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F29" w:rsidRDefault="00FC58EC" w:rsidP="00447F29">
      <w:pPr>
        <w:ind w:left="6600" w:right="38"/>
        <w:rPr>
          <w:b/>
          <w:sz w:val="28"/>
          <w:szCs w:val="28"/>
        </w:rPr>
      </w:pPr>
      <w:bookmarkStart w:id="0" w:name="_GoBack"/>
      <w:bookmarkEnd w:id="0"/>
      <w:r w:rsidRPr="00447F29">
        <w:rPr>
          <w:b/>
          <w:sz w:val="28"/>
          <w:szCs w:val="28"/>
        </w:rPr>
        <w:t xml:space="preserve">ЗАТВЕРДЖЕНО </w:t>
      </w:r>
    </w:p>
    <w:p w:rsidR="00352924" w:rsidRPr="00447F29" w:rsidRDefault="00447F29" w:rsidP="00447F29">
      <w:pPr>
        <w:ind w:left="6600" w:right="38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  <w:r w:rsidR="00352924" w:rsidRPr="00447F29">
        <w:rPr>
          <w:b/>
          <w:sz w:val="28"/>
          <w:szCs w:val="28"/>
        </w:rPr>
        <w:t xml:space="preserve"> виконавчого комітету міської ради</w:t>
      </w:r>
    </w:p>
    <w:p w:rsidR="00FC58EC" w:rsidRPr="00447F29" w:rsidRDefault="00447F29" w:rsidP="00447F29">
      <w:pPr>
        <w:ind w:left="6600" w:right="38"/>
        <w:rPr>
          <w:b/>
          <w:sz w:val="28"/>
          <w:szCs w:val="28"/>
        </w:rPr>
      </w:pPr>
      <w:r>
        <w:rPr>
          <w:b/>
          <w:sz w:val="28"/>
          <w:szCs w:val="28"/>
        </w:rPr>
        <w:t>25.07.</w:t>
      </w:r>
      <w:r w:rsidR="004B04CD" w:rsidRPr="00447F29">
        <w:rPr>
          <w:b/>
          <w:sz w:val="28"/>
          <w:szCs w:val="28"/>
        </w:rPr>
        <w:t xml:space="preserve">2017 </w:t>
      </w:r>
      <w:r w:rsidR="00343BDA">
        <w:rPr>
          <w:b/>
          <w:sz w:val="28"/>
          <w:szCs w:val="28"/>
        </w:rPr>
        <w:t>№ 382/15</w:t>
      </w:r>
    </w:p>
    <w:p w:rsidR="00630A07" w:rsidRPr="003A6994" w:rsidRDefault="00630A07" w:rsidP="00107B01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780098" w:rsidRPr="003A6994" w:rsidRDefault="00780098" w:rsidP="00107B01">
      <w:pPr>
        <w:numPr>
          <w:ilvl w:val="0"/>
          <w:numId w:val="1"/>
        </w:numPr>
        <w:tabs>
          <w:tab w:val="clear" w:pos="432"/>
          <w:tab w:val="num" w:pos="0"/>
        </w:tabs>
        <w:ind w:left="0" w:firstLine="0"/>
        <w:jc w:val="center"/>
        <w:rPr>
          <w:b/>
          <w:bCs/>
          <w:sz w:val="28"/>
          <w:szCs w:val="28"/>
          <w:shd w:val="clear" w:color="auto" w:fill="FFFFFF"/>
          <w:lang w:bidi="syr-SY"/>
        </w:rPr>
      </w:pPr>
      <w:r w:rsidRPr="003A6994">
        <w:rPr>
          <w:b/>
          <w:bCs/>
          <w:sz w:val="28"/>
          <w:szCs w:val="28"/>
          <w:shd w:val="clear" w:color="auto" w:fill="FFFFFF"/>
          <w:lang w:bidi="syr-SY"/>
        </w:rPr>
        <w:t>ПОЛОЖЕННЯ</w:t>
      </w:r>
    </w:p>
    <w:p w:rsidR="00780098" w:rsidRPr="003A6994" w:rsidRDefault="00780098" w:rsidP="00107B01">
      <w:pPr>
        <w:numPr>
          <w:ilvl w:val="0"/>
          <w:numId w:val="1"/>
        </w:numPr>
        <w:tabs>
          <w:tab w:val="clear" w:pos="432"/>
          <w:tab w:val="num" w:pos="0"/>
        </w:tabs>
        <w:ind w:left="0" w:firstLine="0"/>
        <w:jc w:val="center"/>
        <w:rPr>
          <w:rStyle w:val="apple-converted-space"/>
          <w:b/>
          <w:bCs/>
          <w:sz w:val="28"/>
          <w:szCs w:val="28"/>
          <w:shd w:val="clear" w:color="auto" w:fill="FFFFFF"/>
          <w:lang w:bidi="syr-SY"/>
        </w:rPr>
      </w:pPr>
      <w:r w:rsidRPr="003A6994">
        <w:rPr>
          <w:b/>
          <w:bCs/>
          <w:sz w:val="28"/>
          <w:szCs w:val="28"/>
          <w:shd w:val="clear" w:color="auto" w:fill="FFFFFF"/>
          <w:lang w:bidi="syr-SY"/>
        </w:rPr>
        <w:t>про пункти видачі засобів радіаційного і хімічного захисту</w:t>
      </w:r>
    </w:p>
    <w:p w:rsidR="00AD7C79" w:rsidRPr="003A6994" w:rsidRDefault="00AD7C79" w:rsidP="00107B01">
      <w:pPr>
        <w:numPr>
          <w:ilvl w:val="0"/>
          <w:numId w:val="1"/>
        </w:numPr>
        <w:tabs>
          <w:tab w:val="clear" w:pos="432"/>
          <w:tab w:val="num" w:pos="0"/>
        </w:tabs>
        <w:ind w:left="0" w:firstLine="0"/>
        <w:jc w:val="center"/>
        <w:rPr>
          <w:b/>
          <w:bCs/>
          <w:sz w:val="28"/>
          <w:szCs w:val="28"/>
          <w:lang w:bidi="syr-SY"/>
        </w:rPr>
      </w:pPr>
    </w:p>
    <w:p w:rsidR="00780098" w:rsidRPr="003A6994" w:rsidRDefault="00810039" w:rsidP="00107B01">
      <w:pPr>
        <w:numPr>
          <w:ilvl w:val="0"/>
          <w:numId w:val="1"/>
        </w:numPr>
        <w:tabs>
          <w:tab w:val="clear" w:pos="432"/>
          <w:tab w:val="num" w:pos="0"/>
        </w:tabs>
        <w:ind w:left="0" w:firstLine="0"/>
        <w:jc w:val="center"/>
        <w:rPr>
          <w:b/>
          <w:bCs/>
          <w:sz w:val="28"/>
          <w:szCs w:val="28"/>
          <w:lang w:bidi="syr-SY"/>
        </w:rPr>
      </w:pPr>
      <w:r w:rsidRPr="003A6994">
        <w:rPr>
          <w:b/>
          <w:bCs/>
          <w:sz w:val="28"/>
          <w:szCs w:val="28"/>
          <w:lang w:bidi="syr-SY"/>
        </w:rPr>
        <w:t>І</w:t>
      </w:r>
      <w:r w:rsidR="00E85271" w:rsidRPr="003A6994">
        <w:rPr>
          <w:b/>
          <w:bCs/>
          <w:sz w:val="28"/>
          <w:szCs w:val="28"/>
          <w:lang w:bidi="syr-SY"/>
        </w:rPr>
        <w:t xml:space="preserve">. </w:t>
      </w:r>
      <w:r w:rsidR="00780098" w:rsidRPr="003A6994">
        <w:rPr>
          <w:b/>
          <w:bCs/>
          <w:sz w:val="28"/>
          <w:szCs w:val="28"/>
          <w:lang w:bidi="syr-SY"/>
        </w:rPr>
        <w:t>Загальні положення</w:t>
      </w:r>
    </w:p>
    <w:p w:rsidR="00780098" w:rsidRPr="003A6994" w:rsidRDefault="00780098" w:rsidP="00107B01">
      <w:pPr>
        <w:numPr>
          <w:ilvl w:val="0"/>
          <w:numId w:val="1"/>
        </w:numPr>
        <w:ind w:left="0"/>
        <w:jc w:val="center"/>
        <w:rPr>
          <w:b/>
          <w:bCs/>
          <w:sz w:val="28"/>
          <w:szCs w:val="28"/>
          <w:lang w:bidi="syr-SY"/>
        </w:rPr>
      </w:pPr>
    </w:p>
    <w:p w:rsidR="00780098" w:rsidRPr="003A6994" w:rsidRDefault="00780098" w:rsidP="00D2322D">
      <w:pPr>
        <w:numPr>
          <w:ilvl w:val="0"/>
          <w:numId w:val="2"/>
        </w:numPr>
        <w:tabs>
          <w:tab w:val="clear" w:pos="1845"/>
          <w:tab w:val="num" w:pos="0"/>
        </w:tabs>
        <w:ind w:left="0" w:firstLine="720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t>Положення визначає завдання та порядок роботи пунктів видачі</w:t>
      </w:r>
      <w:r w:rsidR="00E01E71" w:rsidRPr="003A6994">
        <w:rPr>
          <w:sz w:val="28"/>
          <w:szCs w:val="28"/>
          <w:shd w:val="clear" w:color="auto" w:fill="FFFFFF"/>
          <w:lang w:bidi="syr-SY"/>
        </w:rPr>
        <w:t xml:space="preserve"> непрацюючому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AD7C79" w:rsidRPr="003A6994">
        <w:rPr>
          <w:sz w:val="28"/>
          <w:szCs w:val="28"/>
          <w:shd w:val="clear" w:color="auto" w:fill="FFFFFF"/>
          <w:lang w:bidi="syr-SY"/>
        </w:rPr>
        <w:t xml:space="preserve">населенню, 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працівникам </w:t>
      </w:r>
      <w:r w:rsidR="00E01E71" w:rsidRPr="003A6994">
        <w:rPr>
          <w:sz w:val="28"/>
          <w:szCs w:val="28"/>
          <w:shd w:val="clear" w:color="auto" w:fill="FFFFFF"/>
          <w:lang w:bidi="syr-SY"/>
        </w:rPr>
        <w:t xml:space="preserve">підприємств, установ та організацій незалежно від форм власності та господарювання (далі – суб’єкти господарювання), а також </w:t>
      </w:r>
      <w:r w:rsidRPr="003A6994">
        <w:rPr>
          <w:sz w:val="28"/>
          <w:szCs w:val="28"/>
          <w:shd w:val="clear" w:color="auto" w:fill="FFFFFF"/>
          <w:lang w:bidi="syr-SY"/>
        </w:rPr>
        <w:t>формувань та спеціалізованих служб цивільного захисту</w:t>
      </w:r>
      <w:r w:rsidR="00480B85" w:rsidRPr="003A6994">
        <w:rPr>
          <w:sz w:val="28"/>
          <w:szCs w:val="28"/>
          <w:shd w:val="clear" w:color="auto" w:fill="FFFFFF"/>
          <w:lang w:bidi="syr-SY"/>
        </w:rPr>
        <w:t xml:space="preserve"> суб’єктів господарювання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засобів радіаційного і хімічного захисту (далі </w:t>
      </w:r>
      <w:r w:rsidR="00810039" w:rsidRPr="003A6994">
        <w:rPr>
          <w:rFonts w:eastAsia="Calibri"/>
          <w:sz w:val="28"/>
          <w:szCs w:val="28"/>
        </w:rPr>
        <w:t>–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засоби РХЗ) в особливий період або у разі виникнення надзвичайної ситуації на хімічно</w:t>
      </w:r>
      <w:r w:rsidR="00AD7C79" w:rsidRPr="003A6994">
        <w:rPr>
          <w:sz w:val="28"/>
          <w:szCs w:val="28"/>
          <w:shd w:val="clear" w:color="auto" w:fill="FFFFFF"/>
          <w:lang w:bidi="syr-SY"/>
        </w:rPr>
        <w:t xml:space="preserve"> -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небезпечних об’єктах господарювання в мирний час.</w:t>
      </w:r>
    </w:p>
    <w:p w:rsidR="000B0CB3" w:rsidRPr="003A6994" w:rsidRDefault="000B0CB3" w:rsidP="000B0CB3">
      <w:pPr>
        <w:ind w:left="720"/>
        <w:jc w:val="both"/>
        <w:rPr>
          <w:sz w:val="16"/>
          <w:szCs w:val="16"/>
          <w:shd w:val="clear" w:color="auto" w:fill="FFFFFF"/>
          <w:lang w:bidi="syr-SY"/>
        </w:rPr>
      </w:pPr>
    </w:p>
    <w:p w:rsidR="005C6792" w:rsidRPr="003A6994" w:rsidRDefault="005C6792" w:rsidP="00D2322D">
      <w:pPr>
        <w:numPr>
          <w:ilvl w:val="0"/>
          <w:numId w:val="2"/>
        </w:numPr>
        <w:tabs>
          <w:tab w:val="clear" w:pos="1845"/>
          <w:tab w:val="num" w:pos="0"/>
        </w:tabs>
        <w:ind w:left="0" w:firstLine="720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t>Непрацююче населення – населення, до якого належать пенсіонери, інваліди, діти</w:t>
      </w:r>
      <w:r w:rsidR="00AB413E" w:rsidRPr="003A6994">
        <w:rPr>
          <w:sz w:val="28"/>
          <w:szCs w:val="28"/>
          <w:shd w:val="clear" w:color="auto" w:fill="FFFFFF"/>
          <w:lang w:bidi="syr-SY"/>
        </w:rPr>
        <w:t xml:space="preserve"> за віковими категоріями до 1,5 року та від 1,5 до 7 років</w:t>
      </w:r>
      <w:r w:rsidRPr="003A6994">
        <w:rPr>
          <w:sz w:val="28"/>
          <w:szCs w:val="28"/>
          <w:shd w:val="clear" w:color="auto" w:fill="FFFFFF"/>
          <w:lang w:bidi="syr-SY"/>
        </w:rPr>
        <w:t>, школярі, студенти очних форм навчання, зареєстровані безробітні та громадяни інших категорій, віднесені відповідно до законодавства і нормативно-правових актів України до непрацюючого населення.</w:t>
      </w:r>
    </w:p>
    <w:p w:rsidR="00792EE2" w:rsidRPr="003A6994" w:rsidRDefault="00792EE2" w:rsidP="00792EE2">
      <w:pPr>
        <w:ind w:firstLine="720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t>Непрацююче населення міста забезпечується засобами РХЗ</w:t>
      </w:r>
      <w:r w:rsidR="00B20C0E" w:rsidRPr="003A6994">
        <w:rPr>
          <w:sz w:val="28"/>
          <w:szCs w:val="28"/>
          <w:shd w:val="clear" w:color="auto" w:fill="FFFFFF"/>
          <w:lang w:bidi="syr-SY"/>
        </w:rPr>
        <w:t xml:space="preserve"> (протигазами)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263A34" w:rsidRPr="003A6994">
        <w:rPr>
          <w:sz w:val="28"/>
          <w:szCs w:val="28"/>
          <w:shd w:val="clear" w:color="auto" w:fill="FFFFFF"/>
          <w:lang w:bidi="syr-SY"/>
        </w:rPr>
        <w:t xml:space="preserve">безкоштовно </w:t>
      </w:r>
      <w:r w:rsidRPr="003A6994">
        <w:rPr>
          <w:sz w:val="28"/>
          <w:szCs w:val="28"/>
          <w:shd w:val="clear" w:color="auto" w:fill="FFFFFF"/>
          <w:lang w:bidi="syr-SY"/>
        </w:rPr>
        <w:t>на міських пунктах видачі засобів РХЗ.</w:t>
      </w:r>
    </w:p>
    <w:p w:rsidR="00EA4B47" w:rsidRPr="003A6994" w:rsidRDefault="00EA4B47" w:rsidP="00792EE2">
      <w:pPr>
        <w:ind w:firstLine="720"/>
        <w:jc w:val="both"/>
        <w:rPr>
          <w:sz w:val="16"/>
          <w:szCs w:val="16"/>
          <w:shd w:val="clear" w:color="auto" w:fill="FFFFFF"/>
          <w:lang w:bidi="syr-SY"/>
        </w:rPr>
      </w:pPr>
    </w:p>
    <w:p w:rsidR="00792EE2" w:rsidRPr="003A6994" w:rsidRDefault="00EA4B47" w:rsidP="00792EE2">
      <w:pPr>
        <w:ind w:firstLine="720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t>3.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A60FCA" w:rsidRPr="003A6994">
        <w:rPr>
          <w:sz w:val="28"/>
          <w:szCs w:val="28"/>
          <w:shd w:val="clear" w:color="auto" w:fill="FFFFFF"/>
          <w:lang w:bidi="syr-SY"/>
        </w:rPr>
        <w:t>Працююче населення забезпечується засобами РХЗ за місцем роботи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на об’єктових пунктах видачі засобів РХЗ</w:t>
      </w:r>
      <w:r w:rsidR="00B20C0E" w:rsidRPr="003A6994">
        <w:rPr>
          <w:sz w:val="28"/>
          <w:szCs w:val="28"/>
          <w:shd w:val="clear" w:color="auto" w:fill="FFFFFF"/>
          <w:lang w:bidi="syr-SY"/>
        </w:rPr>
        <w:t>.</w:t>
      </w:r>
    </w:p>
    <w:p w:rsidR="00A60FCA" w:rsidRPr="003A6994" w:rsidRDefault="00A60FCA" w:rsidP="00792EE2">
      <w:pPr>
        <w:ind w:firstLine="720"/>
        <w:jc w:val="both"/>
        <w:rPr>
          <w:sz w:val="16"/>
          <w:szCs w:val="16"/>
          <w:shd w:val="clear" w:color="auto" w:fill="FFFFFF"/>
          <w:lang w:bidi="syr-SY"/>
        </w:rPr>
      </w:pPr>
    </w:p>
    <w:p w:rsidR="00D2322D" w:rsidRPr="003A6994" w:rsidRDefault="00EA4B47" w:rsidP="00EA4B47">
      <w:pPr>
        <w:numPr>
          <w:ilvl w:val="0"/>
          <w:numId w:val="21"/>
        </w:numPr>
        <w:jc w:val="both"/>
        <w:rPr>
          <w:sz w:val="28"/>
          <w:szCs w:val="28"/>
          <w:lang w:bidi="syr-SY"/>
        </w:rPr>
      </w:pPr>
      <w:r w:rsidRPr="003A6994">
        <w:rPr>
          <w:sz w:val="28"/>
          <w:szCs w:val="28"/>
          <w:lang w:bidi="syr-SY"/>
        </w:rPr>
        <w:t xml:space="preserve"> </w:t>
      </w:r>
      <w:r w:rsidR="00D2322D" w:rsidRPr="003A6994">
        <w:rPr>
          <w:sz w:val="28"/>
          <w:szCs w:val="28"/>
          <w:lang w:bidi="syr-SY"/>
        </w:rPr>
        <w:t xml:space="preserve">До засобів РХЗ відносяться: </w:t>
      </w:r>
    </w:p>
    <w:p w:rsidR="00D2322D" w:rsidRPr="003A6994" w:rsidRDefault="00D2322D" w:rsidP="00B20C0E">
      <w:pPr>
        <w:ind w:firstLine="720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засоби індивідуального захисту органів дихання від бойових отруйних речовин;</w:t>
      </w:r>
    </w:p>
    <w:p w:rsidR="00D2322D" w:rsidRPr="003A6994" w:rsidRDefault="00D2322D" w:rsidP="00B20C0E">
      <w:pPr>
        <w:ind w:firstLine="720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засоби захисту шкіри;</w:t>
      </w:r>
    </w:p>
    <w:p w:rsidR="00D2322D" w:rsidRPr="003A6994" w:rsidRDefault="00D2322D" w:rsidP="00B20C0E">
      <w:pPr>
        <w:jc w:val="both"/>
        <w:rPr>
          <w:sz w:val="28"/>
          <w:szCs w:val="28"/>
        </w:rPr>
      </w:pPr>
      <w:r w:rsidRPr="003A6994">
        <w:rPr>
          <w:sz w:val="28"/>
          <w:szCs w:val="28"/>
        </w:rPr>
        <w:t>промислові засоби індивідуального захисту органів дихання від небезпечних хімічних речовин;</w:t>
      </w:r>
    </w:p>
    <w:p w:rsidR="00D2322D" w:rsidRPr="003A6994" w:rsidRDefault="00D2322D" w:rsidP="00B20C0E">
      <w:pPr>
        <w:ind w:firstLine="720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респіратори;</w:t>
      </w:r>
    </w:p>
    <w:p w:rsidR="00D2322D" w:rsidRPr="003A6994" w:rsidRDefault="00D2322D" w:rsidP="00B20C0E">
      <w:pPr>
        <w:ind w:firstLine="720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прилади радіаційної розвідки і дозиметричного контролю;</w:t>
      </w:r>
    </w:p>
    <w:p w:rsidR="00D2322D" w:rsidRPr="003A6994" w:rsidRDefault="00D2322D" w:rsidP="00B20C0E">
      <w:pPr>
        <w:ind w:firstLine="720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військові прилади хімічної розвідки;</w:t>
      </w:r>
    </w:p>
    <w:p w:rsidR="00D2322D" w:rsidRPr="003A6994" w:rsidRDefault="00D2322D" w:rsidP="00B20C0E">
      <w:pPr>
        <w:ind w:firstLine="720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спеціальні (промислові) прилади хімічної розвідки;</w:t>
      </w:r>
    </w:p>
    <w:p w:rsidR="00D2322D" w:rsidRPr="003A6994" w:rsidRDefault="00D2322D" w:rsidP="00B20C0E">
      <w:pPr>
        <w:ind w:firstLine="720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джерела живлення і засоби індикації для перелічених приладів;</w:t>
      </w:r>
    </w:p>
    <w:p w:rsidR="00D2322D" w:rsidRPr="003A6994" w:rsidRDefault="00D2322D" w:rsidP="00B20C0E">
      <w:pPr>
        <w:ind w:firstLine="720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ватно-марлеві пов’язки.</w:t>
      </w:r>
    </w:p>
    <w:p w:rsidR="00D2322D" w:rsidRPr="003A6994" w:rsidRDefault="00D2322D" w:rsidP="00D2322D">
      <w:pPr>
        <w:ind w:left="720"/>
        <w:jc w:val="both"/>
        <w:rPr>
          <w:sz w:val="16"/>
          <w:szCs w:val="16"/>
          <w:lang w:bidi="syr-SY"/>
        </w:rPr>
      </w:pPr>
    </w:p>
    <w:p w:rsidR="00FA76E9" w:rsidRPr="003A6994" w:rsidRDefault="00EA4B47" w:rsidP="00FA76E9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t>5.</w:t>
      </w:r>
      <w:r w:rsidR="00780098" w:rsidRPr="003A6994">
        <w:rPr>
          <w:sz w:val="28"/>
          <w:szCs w:val="28"/>
          <w:shd w:val="clear" w:color="auto" w:fill="FFFFFF"/>
          <w:lang w:bidi="syr-SY"/>
        </w:rPr>
        <w:t> </w:t>
      </w:r>
      <w:r w:rsidR="00AD7C79"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4564A5" w:rsidRPr="003A6994">
        <w:rPr>
          <w:sz w:val="28"/>
          <w:szCs w:val="28"/>
          <w:shd w:val="clear" w:color="auto" w:fill="FFFFFF"/>
          <w:lang w:bidi="syr-SY"/>
        </w:rPr>
        <w:t>Непрацююче н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аселення </w:t>
      </w:r>
      <w:r w:rsidR="00792EE2" w:rsidRPr="003A6994">
        <w:rPr>
          <w:sz w:val="28"/>
          <w:szCs w:val="28"/>
          <w:shd w:val="clear" w:color="auto" w:fill="FFFFFF"/>
          <w:lang w:bidi="syr-SY"/>
        </w:rPr>
        <w:t>та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працівники </w:t>
      </w:r>
      <w:r w:rsidR="004564A5" w:rsidRPr="003A6994">
        <w:rPr>
          <w:sz w:val="28"/>
          <w:szCs w:val="28"/>
          <w:shd w:val="clear" w:color="auto" w:fill="FFFFFF"/>
          <w:lang w:bidi="syr-SY"/>
        </w:rPr>
        <w:t>суб’єктів господарювання</w:t>
      </w:r>
      <w:r w:rsidR="00B20C0E" w:rsidRPr="003A6994">
        <w:rPr>
          <w:sz w:val="28"/>
          <w:szCs w:val="28"/>
          <w:shd w:val="clear" w:color="auto" w:fill="FFFFFF"/>
          <w:lang w:bidi="syr-SY"/>
        </w:rPr>
        <w:t>, формування та спеціалізовані служби цивільного захисту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в особливий період або у разі виникнення надзвичайної ситуації на хімічно</w:t>
      </w:r>
      <w:r w:rsidR="004564A5" w:rsidRPr="003A6994">
        <w:rPr>
          <w:sz w:val="28"/>
          <w:szCs w:val="28"/>
          <w:shd w:val="clear" w:color="auto" w:fill="FFFFFF"/>
          <w:lang w:bidi="syr-SY"/>
        </w:rPr>
        <w:t xml:space="preserve"> -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небезпечних об’єктах в мирний час</w:t>
      </w:r>
      <w:r w:rsidR="00954644"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E01E71" w:rsidRPr="003A6994">
        <w:rPr>
          <w:sz w:val="28"/>
          <w:szCs w:val="28"/>
          <w:shd w:val="clear" w:color="auto" w:fill="FFFFFF"/>
          <w:lang w:bidi="syr-SY"/>
        </w:rPr>
        <w:t xml:space="preserve">забезпечуються засобами РХЗ </w:t>
      </w:r>
      <w:r w:rsidR="00954644" w:rsidRPr="003A6994">
        <w:rPr>
          <w:sz w:val="28"/>
          <w:szCs w:val="28"/>
          <w:shd w:val="clear" w:color="auto" w:fill="FFFFFF"/>
          <w:lang w:bidi="syr-SY"/>
        </w:rPr>
        <w:t xml:space="preserve">в обсягах </w:t>
      </w:r>
      <w:r w:rsidR="00147928" w:rsidRPr="003A6994">
        <w:rPr>
          <w:sz w:val="28"/>
          <w:szCs w:val="28"/>
          <w:shd w:val="clear" w:color="auto" w:fill="FFFFFF"/>
          <w:lang w:bidi="syr-SY"/>
        </w:rPr>
        <w:t xml:space="preserve">та </w:t>
      </w:r>
      <w:r w:rsidR="00954644" w:rsidRPr="003A6994">
        <w:rPr>
          <w:sz w:val="28"/>
          <w:szCs w:val="28"/>
          <w:shd w:val="clear" w:color="auto" w:fill="FFFFFF"/>
          <w:lang w:bidi="syr-SY"/>
        </w:rPr>
        <w:t xml:space="preserve">за рахунок </w:t>
      </w:r>
      <w:r w:rsidR="00147928" w:rsidRPr="003A6994">
        <w:rPr>
          <w:sz w:val="28"/>
          <w:szCs w:val="28"/>
          <w:shd w:val="clear" w:color="auto" w:fill="FFFFFF"/>
          <w:lang w:bidi="syr-SY"/>
        </w:rPr>
        <w:t>джерел фінансування</w:t>
      </w:r>
      <w:r w:rsidR="00954644" w:rsidRPr="003A6994">
        <w:rPr>
          <w:sz w:val="28"/>
          <w:szCs w:val="28"/>
          <w:shd w:val="clear" w:color="auto" w:fill="FFFFFF"/>
          <w:lang w:bidi="syr-SY"/>
        </w:rPr>
        <w:t xml:space="preserve"> визначених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954644" w:rsidRPr="003A6994">
        <w:rPr>
          <w:sz w:val="28"/>
          <w:szCs w:val="28"/>
          <w:shd w:val="clear" w:color="auto" w:fill="FFFFFF"/>
          <w:lang w:bidi="syr-SY"/>
        </w:rPr>
        <w:t>постановою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Кабінету Міністрів</w:t>
      </w:r>
      <w:r w:rsidR="00543BA1" w:rsidRPr="003A6994">
        <w:rPr>
          <w:sz w:val="28"/>
          <w:szCs w:val="28"/>
          <w:shd w:val="clear" w:color="auto" w:fill="FFFFFF"/>
          <w:lang w:bidi="syr-SY"/>
        </w:rPr>
        <w:t xml:space="preserve"> України від </w:t>
      </w:r>
      <w:r w:rsidR="00543BA1" w:rsidRPr="003A6994">
        <w:rPr>
          <w:sz w:val="28"/>
          <w:szCs w:val="28"/>
          <w:shd w:val="clear" w:color="auto" w:fill="FFFFFF"/>
          <w:lang w:bidi="syr-SY"/>
        </w:rPr>
        <w:lastRenderedPageBreak/>
        <w:t>19</w:t>
      </w:r>
      <w:r w:rsidR="00954644" w:rsidRPr="003A6994">
        <w:rPr>
          <w:sz w:val="28"/>
          <w:szCs w:val="28"/>
          <w:shd w:val="clear" w:color="auto" w:fill="FFFFFF"/>
          <w:lang w:bidi="syr-SY"/>
        </w:rPr>
        <w:t xml:space="preserve">.08.2002 р. № 1200 </w:t>
      </w:r>
      <w:r w:rsidR="00FA76E9" w:rsidRPr="003A6994">
        <w:rPr>
          <w:sz w:val="28"/>
          <w:szCs w:val="28"/>
        </w:rPr>
        <w:t>”Про затвердження Порядку забезпечення населення і працівників формувань та спеціалізованих служб цивільного захисту засобами індивідуального захисту, приладами радіаційної та хімічної розвідки, дозиметричного і хімічного контролю ”.</w:t>
      </w:r>
    </w:p>
    <w:p w:rsidR="005578C1" w:rsidRPr="003A6994" w:rsidRDefault="005578C1" w:rsidP="009053FA">
      <w:pPr>
        <w:rPr>
          <w:sz w:val="16"/>
          <w:szCs w:val="16"/>
        </w:rPr>
      </w:pPr>
    </w:p>
    <w:p w:rsidR="00780098" w:rsidRPr="003A6994" w:rsidRDefault="00810039" w:rsidP="00107B01">
      <w:pPr>
        <w:numPr>
          <w:ilvl w:val="0"/>
          <w:numId w:val="1"/>
        </w:numPr>
        <w:tabs>
          <w:tab w:val="num" w:pos="0"/>
        </w:tabs>
        <w:ind w:left="0" w:firstLine="0"/>
        <w:jc w:val="center"/>
        <w:rPr>
          <w:rStyle w:val="submenu-table"/>
          <w:b/>
          <w:sz w:val="28"/>
          <w:szCs w:val="28"/>
          <w:shd w:val="clear" w:color="auto" w:fill="FFFFFF"/>
          <w:lang w:bidi="syr-SY"/>
        </w:rPr>
      </w:pPr>
      <w:r w:rsidRPr="003A6994">
        <w:rPr>
          <w:rStyle w:val="submenu-table"/>
          <w:b/>
          <w:sz w:val="28"/>
          <w:szCs w:val="28"/>
          <w:shd w:val="clear" w:color="auto" w:fill="FFFFFF"/>
          <w:lang w:bidi="syr-SY"/>
        </w:rPr>
        <w:t>ІІ</w:t>
      </w:r>
      <w:r w:rsidR="00E85271" w:rsidRPr="003A6994">
        <w:rPr>
          <w:rStyle w:val="submenu-table"/>
          <w:b/>
          <w:sz w:val="28"/>
          <w:szCs w:val="28"/>
          <w:shd w:val="clear" w:color="auto" w:fill="FFFFFF"/>
          <w:lang w:bidi="syr-SY"/>
        </w:rPr>
        <w:t xml:space="preserve">. </w:t>
      </w:r>
      <w:r w:rsidR="00780098" w:rsidRPr="003A6994">
        <w:rPr>
          <w:rStyle w:val="submenu-table"/>
          <w:b/>
          <w:sz w:val="28"/>
          <w:szCs w:val="28"/>
          <w:shd w:val="clear" w:color="auto" w:fill="FFFFFF"/>
          <w:lang w:bidi="syr-SY"/>
        </w:rPr>
        <w:t>Порядок створення пунктів видачі засобів РХЗ</w:t>
      </w:r>
    </w:p>
    <w:p w:rsidR="00780098" w:rsidRPr="003A6994" w:rsidRDefault="00780098" w:rsidP="009053FA">
      <w:pPr>
        <w:rPr>
          <w:sz w:val="16"/>
          <w:szCs w:val="16"/>
        </w:rPr>
      </w:pPr>
    </w:p>
    <w:p w:rsidR="00E94941" w:rsidRPr="003A6994" w:rsidRDefault="00E85271" w:rsidP="00E94941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t>1.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З метою своєчасної видачі засобів </w:t>
      </w:r>
      <w:r w:rsidR="005A6D33" w:rsidRPr="003A6994">
        <w:rPr>
          <w:sz w:val="28"/>
          <w:szCs w:val="28"/>
          <w:shd w:val="clear" w:color="auto" w:fill="FFFFFF"/>
          <w:lang w:bidi="syr-SY"/>
        </w:rPr>
        <w:t>РХЗ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B279D3" w:rsidRPr="003A6994">
        <w:rPr>
          <w:sz w:val="28"/>
          <w:szCs w:val="28"/>
          <w:shd w:val="clear" w:color="auto" w:fill="FFFFFF"/>
          <w:lang w:bidi="syr-SY"/>
        </w:rPr>
        <w:t xml:space="preserve">непрацюючому 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населенню і працівникам </w:t>
      </w:r>
      <w:r w:rsidR="00B279D3" w:rsidRPr="003A6994">
        <w:rPr>
          <w:sz w:val="28"/>
          <w:szCs w:val="28"/>
          <w:shd w:val="clear" w:color="auto" w:fill="FFFFFF"/>
          <w:lang w:bidi="syr-SY"/>
        </w:rPr>
        <w:t>суб’єктів господарювання</w:t>
      </w:r>
      <w:r w:rsidR="00E364B4" w:rsidRPr="003A6994">
        <w:rPr>
          <w:sz w:val="28"/>
          <w:szCs w:val="28"/>
          <w:shd w:val="clear" w:color="auto" w:fill="FFFFFF"/>
          <w:lang w:bidi="syr-SY"/>
        </w:rPr>
        <w:t>, формуванням та спеціалізованим службам цивільного захисту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B279D3" w:rsidRPr="003A6994">
        <w:rPr>
          <w:sz w:val="28"/>
          <w:szCs w:val="28"/>
          <w:shd w:val="clear" w:color="auto" w:fill="FFFFFF"/>
          <w:lang w:bidi="syr-SY"/>
        </w:rPr>
        <w:t>виконавчим комітетом міської ради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та</w:t>
      </w:r>
      <w:r w:rsidR="00B279D3" w:rsidRPr="003A6994">
        <w:rPr>
          <w:sz w:val="28"/>
          <w:szCs w:val="28"/>
          <w:shd w:val="clear" w:color="auto" w:fill="FFFFFF"/>
          <w:lang w:bidi="syr-SY"/>
        </w:rPr>
        <w:t xml:space="preserve"> керівниками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суб</w:t>
      </w:r>
      <w:r w:rsidR="00780098" w:rsidRPr="003A6994">
        <w:rPr>
          <w:sz w:val="28"/>
          <w:szCs w:val="28"/>
        </w:rPr>
        <w:t>’</w:t>
      </w:r>
      <w:r w:rsidR="00B279D3" w:rsidRPr="003A6994">
        <w:rPr>
          <w:sz w:val="28"/>
          <w:szCs w:val="28"/>
          <w:shd w:val="clear" w:color="auto" w:fill="FFFFFF"/>
          <w:lang w:bidi="syr-SY"/>
        </w:rPr>
        <w:t>єктів господарювання створюються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пункти видачі засобів РХЗ.</w:t>
      </w:r>
      <w:r w:rsidR="00E94941" w:rsidRPr="003A6994">
        <w:rPr>
          <w:sz w:val="28"/>
          <w:szCs w:val="28"/>
          <w:shd w:val="clear" w:color="auto" w:fill="FFFFFF"/>
          <w:lang w:bidi="syr-SY"/>
        </w:rPr>
        <w:t xml:space="preserve"> </w:t>
      </w:r>
    </w:p>
    <w:p w:rsidR="00E94941" w:rsidRPr="003A6994" w:rsidRDefault="00E94941" w:rsidP="00E94941">
      <w:pPr>
        <w:jc w:val="both"/>
        <w:rPr>
          <w:sz w:val="16"/>
          <w:szCs w:val="16"/>
        </w:rPr>
      </w:pPr>
    </w:p>
    <w:p w:rsidR="00780098" w:rsidRPr="003A6994" w:rsidRDefault="00E85271" w:rsidP="00E94941">
      <w:pPr>
        <w:numPr>
          <w:ilvl w:val="0"/>
          <w:numId w:val="1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b/>
          <w:sz w:val="28"/>
          <w:szCs w:val="28"/>
        </w:rPr>
        <w:t>2</w:t>
      </w:r>
      <w:r w:rsidR="00780098" w:rsidRPr="003A6994">
        <w:rPr>
          <w:b/>
          <w:sz w:val="28"/>
          <w:szCs w:val="28"/>
        </w:rPr>
        <w:t>.</w:t>
      </w:r>
      <w:r w:rsidR="00780098" w:rsidRPr="003A6994">
        <w:rPr>
          <w:sz w:val="28"/>
          <w:szCs w:val="28"/>
        </w:rPr>
        <w:t> </w:t>
      </w:r>
      <w:r w:rsidR="00DE037B" w:rsidRPr="003A6994">
        <w:rPr>
          <w:sz w:val="28"/>
          <w:szCs w:val="28"/>
        </w:rPr>
        <w:t xml:space="preserve"> </w:t>
      </w:r>
      <w:r w:rsidR="00780098" w:rsidRPr="003A6994">
        <w:rPr>
          <w:sz w:val="28"/>
          <w:szCs w:val="28"/>
        </w:rPr>
        <w:t xml:space="preserve">У своїй діяльності адміністрація пункту видачі засобів РХЗ керується законодавчими та нормативно-правовими актами </w:t>
      </w:r>
      <w:r w:rsidR="00D32C33" w:rsidRPr="003A6994">
        <w:rPr>
          <w:sz w:val="28"/>
          <w:szCs w:val="28"/>
        </w:rPr>
        <w:t>України</w:t>
      </w:r>
      <w:r w:rsidR="00962A5D">
        <w:rPr>
          <w:sz w:val="28"/>
          <w:szCs w:val="28"/>
        </w:rPr>
        <w:t xml:space="preserve"> </w:t>
      </w:r>
      <w:r w:rsidR="00780098" w:rsidRPr="003A6994">
        <w:rPr>
          <w:sz w:val="28"/>
          <w:szCs w:val="28"/>
        </w:rPr>
        <w:t>у сфері цивільного захисту,</w:t>
      </w:r>
      <w:r w:rsidR="00E94941" w:rsidRPr="003A6994">
        <w:rPr>
          <w:sz w:val="28"/>
          <w:szCs w:val="28"/>
        </w:rPr>
        <w:t xml:space="preserve"> рішеннями виконавчого комітету міської ради,</w:t>
      </w:r>
      <w:r w:rsidR="00780098" w:rsidRPr="003A6994">
        <w:rPr>
          <w:sz w:val="28"/>
          <w:szCs w:val="28"/>
        </w:rPr>
        <w:t xml:space="preserve"> розпорядженнями </w:t>
      </w:r>
      <w:r w:rsidR="00E94941" w:rsidRPr="003A6994">
        <w:rPr>
          <w:sz w:val="28"/>
          <w:szCs w:val="28"/>
        </w:rPr>
        <w:t>міського голови</w:t>
      </w:r>
      <w:r w:rsidR="00780098" w:rsidRPr="003A6994">
        <w:rPr>
          <w:sz w:val="28"/>
          <w:szCs w:val="28"/>
        </w:rPr>
        <w:t xml:space="preserve"> та </w:t>
      </w:r>
      <w:r w:rsidR="00E94941" w:rsidRPr="003A6994">
        <w:rPr>
          <w:sz w:val="28"/>
          <w:szCs w:val="28"/>
        </w:rPr>
        <w:t xml:space="preserve">цим </w:t>
      </w:r>
      <w:r w:rsidR="00780098" w:rsidRPr="003A6994">
        <w:rPr>
          <w:sz w:val="28"/>
          <w:szCs w:val="28"/>
        </w:rPr>
        <w:t>Положенн</w:t>
      </w:r>
      <w:r w:rsidR="00E94941" w:rsidRPr="003A6994">
        <w:rPr>
          <w:sz w:val="28"/>
          <w:szCs w:val="28"/>
        </w:rPr>
        <w:t>ям</w:t>
      </w:r>
      <w:r w:rsidR="005A6D33" w:rsidRPr="003A6994">
        <w:rPr>
          <w:sz w:val="28"/>
          <w:szCs w:val="28"/>
        </w:rPr>
        <w:t>, наказами керівників суб’єктів господарювання.</w:t>
      </w:r>
    </w:p>
    <w:p w:rsidR="00DE037B" w:rsidRPr="003A6994" w:rsidRDefault="00DE037B" w:rsidP="008C37DF">
      <w:pPr>
        <w:rPr>
          <w:sz w:val="16"/>
          <w:szCs w:val="16"/>
        </w:rPr>
      </w:pPr>
    </w:p>
    <w:p w:rsidR="00780098" w:rsidRPr="003A6994" w:rsidRDefault="00E85271" w:rsidP="00107B01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t>3</w:t>
      </w:r>
      <w:r w:rsidR="00780098" w:rsidRPr="003A6994">
        <w:rPr>
          <w:b/>
          <w:sz w:val="28"/>
          <w:szCs w:val="28"/>
          <w:shd w:val="clear" w:color="auto" w:fill="FFFFFF"/>
          <w:lang w:bidi="syr-SY"/>
        </w:rPr>
        <w:t>.</w:t>
      </w:r>
      <w:r w:rsidR="00780098" w:rsidRPr="003A6994">
        <w:rPr>
          <w:sz w:val="28"/>
          <w:szCs w:val="28"/>
          <w:shd w:val="clear" w:color="auto" w:fill="FFFFFF"/>
          <w:lang w:bidi="syr-SY"/>
        </w:rPr>
        <w:t> </w:t>
      </w:r>
      <w:r w:rsidR="00DE037B"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780098" w:rsidRPr="003A6994">
        <w:rPr>
          <w:sz w:val="28"/>
          <w:szCs w:val="28"/>
          <w:shd w:val="clear" w:color="auto" w:fill="FFFFFF"/>
          <w:lang w:bidi="syr-SY"/>
        </w:rPr>
        <w:t>Пункти видачі засобів РХЗ поділяються на:</w:t>
      </w:r>
    </w:p>
    <w:p w:rsidR="00704EE6" w:rsidRPr="003A6994" w:rsidRDefault="00704EE6" w:rsidP="00704EE6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t>3.1</w:t>
      </w:r>
      <w:r w:rsidR="00E85271" w:rsidRPr="003A6994">
        <w:rPr>
          <w:sz w:val="28"/>
          <w:szCs w:val="28"/>
          <w:shd w:val="clear" w:color="auto" w:fill="FFFFFF"/>
          <w:lang w:bidi="syr-SY"/>
        </w:rPr>
        <w:tab/>
      </w:r>
      <w:r w:rsidRPr="003A6994">
        <w:rPr>
          <w:sz w:val="28"/>
          <w:szCs w:val="28"/>
          <w:shd w:val="clear" w:color="auto" w:fill="FFFFFF"/>
          <w:lang w:bidi="syr-SY"/>
        </w:rPr>
        <w:t xml:space="preserve">міські 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810039" w:rsidRPr="003A6994">
        <w:rPr>
          <w:rFonts w:eastAsia="Calibri"/>
          <w:sz w:val="28"/>
          <w:szCs w:val="28"/>
        </w:rPr>
        <w:t>–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пункти </w:t>
      </w:r>
      <w:r w:rsidR="007D270F" w:rsidRPr="003A6994">
        <w:rPr>
          <w:sz w:val="28"/>
          <w:szCs w:val="28"/>
          <w:shd w:val="clear" w:color="auto" w:fill="FFFFFF"/>
          <w:lang w:bidi="syr-SY"/>
        </w:rPr>
        <w:t xml:space="preserve">зберігання та </w:t>
      </w:r>
      <w:r w:rsidRPr="003A6994">
        <w:rPr>
          <w:sz w:val="28"/>
          <w:szCs w:val="28"/>
          <w:shd w:val="clear" w:color="auto" w:fill="FFFFFF"/>
          <w:lang w:bidi="syr-SY"/>
        </w:rPr>
        <w:t>видачі засобів РХЗ, які створюються</w:t>
      </w:r>
      <w:r w:rsidR="00ED26F2" w:rsidRPr="003A6994">
        <w:rPr>
          <w:sz w:val="28"/>
          <w:szCs w:val="28"/>
          <w:shd w:val="clear" w:color="auto" w:fill="FFFFFF"/>
          <w:lang w:bidi="syr-SY"/>
        </w:rPr>
        <w:t xml:space="preserve"> виконавчим комітетом міської ради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у місцях розподілу засобів РХЗ для видачі їх непрацюючому населенню</w:t>
      </w:r>
      <w:r w:rsidR="004F1B9F" w:rsidRPr="003A6994">
        <w:rPr>
          <w:sz w:val="28"/>
          <w:szCs w:val="28"/>
          <w:shd w:val="clear" w:color="auto" w:fill="FFFFFF"/>
          <w:lang w:bidi="syr-SY"/>
        </w:rPr>
        <w:t>, формуванням та спеціалізованим міським комунальним службам цивільного захисту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у штатних упаковках;</w:t>
      </w:r>
    </w:p>
    <w:p w:rsidR="00780098" w:rsidRPr="003A6994" w:rsidRDefault="00704EE6" w:rsidP="00704EE6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t xml:space="preserve">3.2  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об’єктові </w:t>
      </w:r>
      <w:r w:rsidR="00810039" w:rsidRPr="003A6994">
        <w:rPr>
          <w:rFonts w:eastAsia="Calibri"/>
          <w:sz w:val="28"/>
          <w:szCs w:val="28"/>
        </w:rPr>
        <w:t>–</w:t>
      </w:r>
      <w:r w:rsidR="00ED26F2" w:rsidRPr="003A6994">
        <w:rPr>
          <w:rFonts w:eastAsia="Calibri"/>
          <w:sz w:val="28"/>
          <w:szCs w:val="28"/>
        </w:rPr>
        <w:t xml:space="preserve"> 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пункти видачі засобів РХЗ, які створюються </w:t>
      </w:r>
      <w:r w:rsidR="00ED26F2" w:rsidRPr="003A6994">
        <w:rPr>
          <w:sz w:val="28"/>
          <w:szCs w:val="28"/>
          <w:shd w:val="clear" w:color="auto" w:fill="FFFFFF"/>
          <w:lang w:bidi="syr-SY"/>
        </w:rPr>
        <w:t>суб’єктами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господарюван</w:t>
      </w:r>
      <w:r w:rsidRPr="003A6994">
        <w:rPr>
          <w:sz w:val="28"/>
          <w:szCs w:val="28"/>
          <w:shd w:val="clear" w:color="auto" w:fill="FFFFFF"/>
          <w:lang w:bidi="syr-SY"/>
        </w:rPr>
        <w:t>ня</w:t>
      </w:r>
      <w:r w:rsidR="00ED26F2" w:rsidRPr="003A6994">
        <w:rPr>
          <w:sz w:val="28"/>
          <w:szCs w:val="28"/>
          <w:shd w:val="clear" w:color="auto" w:fill="FFFFFF"/>
          <w:lang w:bidi="syr-SY"/>
        </w:rPr>
        <w:t>,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для безпосередньої видачі засобів РХЗ </w:t>
      </w:r>
      <w:r w:rsidRPr="003A6994">
        <w:rPr>
          <w:sz w:val="28"/>
          <w:szCs w:val="28"/>
          <w:shd w:val="clear" w:color="auto" w:fill="FFFFFF"/>
          <w:lang w:bidi="syr-SY"/>
        </w:rPr>
        <w:t>працюючому персоналу</w:t>
      </w:r>
      <w:r w:rsidR="007D3CA4" w:rsidRPr="003A6994">
        <w:rPr>
          <w:sz w:val="28"/>
          <w:szCs w:val="28"/>
          <w:shd w:val="clear" w:color="auto" w:fill="FFFFFF"/>
          <w:lang w:bidi="syr-SY"/>
        </w:rPr>
        <w:t xml:space="preserve">, </w:t>
      </w:r>
      <w:r w:rsidR="0023568F" w:rsidRPr="003A6994">
        <w:rPr>
          <w:sz w:val="28"/>
          <w:szCs w:val="28"/>
          <w:shd w:val="clear" w:color="auto" w:fill="FFFFFF"/>
          <w:lang w:bidi="syr-SY"/>
        </w:rPr>
        <w:t xml:space="preserve">об’єктовим </w:t>
      </w:r>
      <w:r w:rsidR="007D3CA4" w:rsidRPr="003A6994">
        <w:rPr>
          <w:sz w:val="28"/>
          <w:szCs w:val="28"/>
          <w:shd w:val="clear" w:color="auto" w:fill="FFFFFF"/>
          <w:lang w:bidi="syr-SY"/>
        </w:rPr>
        <w:t>формуванням та спеціалізованим службам цивільного захисту</w:t>
      </w:r>
      <w:r w:rsidR="00780098" w:rsidRPr="003A6994">
        <w:rPr>
          <w:sz w:val="28"/>
          <w:szCs w:val="28"/>
          <w:shd w:val="clear" w:color="auto" w:fill="FFFFFF"/>
          <w:lang w:bidi="syr-SY"/>
        </w:rPr>
        <w:t>.</w:t>
      </w:r>
    </w:p>
    <w:p w:rsidR="001F4135" w:rsidRPr="003A6994" w:rsidRDefault="001F4135" w:rsidP="008C37DF">
      <w:pPr>
        <w:rPr>
          <w:sz w:val="16"/>
          <w:szCs w:val="16"/>
        </w:rPr>
      </w:pPr>
    </w:p>
    <w:p w:rsidR="00ED26F2" w:rsidRPr="003A6994" w:rsidRDefault="00305DE6" w:rsidP="00305DE6">
      <w:pPr>
        <w:ind w:firstLine="720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t>4.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 </w:t>
      </w:r>
      <w:r w:rsidR="001F4135" w:rsidRPr="003A6994">
        <w:rPr>
          <w:sz w:val="28"/>
          <w:szCs w:val="28"/>
          <w:shd w:val="clear" w:color="auto" w:fill="FFFFFF"/>
          <w:lang w:bidi="syr-SY"/>
        </w:rPr>
        <w:t>Місця створення пунктів видачі засобів РХЗ визначаються рішеннями місцевих органів виконавчої влади, органів місцевого самоврядування, а також суб’єктів господарювання.</w:t>
      </w:r>
    </w:p>
    <w:p w:rsidR="00122788" w:rsidRPr="003A6994" w:rsidRDefault="00122788" w:rsidP="00305DE6">
      <w:pPr>
        <w:ind w:firstLine="720"/>
        <w:jc w:val="both"/>
        <w:rPr>
          <w:sz w:val="28"/>
          <w:szCs w:val="28"/>
          <w:shd w:val="clear" w:color="auto" w:fill="FFFFFF"/>
          <w:lang w:bidi="syr-SY"/>
        </w:rPr>
      </w:pPr>
    </w:p>
    <w:p w:rsidR="00122788" w:rsidRPr="003A6994" w:rsidRDefault="00122788" w:rsidP="00305DE6">
      <w:pPr>
        <w:ind w:firstLine="720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t>5.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Адміністрація міського пункту зберігання призначається розпорядженням міського голови.</w:t>
      </w:r>
    </w:p>
    <w:p w:rsidR="00305DE6" w:rsidRPr="003A6994" w:rsidRDefault="00305DE6" w:rsidP="00305DE6">
      <w:pPr>
        <w:ind w:firstLine="720"/>
        <w:jc w:val="both"/>
        <w:rPr>
          <w:sz w:val="16"/>
          <w:szCs w:val="16"/>
          <w:shd w:val="clear" w:color="auto" w:fill="FFFFFF"/>
          <w:lang w:bidi="syr-SY"/>
        </w:rPr>
      </w:pPr>
    </w:p>
    <w:p w:rsidR="00305DE6" w:rsidRPr="003A6994" w:rsidRDefault="00122788" w:rsidP="00305DE6">
      <w:pPr>
        <w:ind w:firstLine="720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t>6</w:t>
      </w:r>
      <w:r w:rsidR="00305DE6" w:rsidRPr="003A6994">
        <w:rPr>
          <w:b/>
          <w:sz w:val="28"/>
          <w:szCs w:val="28"/>
          <w:shd w:val="clear" w:color="auto" w:fill="FFFFFF"/>
          <w:lang w:bidi="syr-SY"/>
        </w:rPr>
        <w:t>.</w:t>
      </w:r>
      <w:r w:rsidR="00305DE6" w:rsidRPr="003A6994">
        <w:rPr>
          <w:sz w:val="28"/>
          <w:szCs w:val="28"/>
          <w:shd w:val="clear" w:color="auto" w:fill="FFFFFF"/>
          <w:lang w:bidi="syr-SY"/>
        </w:rPr>
        <w:t xml:space="preserve"> Адміністрація пункту видачі засобів РХЗ призначається наказом керівника </w:t>
      </w:r>
      <w:r w:rsidR="00A863AF" w:rsidRPr="003A6994">
        <w:rPr>
          <w:sz w:val="28"/>
          <w:szCs w:val="28"/>
          <w:shd w:val="clear" w:color="auto" w:fill="FFFFFF"/>
          <w:lang w:bidi="syr-SY"/>
        </w:rPr>
        <w:t>підприємства, установи та організації</w:t>
      </w:r>
      <w:r w:rsidR="00394756" w:rsidRPr="003A6994">
        <w:rPr>
          <w:sz w:val="28"/>
          <w:szCs w:val="28"/>
          <w:shd w:val="clear" w:color="auto" w:fill="FFFFFF"/>
          <w:lang w:bidi="syr-SY"/>
        </w:rPr>
        <w:t>,</w:t>
      </w:r>
      <w:r w:rsidR="00305DE6" w:rsidRPr="003A6994">
        <w:rPr>
          <w:sz w:val="28"/>
          <w:szCs w:val="28"/>
          <w:shd w:val="clear" w:color="auto" w:fill="FFFFFF"/>
          <w:lang w:bidi="syr-SY"/>
        </w:rPr>
        <w:t xml:space="preserve"> на базі якого створено цей пункт.</w:t>
      </w:r>
    </w:p>
    <w:p w:rsidR="00ED26F2" w:rsidRPr="003A6994" w:rsidRDefault="00ED26F2" w:rsidP="00ED26F2">
      <w:pPr>
        <w:jc w:val="both"/>
        <w:rPr>
          <w:sz w:val="16"/>
          <w:szCs w:val="16"/>
          <w:lang w:bidi="syr-SY"/>
        </w:rPr>
      </w:pPr>
    </w:p>
    <w:p w:rsidR="00780098" w:rsidRPr="003A6994" w:rsidRDefault="00122788" w:rsidP="00107B01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t>7</w:t>
      </w:r>
      <w:r w:rsidR="007D4BF2" w:rsidRPr="003A6994">
        <w:rPr>
          <w:b/>
          <w:sz w:val="28"/>
          <w:szCs w:val="28"/>
          <w:shd w:val="clear" w:color="auto" w:fill="FFFFFF"/>
          <w:lang w:bidi="syr-SY"/>
        </w:rPr>
        <w:t>.</w:t>
      </w:r>
      <w:r w:rsidR="00780098" w:rsidRPr="003A6994">
        <w:rPr>
          <w:b/>
          <w:sz w:val="28"/>
          <w:szCs w:val="28"/>
          <w:shd w:val="clear" w:color="auto" w:fill="FFFFFF"/>
          <w:lang w:bidi="syr-SY"/>
        </w:rPr>
        <w:t> </w:t>
      </w:r>
      <w:r w:rsidR="00092A9D" w:rsidRPr="003A6994">
        <w:rPr>
          <w:b/>
          <w:sz w:val="28"/>
          <w:szCs w:val="28"/>
          <w:shd w:val="clear" w:color="auto" w:fill="FFFFFF"/>
          <w:lang w:bidi="syr-SY"/>
        </w:rPr>
        <w:t xml:space="preserve">  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Загальна кількість пунктів видачі засобів РХЗ повинна забезпечувати видачу </w:t>
      </w:r>
      <w:r w:rsidR="0055212E" w:rsidRPr="003A6994">
        <w:rPr>
          <w:sz w:val="28"/>
          <w:szCs w:val="28"/>
          <w:shd w:val="clear" w:color="auto" w:fill="FFFFFF"/>
          <w:lang w:bidi="syr-SY"/>
        </w:rPr>
        <w:t xml:space="preserve">протягом 24 годин 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засобів РХЗ </w:t>
      </w:r>
      <w:r w:rsidR="0055212E" w:rsidRPr="003A6994">
        <w:rPr>
          <w:sz w:val="28"/>
          <w:szCs w:val="28"/>
          <w:shd w:val="clear" w:color="auto" w:fill="FFFFFF"/>
          <w:lang w:bidi="syr-SY"/>
        </w:rPr>
        <w:t>працівникам суб’єктів господарювання, непрацюючому населенню, формуванням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та спеціалізовани</w:t>
      </w:r>
      <w:r w:rsidR="0055212E" w:rsidRPr="003A6994">
        <w:rPr>
          <w:sz w:val="28"/>
          <w:szCs w:val="28"/>
          <w:shd w:val="clear" w:color="auto" w:fill="FFFFFF"/>
          <w:lang w:bidi="syr-SY"/>
        </w:rPr>
        <w:t xml:space="preserve">м </w:t>
      </w:r>
      <w:r w:rsidR="00780098" w:rsidRPr="003A6994">
        <w:rPr>
          <w:sz w:val="28"/>
          <w:szCs w:val="28"/>
          <w:shd w:val="clear" w:color="auto" w:fill="FFFFFF"/>
          <w:lang w:bidi="syr-SY"/>
        </w:rPr>
        <w:t>служб</w:t>
      </w:r>
      <w:r w:rsidR="0055212E" w:rsidRPr="003A6994">
        <w:rPr>
          <w:sz w:val="28"/>
          <w:szCs w:val="28"/>
          <w:shd w:val="clear" w:color="auto" w:fill="FFFFFF"/>
          <w:lang w:bidi="syr-SY"/>
        </w:rPr>
        <w:t>ам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цивільного захисту при пропускній спроможності одного </w:t>
      </w:r>
      <w:r w:rsidR="0060696B" w:rsidRPr="003A6994">
        <w:rPr>
          <w:sz w:val="28"/>
          <w:szCs w:val="28"/>
          <w:shd w:val="clear" w:color="auto" w:fill="FFFFFF"/>
          <w:lang w:bidi="syr-SY"/>
        </w:rPr>
        <w:t xml:space="preserve">міського </w:t>
      </w:r>
      <w:r w:rsidR="0055212E" w:rsidRPr="003A6994">
        <w:rPr>
          <w:sz w:val="28"/>
          <w:szCs w:val="28"/>
          <w:shd w:val="clear" w:color="auto" w:fill="FFFFFF"/>
          <w:lang w:bidi="syr-SY"/>
        </w:rPr>
        <w:t>(</w:t>
      </w:r>
      <w:r w:rsidR="0060696B" w:rsidRPr="003A6994">
        <w:rPr>
          <w:sz w:val="28"/>
          <w:szCs w:val="28"/>
          <w:shd w:val="clear" w:color="auto" w:fill="FFFFFF"/>
          <w:lang w:bidi="syr-SY"/>
        </w:rPr>
        <w:t>об’єктового</w:t>
      </w:r>
      <w:r w:rsidR="0055212E" w:rsidRPr="003A6994">
        <w:rPr>
          <w:sz w:val="28"/>
          <w:szCs w:val="28"/>
          <w:shd w:val="clear" w:color="auto" w:fill="FFFFFF"/>
          <w:lang w:bidi="syr-SY"/>
        </w:rPr>
        <w:t>)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пункту видачі засобів РХЗ протягом 1 години роботи не менш ніж 180 </w:t>
      </w:r>
      <w:r w:rsidR="00810039" w:rsidRPr="003A6994">
        <w:rPr>
          <w:rFonts w:eastAsia="Calibri"/>
          <w:sz w:val="28"/>
          <w:szCs w:val="28"/>
        </w:rPr>
        <w:t>–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200 осіб, відповідно до Плану розподілу і видачі засобів РХЗ адміністративно-територіальної одиниці.</w:t>
      </w:r>
    </w:p>
    <w:p w:rsidR="0008078F" w:rsidRPr="003A6994" w:rsidRDefault="0008078F" w:rsidP="008C37DF">
      <w:pPr>
        <w:rPr>
          <w:sz w:val="16"/>
          <w:szCs w:val="16"/>
        </w:rPr>
      </w:pPr>
    </w:p>
    <w:p w:rsidR="00910373" w:rsidRPr="003A6994" w:rsidRDefault="00122788" w:rsidP="00910373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rStyle w:val="apple-converted-space"/>
          <w:sz w:val="28"/>
          <w:szCs w:val="28"/>
          <w:shd w:val="clear" w:color="auto" w:fill="FFFFFF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lastRenderedPageBreak/>
        <w:t>8</w:t>
      </w:r>
      <w:r w:rsidR="007D4BF2" w:rsidRPr="003A6994">
        <w:rPr>
          <w:b/>
          <w:sz w:val="28"/>
          <w:szCs w:val="28"/>
          <w:shd w:val="clear" w:color="auto" w:fill="FFFFFF"/>
          <w:lang w:bidi="syr-SY"/>
        </w:rPr>
        <w:t>.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 Термін вивезення засобів РХЗ з </w:t>
      </w:r>
      <w:r w:rsidR="00910373" w:rsidRPr="003A6994">
        <w:rPr>
          <w:sz w:val="28"/>
          <w:szCs w:val="28"/>
          <w:shd w:val="clear" w:color="auto" w:fill="FFFFFF"/>
          <w:lang w:bidi="syr-SY"/>
        </w:rPr>
        <w:t xml:space="preserve">міського пункту зберігання 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до </w:t>
      </w:r>
      <w:r w:rsidR="00910373" w:rsidRPr="003A6994">
        <w:rPr>
          <w:sz w:val="28"/>
          <w:szCs w:val="28"/>
          <w:shd w:val="clear" w:color="auto" w:fill="FFFFFF"/>
          <w:lang w:bidi="syr-SY"/>
        </w:rPr>
        <w:t>міських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пунктів видачі засобів РХЗ не повинен перевищувати  16 годин розрахункового часу.</w:t>
      </w:r>
      <w:r w:rsidR="00780098" w:rsidRPr="003A6994">
        <w:rPr>
          <w:rStyle w:val="apple-converted-space"/>
          <w:sz w:val="28"/>
          <w:szCs w:val="28"/>
          <w:shd w:val="clear" w:color="auto" w:fill="FFFFFF"/>
          <w:lang w:bidi="syr-SY"/>
        </w:rPr>
        <w:t> </w:t>
      </w:r>
      <w:r w:rsidR="00910373" w:rsidRPr="003A6994">
        <w:rPr>
          <w:rStyle w:val="apple-converted-space"/>
          <w:sz w:val="28"/>
          <w:szCs w:val="28"/>
          <w:shd w:val="clear" w:color="auto" w:fill="FFFFFF"/>
          <w:lang w:bidi="syr-SY"/>
        </w:rPr>
        <w:t xml:space="preserve"> </w:t>
      </w:r>
    </w:p>
    <w:p w:rsidR="00910373" w:rsidRPr="003A6994" w:rsidRDefault="00910373" w:rsidP="00910373">
      <w:pPr>
        <w:jc w:val="both"/>
        <w:rPr>
          <w:sz w:val="16"/>
          <w:szCs w:val="16"/>
          <w:shd w:val="clear" w:color="auto" w:fill="FFFFFF"/>
          <w:lang w:bidi="syr-SY"/>
        </w:rPr>
      </w:pPr>
    </w:p>
    <w:p w:rsidR="00780098" w:rsidRPr="003A6994" w:rsidRDefault="00122788" w:rsidP="00910373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rStyle w:val="apple-converted-space"/>
          <w:sz w:val="28"/>
          <w:szCs w:val="28"/>
          <w:shd w:val="clear" w:color="auto" w:fill="FFFFFF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t>9</w:t>
      </w:r>
      <w:r w:rsidR="007D4BF2" w:rsidRPr="003A6994">
        <w:rPr>
          <w:b/>
          <w:sz w:val="28"/>
          <w:szCs w:val="28"/>
          <w:shd w:val="clear" w:color="auto" w:fill="FFFFFF"/>
          <w:lang w:bidi="syr-SY"/>
        </w:rPr>
        <w:t>.</w:t>
      </w:r>
      <w:r w:rsidR="00780098" w:rsidRPr="003A6994">
        <w:rPr>
          <w:sz w:val="28"/>
          <w:szCs w:val="28"/>
          <w:shd w:val="clear" w:color="auto" w:fill="FFFFFF"/>
          <w:lang w:bidi="syr-SY"/>
        </w:rPr>
        <w:t> </w:t>
      </w:r>
      <w:r w:rsidR="000A5C52"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Термін приведення у готовність </w:t>
      </w:r>
      <w:r w:rsidR="00910373" w:rsidRPr="003A6994">
        <w:rPr>
          <w:sz w:val="28"/>
          <w:szCs w:val="28"/>
          <w:shd w:val="clear" w:color="auto" w:fill="FFFFFF"/>
          <w:lang w:bidi="syr-SY"/>
        </w:rPr>
        <w:t>міського та об’єктових пунктів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видачі засобів РХЗ до </w:t>
      </w:r>
      <w:r w:rsidR="00910373" w:rsidRPr="003A6994">
        <w:rPr>
          <w:sz w:val="28"/>
          <w:szCs w:val="28"/>
          <w:shd w:val="clear" w:color="auto" w:fill="FFFFFF"/>
          <w:lang w:bidi="syr-SY"/>
        </w:rPr>
        <w:t xml:space="preserve">їх </w:t>
      </w:r>
      <w:r w:rsidR="00780098" w:rsidRPr="003A6994">
        <w:rPr>
          <w:sz w:val="28"/>
          <w:szCs w:val="28"/>
          <w:shd w:val="clear" w:color="auto" w:fill="FFFFFF"/>
          <w:lang w:bidi="syr-SY"/>
        </w:rPr>
        <w:t>прийому не повинен перевищувати 8 годин.</w:t>
      </w:r>
      <w:r w:rsidR="00780098" w:rsidRPr="003A6994">
        <w:rPr>
          <w:rStyle w:val="apple-converted-space"/>
          <w:sz w:val="28"/>
          <w:szCs w:val="28"/>
          <w:shd w:val="clear" w:color="auto" w:fill="FFFFFF"/>
          <w:lang w:bidi="syr-SY"/>
        </w:rPr>
        <w:t> </w:t>
      </w:r>
    </w:p>
    <w:p w:rsidR="000A5C52" w:rsidRPr="003A6994" w:rsidRDefault="000A5C52" w:rsidP="00330DEC">
      <w:pPr>
        <w:rPr>
          <w:sz w:val="16"/>
          <w:szCs w:val="16"/>
        </w:rPr>
      </w:pPr>
    </w:p>
    <w:p w:rsidR="00780098" w:rsidRPr="003A6994" w:rsidRDefault="00122788" w:rsidP="00107B01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rStyle w:val="apple-converted-space"/>
          <w:sz w:val="28"/>
          <w:szCs w:val="28"/>
          <w:shd w:val="clear" w:color="auto" w:fill="FFFFFF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t>10</w:t>
      </w:r>
      <w:r w:rsidR="007D4BF2" w:rsidRPr="003A6994">
        <w:rPr>
          <w:b/>
          <w:sz w:val="28"/>
          <w:szCs w:val="28"/>
          <w:shd w:val="clear" w:color="auto" w:fill="FFFFFF"/>
          <w:lang w:bidi="syr-SY"/>
        </w:rPr>
        <w:t>.</w:t>
      </w:r>
      <w:r w:rsidR="00780098" w:rsidRPr="003A6994">
        <w:rPr>
          <w:sz w:val="28"/>
          <w:szCs w:val="28"/>
          <w:shd w:val="clear" w:color="auto" w:fill="FFFFFF"/>
          <w:lang w:bidi="syr-SY"/>
        </w:rPr>
        <w:t> </w:t>
      </w:r>
      <w:r w:rsidR="00330DEC"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780098" w:rsidRPr="003A6994">
        <w:rPr>
          <w:sz w:val="28"/>
          <w:szCs w:val="28"/>
          <w:shd w:val="clear" w:color="auto" w:fill="FFFFFF"/>
          <w:lang w:bidi="syr-SY"/>
        </w:rPr>
        <w:t>З питань підготовки до розгортання пунктів видачі засобів РХЗ керівники пунктів видачі засобів РХЗ взаємодіють з місцевими органами виконавчої влади та органами місцевого самоврядування, територіальними підрозді</w:t>
      </w:r>
      <w:r w:rsidR="00810039" w:rsidRPr="003A6994">
        <w:rPr>
          <w:sz w:val="28"/>
          <w:szCs w:val="28"/>
          <w:shd w:val="clear" w:color="auto" w:fill="FFFFFF"/>
          <w:lang w:bidi="syr-SY"/>
        </w:rPr>
        <w:t>лами У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правління ДСНС України у </w:t>
      </w:r>
      <w:r w:rsidR="00E85271" w:rsidRPr="003A6994">
        <w:rPr>
          <w:sz w:val="28"/>
          <w:szCs w:val="28"/>
          <w:shd w:val="clear" w:color="auto" w:fill="FFFFFF"/>
          <w:lang w:bidi="syr-SY"/>
        </w:rPr>
        <w:t>Чернівецькій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області, а також керівниками управлінь (відділів)</w:t>
      </w:r>
      <w:r w:rsidR="00330DEC" w:rsidRPr="003A6994">
        <w:rPr>
          <w:sz w:val="28"/>
          <w:szCs w:val="28"/>
          <w:shd w:val="clear" w:color="auto" w:fill="FFFFFF"/>
          <w:lang w:bidi="syr-SY"/>
        </w:rPr>
        <w:t xml:space="preserve"> департаменту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житлово-комунального господарства</w:t>
      </w:r>
      <w:r w:rsidR="00330DEC" w:rsidRPr="003A6994">
        <w:rPr>
          <w:sz w:val="28"/>
          <w:szCs w:val="28"/>
          <w:shd w:val="clear" w:color="auto" w:fill="FFFFFF"/>
          <w:lang w:bidi="syr-SY"/>
        </w:rPr>
        <w:t xml:space="preserve"> міської ради</w:t>
      </w:r>
      <w:r w:rsidR="00810039" w:rsidRPr="003A6994">
        <w:rPr>
          <w:sz w:val="28"/>
          <w:szCs w:val="28"/>
          <w:shd w:val="clear" w:color="auto" w:fill="FFFFFF"/>
          <w:lang w:bidi="syr-SY"/>
        </w:rPr>
        <w:t>,</w:t>
      </w:r>
      <w:r w:rsidR="00330DEC"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C37A74" w:rsidRPr="003A6994">
        <w:rPr>
          <w:sz w:val="28"/>
          <w:szCs w:val="28"/>
          <w:shd w:val="clear" w:color="auto" w:fill="FFFFFF"/>
          <w:lang w:bidi="syr-SY"/>
        </w:rPr>
        <w:t xml:space="preserve">управління з питань надзвичайних ситуацій та цивільного захисту населення міської ради, </w:t>
      </w:r>
      <w:r w:rsidR="00330DEC" w:rsidRPr="003A6994">
        <w:rPr>
          <w:sz w:val="28"/>
          <w:szCs w:val="28"/>
          <w:shd w:val="clear" w:color="auto" w:fill="FFFFFF"/>
          <w:lang w:bidi="syr-SY"/>
        </w:rPr>
        <w:t xml:space="preserve">керівниками </w:t>
      </w:r>
      <w:r w:rsidR="00330DEC" w:rsidRPr="003A6994">
        <w:rPr>
          <w:sz w:val="28"/>
          <w:szCs w:val="28"/>
        </w:rPr>
        <w:t>комунальних житлових ремонтно-експлуатаційних підприємств та приватних підприємств з обслуговування житлового фонду міста,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суб’єкт</w:t>
      </w:r>
      <w:r w:rsidR="00330DEC" w:rsidRPr="003A6994">
        <w:rPr>
          <w:sz w:val="28"/>
          <w:szCs w:val="28"/>
          <w:shd w:val="clear" w:color="auto" w:fill="FFFFFF"/>
          <w:lang w:bidi="syr-SY"/>
        </w:rPr>
        <w:t>ів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господарювання, на території яких вони розташовані.</w:t>
      </w:r>
    </w:p>
    <w:p w:rsidR="00DD20C2" w:rsidRPr="003A6994" w:rsidRDefault="00DD20C2" w:rsidP="00DD20C2">
      <w:pPr>
        <w:jc w:val="center"/>
        <w:rPr>
          <w:sz w:val="16"/>
          <w:szCs w:val="16"/>
        </w:rPr>
      </w:pPr>
    </w:p>
    <w:p w:rsidR="00914A5F" w:rsidRPr="003A6994" w:rsidRDefault="00914A5F" w:rsidP="00DD20C2">
      <w:pPr>
        <w:jc w:val="center"/>
        <w:rPr>
          <w:b/>
          <w:sz w:val="28"/>
          <w:szCs w:val="28"/>
        </w:rPr>
      </w:pPr>
      <w:r w:rsidRPr="003A6994">
        <w:rPr>
          <w:b/>
          <w:sz w:val="28"/>
          <w:szCs w:val="28"/>
          <w:lang w:val="en-US"/>
        </w:rPr>
        <w:t>III</w:t>
      </w:r>
      <w:r w:rsidRPr="003A6994">
        <w:rPr>
          <w:b/>
          <w:sz w:val="28"/>
          <w:szCs w:val="28"/>
        </w:rPr>
        <w:t xml:space="preserve">. </w:t>
      </w:r>
      <w:r w:rsidR="0098239C" w:rsidRPr="003A6994">
        <w:rPr>
          <w:b/>
          <w:sz w:val="28"/>
          <w:szCs w:val="28"/>
        </w:rPr>
        <w:t>Основні завдання д</w:t>
      </w:r>
      <w:r w:rsidRPr="003A6994">
        <w:rPr>
          <w:b/>
          <w:sz w:val="28"/>
          <w:szCs w:val="28"/>
        </w:rPr>
        <w:t>епартаменту житлово-комунального господарства міської ради</w:t>
      </w:r>
      <w:r w:rsidR="00824296" w:rsidRPr="003A6994">
        <w:rPr>
          <w:b/>
          <w:sz w:val="28"/>
          <w:szCs w:val="28"/>
        </w:rPr>
        <w:t xml:space="preserve"> та підпорядкованих йому комунальних підприємств</w:t>
      </w:r>
      <w:r w:rsidRPr="003A6994">
        <w:rPr>
          <w:b/>
          <w:sz w:val="28"/>
          <w:szCs w:val="28"/>
        </w:rPr>
        <w:t xml:space="preserve"> щодо організації видачі засобів РХЗ</w:t>
      </w:r>
    </w:p>
    <w:p w:rsidR="00914A5F" w:rsidRPr="003A6994" w:rsidRDefault="00914A5F" w:rsidP="00DD20C2">
      <w:pPr>
        <w:jc w:val="center"/>
        <w:rPr>
          <w:b/>
          <w:sz w:val="16"/>
          <w:szCs w:val="16"/>
        </w:rPr>
      </w:pPr>
    </w:p>
    <w:p w:rsidR="00C34497" w:rsidRPr="003A6994" w:rsidRDefault="00C34497" w:rsidP="00554BC5">
      <w:pPr>
        <w:ind w:firstLine="720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До основних завдань департаменту житлово-комунального господарства міської ради</w:t>
      </w:r>
      <w:r w:rsidR="00824296" w:rsidRPr="003A6994">
        <w:rPr>
          <w:sz w:val="28"/>
          <w:szCs w:val="28"/>
        </w:rPr>
        <w:t xml:space="preserve"> та підпорядкованих йому комунальних підприємств</w:t>
      </w:r>
      <w:r w:rsidRPr="003A6994">
        <w:rPr>
          <w:sz w:val="28"/>
          <w:szCs w:val="28"/>
        </w:rPr>
        <w:t xml:space="preserve"> щодо організації видачі засобів РХЗ</w:t>
      </w:r>
      <w:r w:rsidR="00F55731" w:rsidRPr="003A6994">
        <w:rPr>
          <w:sz w:val="28"/>
          <w:szCs w:val="28"/>
        </w:rPr>
        <w:t xml:space="preserve"> належать:</w:t>
      </w:r>
    </w:p>
    <w:p w:rsidR="00F55731" w:rsidRPr="003A6994" w:rsidRDefault="00554BC5" w:rsidP="00DA2949">
      <w:pPr>
        <w:numPr>
          <w:ilvl w:val="0"/>
          <w:numId w:val="14"/>
        </w:numPr>
        <w:tabs>
          <w:tab w:val="clear" w:pos="2055"/>
          <w:tab w:val="num" w:pos="0"/>
        </w:tabs>
        <w:ind w:left="0" w:firstLine="720"/>
        <w:jc w:val="both"/>
        <w:rPr>
          <w:sz w:val="28"/>
          <w:szCs w:val="28"/>
        </w:rPr>
      </w:pPr>
      <w:r w:rsidRPr="003A6994">
        <w:rPr>
          <w:sz w:val="28"/>
          <w:szCs w:val="28"/>
        </w:rPr>
        <w:t xml:space="preserve">Організація транспортного забезпечення доставки засобів РХЗ від міського пункту зберігання до </w:t>
      </w:r>
      <w:r w:rsidR="00DA2949" w:rsidRPr="003A6994">
        <w:rPr>
          <w:sz w:val="28"/>
          <w:szCs w:val="28"/>
        </w:rPr>
        <w:t>міських пунктів видачі засобів РХЗ.</w:t>
      </w:r>
    </w:p>
    <w:p w:rsidR="00237B34" w:rsidRPr="003A6994" w:rsidRDefault="00677126" w:rsidP="00DA2949">
      <w:pPr>
        <w:numPr>
          <w:ilvl w:val="0"/>
          <w:numId w:val="14"/>
        </w:numPr>
        <w:tabs>
          <w:tab w:val="clear" w:pos="2055"/>
          <w:tab w:val="num" w:pos="0"/>
        </w:tabs>
        <w:ind w:left="0" w:firstLine="720"/>
        <w:jc w:val="both"/>
        <w:rPr>
          <w:b/>
          <w:sz w:val="28"/>
          <w:szCs w:val="28"/>
        </w:rPr>
      </w:pPr>
      <w:r w:rsidRPr="003A6994">
        <w:rPr>
          <w:sz w:val="28"/>
          <w:szCs w:val="28"/>
          <w:shd w:val="clear" w:color="auto" w:fill="FFFFFF"/>
          <w:lang w:bidi="syr-SY"/>
        </w:rPr>
        <w:t xml:space="preserve">Ведення обліку громадян, які проживають на території, підвідомчій комунальному житловому ремонтно-експлуатаційному підприємству або приватному підприємству з обслуговування житлового фонду міста. </w:t>
      </w:r>
    </w:p>
    <w:p w:rsidR="00DA2949" w:rsidRPr="003A6994" w:rsidRDefault="00677126" w:rsidP="00237B34">
      <w:pPr>
        <w:ind w:firstLine="720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t xml:space="preserve">Облік ведеться за віковими категоріями: діти до 1,5 року, діти від 1,5 до 7 років, діти від 7 до 17 років, </w:t>
      </w:r>
      <w:r w:rsidR="00A93792" w:rsidRPr="003A6994">
        <w:rPr>
          <w:sz w:val="28"/>
          <w:szCs w:val="28"/>
          <w:shd w:val="clear" w:color="auto" w:fill="FFFFFF"/>
          <w:lang w:bidi="syr-SY"/>
        </w:rPr>
        <w:t>інваліди та пенсіонери за віком.</w:t>
      </w:r>
    </w:p>
    <w:p w:rsidR="003E391D" w:rsidRPr="003A6994" w:rsidRDefault="003E391D" w:rsidP="003E391D">
      <w:pPr>
        <w:numPr>
          <w:ilvl w:val="0"/>
          <w:numId w:val="14"/>
        </w:numPr>
        <w:tabs>
          <w:tab w:val="clear" w:pos="2055"/>
          <w:tab w:val="num" w:pos="0"/>
        </w:tabs>
        <w:ind w:left="0" w:firstLine="720"/>
        <w:jc w:val="both"/>
        <w:rPr>
          <w:b/>
          <w:sz w:val="28"/>
          <w:szCs w:val="28"/>
        </w:rPr>
      </w:pPr>
      <w:r w:rsidRPr="003A6994">
        <w:rPr>
          <w:sz w:val="28"/>
          <w:szCs w:val="28"/>
          <w:shd w:val="clear" w:color="auto" w:fill="FFFFFF"/>
          <w:lang w:bidi="syr-SY"/>
        </w:rPr>
        <w:t>Надання відомостей про громадян за віковими категоріями до управління з питань надзвичайних ситуацій та цивільного захисту населення міської ради та адміністраціям міських пунктів видачі засобів РХЗ для складання розрахунків у потребі засобів РХЗ</w:t>
      </w:r>
      <w:r w:rsidR="00526519" w:rsidRPr="003A6994">
        <w:rPr>
          <w:sz w:val="28"/>
          <w:szCs w:val="28"/>
          <w:shd w:val="clear" w:color="auto" w:fill="FFFFFF"/>
          <w:lang w:bidi="syr-SY"/>
        </w:rPr>
        <w:t>.</w:t>
      </w:r>
    </w:p>
    <w:p w:rsidR="00C34497" w:rsidRPr="003A6994" w:rsidRDefault="00C34497" w:rsidP="00DD20C2">
      <w:pPr>
        <w:jc w:val="center"/>
        <w:rPr>
          <w:b/>
          <w:sz w:val="28"/>
          <w:szCs w:val="28"/>
        </w:rPr>
      </w:pPr>
    </w:p>
    <w:p w:rsidR="00DD20C2" w:rsidRPr="003A6994" w:rsidRDefault="00914A5F" w:rsidP="00DD20C2">
      <w:pPr>
        <w:jc w:val="center"/>
        <w:rPr>
          <w:b/>
          <w:sz w:val="28"/>
          <w:szCs w:val="28"/>
        </w:rPr>
      </w:pPr>
      <w:r w:rsidRPr="003A6994">
        <w:rPr>
          <w:b/>
          <w:sz w:val="28"/>
          <w:szCs w:val="28"/>
          <w:lang w:val="en-US"/>
        </w:rPr>
        <w:t>IV</w:t>
      </w:r>
      <w:r w:rsidR="00E85271" w:rsidRPr="003A6994">
        <w:rPr>
          <w:b/>
          <w:sz w:val="28"/>
          <w:szCs w:val="28"/>
        </w:rPr>
        <w:t xml:space="preserve">. </w:t>
      </w:r>
      <w:r w:rsidR="00780098" w:rsidRPr="003A6994">
        <w:rPr>
          <w:b/>
          <w:sz w:val="28"/>
          <w:szCs w:val="28"/>
        </w:rPr>
        <w:t xml:space="preserve">Основні завдання </w:t>
      </w:r>
      <w:r w:rsidR="00DD20C2" w:rsidRPr="003A6994">
        <w:rPr>
          <w:b/>
          <w:sz w:val="28"/>
          <w:szCs w:val="28"/>
        </w:rPr>
        <w:t xml:space="preserve">міських та </w:t>
      </w:r>
      <w:r w:rsidR="00780098" w:rsidRPr="003A6994">
        <w:rPr>
          <w:b/>
          <w:sz w:val="28"/>
          <w:szCs w:val="28"/>
        </w:rPr>
        <w:t>об’єктових</w:t>
      </w:r>
    </w:p>
    <w:p w:rsidR="00780098" w:rsidRPr="003A6994" w:rsidRDefault="00780098" w:rsidP="00DD20C2">
      <w:pPr>
        <w:jc w:val="center"/>
        <w:rPr>
          <w:b/>
          <w:sz w:val="28"/>
          <w:szCs w:val="28"/>
        </w:rPr>
      </w:pPr>
      <w:r w:rsidRPr="003A6994">
        <w:rPr>
          <w:b/>
          <w:sz w:val="28"/>
          <w:szCs w:val="28"/>
        </w:rPr>
        <w:t>пунктів видачі засобів РХЗ</w:t>
      </w:r>
    </w:p>
    <w:p w:rsidR="004C2521" w:rsidRPr="003A6994" w:rsidRDefault="004C2521" w:rsidP="00C36A75">
      <w:pPr>
        <w:rPr>
          <w:sz w:val="16"/>
          <w:szCs w:val="16"/>
        </w:rPr>
      </w:pPr>
    </w:p>
    <w:p w:rsidR="00780098" w:rsidRPr="003A6994" w:rsidRDefault="00780098" w:rsidP="00107B01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t xml:space="preserve">До основних завдань </w:t>
      </w:r>
      <w:r w:rsidR="009E12B4" w:rsidRPr="003A6994">
        <w:rPr>
          <w:sz w:val="28"/>
          <w:szCs w:val="28"/>
          <w:shd w:val="clear" w:color="auto" w:fill="FFFFFF"/>
          <w:lang w:bidi="syr-SY"/>
        </w:rPr>
        <w:t xml:space="preserve">міських та </w:t>
      </w:r>
      <w:r w:rsidRPr="003A6994">
        <w:rPr>
          <w:sz w:val="28"/>
          <w:szCs w:val="28"/>
          <w:shd w:val="clear" w:color="auto" w:fill="FFFFFF"/>
          <w:lang w:bidi="syr-SY"/>
        </w:rPr>
        <w:t>об’єктових пунктів видачі засобів РХЗ належить:</w:t>
      </w:r>
    </w:p>
    <w:p w:rsidR="00C83A87" w:rsidRPr="003A6994" w:rsidRDefault="00914A5F" w:rsidP="00107B01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t>1.</w:t>
      </w:r>
      <w:r w:rsidR="00C83A87" w:rsidRPr="003A6994">
        <w:rPr>
          <w:b/>
          <w:sz w:val="28"/>
          <w:szCs w:val="28"/>
          <w:shd w:val="clear" w:color="auto" w:fill="FFFFFF"/>
          <w:lang w:bidi="syr-SY"/>
        </w:rPr>
        <w:t xml:space="preserve"> </w:t>
      </w:r>
      <w:r w:rsidR="00C83A87" w:rsidRPr="003A6994">
        <w:rPr>
          <w:sz w:val="28"/>
          <w:szCs w:val="28"/>
          <w:shd w:val="clear" w:color="auto" w:fill="FFFFFF"/>
          <w:lang w:bidi="syr-SY"/>
        </w:rPr>
        <w:t xml:space="preserve">Розробка та затвердження встановленим порядком службової документації пункту видачі засобів РХЗ, згідно додатку </w:t>
      </w:r>
      <w:r w:rsidR="00D810D2" w:rsidRPr="003A6994">
        <w:rPr>
          <w:sz w:val="28"/>
          <w:szCs w:val="28"/>
          <w:shd w:val="clear" w:color="auto" w:fill="FFFFFF"/>
          <w:lang w:bidi="syr-SY"/>
        </w:rPr>
        <w:t>1</w:t>
      </w:r>
      <w:r w:rsidR="00945AB9" w:rsidRPr="003A6994">
        <w:rPr>
          <w:sz w:val="28"/>
          <w:szCs w:val="28"/>
          <w:shd w:val="clear" w:color="auto" w:fill="FFFFFF"/>
          <w:lang w:bidi="syr-SY"/>
        </w:rPr>
        <w:t>.</w:t>
      </w:r>
    </w:p>
    <w:p w:rsidR="00945AB9" w:rsidRPr="003A6994" w:rsidRDefault="00945AB9" w:rsidP="006E5368">
      <w:pPr>
        <w:numPr>
          <w:ilvl w:val="0"/>
          <w:numId w:val="1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t xml:space="preserve">2.    </w:t>
      </w:r>
      <w:r w:rsidR="00DE248F" w:rsidRPr="003A6994">
        <w:rPr>
          <w:sz w:val="28"/>
          <w:szCs w:val="28"/>
          <w:shd w:val="clear" w:color="auto" w:fill="FFFFFF"/>
          <w:lang w:bidi="syr-SY"/>
        </w:rPr>
        <w:t>Забезпечення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пункту видачі засобів РХЗ необхідним </w:t>
      </w:r>
      <w:r w:rsidR="00DE248F" w:rsidRPr="003A6994">
        <w:rPr>
          <w:sz w:val="28"/>
          <w:szCs w:val="28"/>
          <w:shd w:val="clear" w:color="auto" w:fill="FFFFFF"/>
          <w:lang w:bidi="syr-SY"/>
        </w:rPr>
        <w:t xml:space="preserve">обладнанням та устаткуванням, 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підтримання його в готовності до використання, згідно </w:t>
      </w:r>
      <w:r w:rsidR="00DE248F" w:rsidRPr="003A6994">
        <w:rPr>
          <w:sz w:val="28"/>
          <w:szCs w:val="28"/>
          <w:shd w:val="clear" w:color="auto" w:fill="FFFFFF"/>
          <w:lang w:bidi="syr-SY"/>
        </w:rPr>
        <w:t xml:space="preserve">  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додатку </w:t>
      </w:r>
      <w:r w:rsidR="00133791" w:rsidRPr="003A6994">
        <w:rPr>
          <w:sz w:val="28"/>
          <w:szCs w:val="28"/>
          <w:shd w:val="clear" w:color="auto" w:fill="FFFFFF"/>
          <w:lang w:bidi="syr-SY"/>
        </w:rPr>
        <w:t>2</w:t>
      </w:r>
      <w:r w:rsidRPr="003A6994">
        <w:rPr>
          <w:sz w:val="28"/>
          <w:szCs w:val="28"/>
          <w:shd w:val="clear" w:color="auto" w:fill="FFFFFF"/>
          <w:lang w:bidi="syr-SY"/>
        </w:rPr>
        <w:t>.</w:t>
      </w:r>
    </w:p>
    <w:p w:rsidR="001D5CB5" w:rsidRPr="003A6994" w:rsidRDefault="001D5CB5" w:rsidP="001D5CB5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lastRenderedPageBreak/>
        <w:t>3.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  Перевірка комплектності </w:t>
      </w:r>
      <w:r w:rsidR="003406F5" w:rsidRPr="003A6994">
        <w:rPr>
          <w:sz w:val="28"/>
          <w:szCs w:val="28"/>
          <w:shd w:val="clear" w:color="auto" w:fill="FFFFFF"/>
          <w:lang w:bidi="syr-SY"/>
        </w:rPr>
        <w:t>та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справності засобів індивідуального захисту органів дихання, сортування їх за розмірами та безпосередня видача.</w:t>
      </w:r>
    </w:p>
    <w:p w:rsidR="00E132B0" w:rsidRPr="003A6994" w:rsidRDefault="001D5CB5" w:rsidP="00107B01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t>4</w:t>
      </w:r>
      <w:r w:rsidR="00C83A87" w:rsidRPr="003A6994">
        <w:rPr>
          <w:b/>
          <w:sz w:val="28"/>
          <w:szCs w:val="28"/>
          <w:shd w:val="clear" w:color="auto" w:fill="FFFFFF"/>
          <w:lang w:bidi="syr-SY"/>
        </w:rPr>
        <w:t>.</w:t>
      </w:r>
      <w:r w:rsidR="00C83A87" w:rsidRPr="003A6994">
        <w:rPr>
          <w:sz w:val="28"/>
          <w:szCs w:val="28"/>
          <w:shd w:val="clear" w:color="auto" w:fill="FFFFFF"/>
          <w:lang w:bidi="syr-SY"/>
        </w:rPr>
        <w:t xml:space="preserve">  </w:t>
      </w:r>
      <w:r w:rsidR="006D7BD0" w:rsidRPr="003A6994">
        <w:rPr>
          <w:sz w:val="28"/>
          <w:szCs w:val="28"/>
          <w:shd w:val="clear" w:color="auto" w:fill="FFFFFF"/>
          <w:lang w:bidi="syr-SY"/>
        </w:rPr>
        <w:t>Організація</w:t>
      </w:r>
      <w:r w:rsidR="006D7BD0" w:rsidRPr="003A6994">
        <w:rPr>
          <w:b/>
          <w:sz w:val="28"/>
          <w:szCs w:val="28"/>
          <w:shd w:val="clear" w:color="auto" w:fill="FFFFFF"/>
          <w:lang w:bidi="syr-SY"/>
        </w:rPr>
        <w:t xml:space="preserve"> </w:t>
      </w:r>
      <w:r w:rsidR="006D7BD0" w:rsidRPr="003A6994">
        <w:rPr>
          <w:sz w:val="28"/>
          <w:szCs w:val="28"/>
          <w:shd w:val="clear" w:color="auto" w:fill="FFFFFF"/>
          <w:lang w:bidi="syr-SY"/>
        </w:rPr>
        <w:t>видачі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засобів </w:t>
      </w:r>
      <w:r w:rsidR="006D7BD0" w:rsidRPr="003A6994">
        <w:rPr>
          <w:sz w:val="28"/>
          <w:szCs w:val="28"/>
          <w:shd w:val="clear" w:color="auto" w:fill="FFFFFF"/>
          <w:lang w:bidi="syr-SY"/>
        </w:rPr>
        <w:t>РХЗ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914A5F" w:rsidRPr="003A6994">
        <w:rPr>
          <w:sz w:val="28"/>
          <w:szCs w:val="28"/>
          <w:shd w:val="clear" w:color="auto" w:fill="FFFFFF"/>
          <w:lang w:bidi="syr-SY"/>
        </w:rPr>
        <w:t>працівникам суб’єктів господарювання, формуванням та міським спеціалізованим комунальним службам цивільного захисту</w:t>
      </w:r>
      <w:r w:rsidR="00945AB9" w:rsidRPr="003A6994">
        <w:rPr>
          <w:sz w:val="28"/>
          <w:szCs w:val="28"/>
          <w:shd w:val="clear" w:color="auto" w:fill="FFFFFF"/>
          <w:lang w:bidi="syr-SY"/>
        </w:rPr>
        <w:t>,</w:t>
      </w:r>
      <w:r w:rsidR="00914A5F" w:rsidRPr="003A6994">
        <w:rPr>
          <w:sz w:val="28"/>
          <w:szCs w:val="28"/>
          <w:shd w:val="clear" w:color="auto" w:fill="FFFFFF"/>
          <w:lang w:bidi="syr-SY"/>
        </w:rPr>
        <w:t xml:space="preserve">  а так</w:t>
      </w:r>
      <w:r w:rsidR="00E132B0" w:rsidRPr="003A6994">
        <w:rPr>
          <w:sz w:val="28"/>
          <w:szCs w:val="28"/>
          <w:shd w:val="clear" w:color="auto" w:fill="FFFFFF"/>
          <w:lang w:bidi="syr-SY"/>
        </w:rPr>
        <w:t>ож непрацюючому населенню міста.</w:t>
      </w:r>
    </w:p>
    <w:p w:rsidR="00780098" w:rsidRPr="003A6994" w:rsidRDefault="00E132B0" w:rsidP="00107B01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t>5.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 </w:t>
      </w:r>
      <w:r w:rsidR="00563AE9" w:rsidRPr="003A6994">
        <w:rPr>
          <w:sz w:val="28"/>
          <w:szCs w:val="28"/>
          <w:shd w:val="clear" w:color="auto" w:fill="FFFFFF"/>
          <w:lang w:bidi="syr-SY"/>
        </w:rPr>
        <w:t xml:space="preserve"> В</w:t>
      </w:r>
      <w:r w:rsidR="00945AB9" w:rsidRPr="003A6994">
        <w:rPr>
          <w:sz w:val="28"/>
          <w:szCs w:val="28"/>
          <w:shd w:val="clear" w:color="auto" w:fill="FFFFFF"/>
          <w:lang w:bidi="syr-SY"/>
        </w:rPr>
        <w:t xml:space="preserve">едення </w:t>
      </w:r>
      <w:r w:rsidR="009C1929" w:rsidRPr="003A6994">
        <w:rPr>
          <w:sz w:val="28"/>
          <w:szCs w:val="28"/>
          <w:shd w:val="clear" w:color="auto" w:fill="FFFFFF"/>
          <w:lang w:bidi="syr-SY"/>
        </w:rPr>
        <w:t>відомостей</w:t>
      </w:r>
      <w:r w:rsidR="00F32C25"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945AB9" w:rsidRPr="003A6994">
        <w:rPr>
          <w:sz w:val="28"/>
          <w:szCs w:val="28"/>
          <w:shd w:val="clear" w:color="auto" w:fill="FFFFFF"/>
          <w:lang w:bidi="syr-SY"/>
        </w:rPr>
        <w:t>обліку виданих засобів РХЗ</w:t>
      </w:r>
      <w:r w:rsidR="00163142" w:rsidRPr="003A6994">
        <w:rPr>
          <w:sz w:val="28"/>
          <w:szCs w:val="28"/>
          <w:shd w:val="clear" w:color="auto" w:fill="FFFFFF"/>
          <w:lang w:bidi="syr-SY"/>
        </w:rPr>
        <w:t xml:space="preserve">, згідно додатку </w:t>
      </w:r>
      <w:r w:rsidR="00F32C25" w:rsidRPr="003A6994">
        <w:rPr>
          <w:sz w:val="28"/>
          <w:szCs w:val="28"/>
          <w:shd w:val="clear" w:color="auto" w:fill="FFFFFF"/>
          <w:lang w:bidi="syr-SY"/>
        </w:rPr>
        <w:t>3</w:t>
      </w:r>
      <w:r w:rsidR="00945AB9" w:rsidRPr="003A6994">
        <w:rPr>
          <w:sz w:val="28"/>
          <w:szCs w:val="28"/>
          <w:shd w:val="clear" w:color="auto" w:fill="FFFFFF"/>
          <w:lang w:bidi="syr-SY"/>
        </w:rPr>
        <w:t>.</w:t>
      </w:r>
    </w:p>
    <w:p w:rsidR="00780098" w:rsidRPr="003A6994" w:rsidRDefault="00E132B0" w:rsidP="00945AB9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t>6</w:t>
      </w:r>
      <w:r w:rsidR="00945AB9" w:rsidRPr="003A6994">
        <w:rPr>
          <w:sz w:val="28"/>
          <w:szCs w:val="28"/>
          <w:shd w:val="clear" w:color="auto" w:fill="FFFFFF"/>
          <w:lang w:bidi="syr-SY"/>
        </w:rPr>
        <w:t>.  Н</w:t>
      </w:r>
      <w:r w:rsidR="00780098" w:rsidRPr="003A6994">
        <w:rPr>
          <w:sz w:val="28"/>
          <w:szCs w:val="28"/>
          <w:shd w:val="clear" w:color="auto" w:fill="FFFFFF"/>
          <w:lang w:bidi="syr-SY"/>
        </w:rPr>
        <w:t>адання допомоги населенню в підготовці засобів індивіду</w:t>
      </w:r>
      <w:r w:rsidR="00514B5D" w:rsidRPr="003A6994">
        <w:rPr>
          <w:sz w:val="28"/>
          <w:szCs w:val="28"/>
          <w:shd w:val="clear" w:color="auto" w:fill="FFFFFF"/>
          <w:lang w:bidi="syr-SY"/>
        </w:rPr>
        <w:t>ального захисту до використання.</w:t>
      </w:r>
    </w:p>
    <w:p w:rsidR="001D5CB5" w:rsidRPr="003A6994" w:rsidRDefault="001D5CB5" w:rsidP="00CE0772">
      <w:pPr>
        <w:rPr>
          <w:sz w:val="16"/>
          <w:szCs w:val="16"/>
        </w:rPr>
      </w:pPr>
    </w:p>
    <w:p w:rsidR="00780098" w:rsidRPr="003A6994" w:rsidRDefault="00810039" w:rsidP="00CF1544">
      <w:pPr>
        <w:numPr>
          <w:ilvl w:val="0"/>
          <w:numId w:val="1"/>
        </w:numPr>
        <w:tabs>
          <w:tab w:val="clear" w:pos="432"/>
          <w:tab w:val="num" w:pos="0"/>
        </w:tabs>
        <w:ind w:left="0" w:firstLine="709"/>
        <w:jc w:val="center"/>
        <w:rPr>
          <w:b/>
          <w:bCs/>
          <w:sz w:val="28"/>
          <w:szCs w:val="28"/>
          <w:shd w:val="clear" w:color="auto" w:fill="FFFFFF"/>
          <w:lang w:bidi="syr-SY"/>
        </w:rPr>
      </w:pPr>
      <w:r w:rsidRPr="003A6994">
        <w:rPr>
          <w:rStyle w:val="submenu-table"/>
          <w:b/>
          <w:bCs/>
          <w:sz w:val="28"/>
          <w:szCs w:val="28"/>
          <w:shd w:val="clear" w:color="auto" w:fill="FFFFFF"/>
          <w:lang w:bidi="syr-SY"/>
        </w:rPr>
        <w:t>V</w:t>
      </w:r>
      <w:r w:rsidR="00E85271" w:rsidRPr="003A6994">
        <w:rPr>
          <w:rStyle w:val="submenu-table"/>
          <w:b/>
          <w:bCs/>
          <w:sz w:val="28"/>
          <w:szCs w:val="28"/>
          <w:shd w:val="clear" w:color="auto" w:fill="FFFFFF"/>
          <w:lang w:bidi="syr-SY"/>
        </w:rPr>
        <w:t xml:space="preserve">. </w:t>
      </w:r>
      <w:r w:rsidR="00A20428" w:rsidRPr="003A6994">
        <w:rPr>
          <w:rStyle w:val="submenu-table"/>
          <w:b/>
          <w:bCs/>
          <w:sz w:val="28"/>
          <w:szCs w:val="28"/>
          <w:shd w:val="clear" w:color="auto" w:fill="FFFFFF"/>
          <w:lang w:bidi="syr-SY"/>
        </w:rPr>
        <w:t>Організаційно-штатна</w:t>
      </w:r>
      <w:r w:rsidR="00780098" w:rsidRPr="003A6994">
        <w:rPr>
          <w:rStyle w:val="submenu-table"/>
          <w:b/>
          <w:bCs/>
          <w:sz w:val="28"/>
          <w:szCs w:val="28"/>
          <w:shd w:val="clear" w:color="auto" w:fill="FFFFFF"/>
          <w:lang w:bidi="syr-SY"/>
        </w:rPr>
        <w:t xml:space="preserve"> структура пунктів видачі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780098" w:rsidRPr="003A6994">
        <w:rPr>
          <w:b/>
          <w:bCs/>
          <w:sz w:val="28"/>
          <w:szCs w:val="28"/>
          <w:shd w:val="clear" w:color="auto" w:fill="FFFFFF"/>
          <w:lang w:bidi="syr-SY"/>
        </w:rPr>
        <w:t>засобів РХЗ</w:t>
      </w:r>
    </w:p>
    <w:p w:rsidR="00780098" w:rsidRPr="003A6994" w:rsidRDefault="00780098" w:rsidP="00A07622">
      <w:pPr>
        <w:rPr>
          <w:sz w:val="16"/>
          <w:szCs w:val="16"/>
        </w:rPr>
      </w:pPr>
    </w:p>
    <w:p w:rsidR="00780098" w:rsidRPr="003A6994" w:rsidRDefault="00780098" w:rsidP="00107B01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t>1.</w:t>
      </w:r>
      <w:r w:rsidRPr="003A6994">
        <w:rPr>
          <w:sz w:val="28"/>
          <w:szCs w:val="28"/>
          <w:shd w:val="clear" w:color="auto" w:fill="FFFFFF"/>
          <w:lang w:bidi="syr-SY"/>
        </w:rPr>
        <w:t> </w:t>
      </w:r>
      <w:r w:rsidR="004741D3"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До складу </w:t>
      </w:r>
      <w:r w:rsidR="00EA3706" w:rsidRPr="003A6994">
        <w:rPr>
          <w:sz w:val="28"/>
          <w:szCs w:val="28"/>
          <w:shd w:val="clear" w:color="auto" w:fill="FFFFFF"/>
          <w:lang w:bidi="syr-SY"/>
        </w:rPr>
        <w:t>міського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пункту видачі засобів РХЗ непрацюючому населенню</w:t>
      </w:r>
      <w:r w:rsidR="00A51429" w:rsidRPr="003A6994">
        <w:rPr>
          <w:sz w:val="28"/>
          <w:szCs w:val="28"/>
          <w:shd w:val="clear" w:color="auto" w:fill="FFFFFF"/>
          <w:lang w:bidi="syr-SY"/>
        </w:rPr>
        <w:t>, формуванням та спеціалізованим міським комунальним службам цивільного захисту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EA3706" w:rsidRPr="003A6994">
        <w:rPr>
          <w:sz w:val="28"/>
          <w:szCs w:val="28"/>
          <w:shd w:val="clear" w:color="auto" w:fill="FFFFFF"/>
          <w:lang w:bidi="syr-SY"/>
        </w:rPr>
        <w:t>входять</w:t>
      </w:r>
      <w:r w:rsidRPr="003A6994">
        <w:rPr>
          <w:sz w:val="28"/>
          <w:szCs w:val="28"/>
          <w:shd w:val="clear" w:color="auto" w:fill="FFFFFF"/>
          <w:lang w:bidi="syr-SY"/>
        </w:rPr>
        <w:t>:</w:t>
      </w:r>
      <w:r w:rsidRPr="003A6994">
        <w:rPr>
          <w:rStyle w:val="apple-converted-space"/>
          <w:sz w:val="28"/>
          <w:szCs w:val="28"/>
          <w:shd w:val="clear" w:color="auto" w:fill="FFFFFF"/>
          <w:lang w:bidi="syr-SY"/>
        </w:rPr>
        <w:t> </w:t>
      </w:r>
    </w:p>
    <w:p w:rsidR="00780098" w:rsidRPr="003A6994" w:rsidRDefault="00EA3706" w:rsidP="00107B01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t>Н</w:t>
      </w:r>
      <w:r w:rsidR="00780098" w:rsidRPr="003A6994">
        <w:rPr>
          <w:sz w:val="28"/>
          <w:szCs w:val="28"/>
          <w:shd w:val="clear" w:color="auto" w:fill="FFFFFF"/>
          <w:lang w:bidi="syr-SY"/>
        </w:rPr>
        <w:t>ачальник пункту видачі засобів РХЗ</w:t>
      </w:r>
      <w:r w:rsidRPr="003A6994">
        <w:rPr>
          <w:sz w:val="28"/>
          <w:szCs w:val="28"/>
          <w:shd w:val="clear" w:color="auto" w:fill="FFFFFF"/>
          <w:lang w:bidi="syr-SY"/>
        </w:rPr>
        <w:t>.</w:t>
      </w:r>
    </w:p>
    <w:p w:rsidR="00780098" w:rsidRPr="003A6994" w:rsidRDefault="00EA3706" w:rsidP="00107B01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rStyle w:val="apple-converted-space"/>
          <w:sz w:val="28"/>
          <w:szCs w:val="28"/>
          <w:shd w:val="clear" w:color="auto" w:fill="FFFFFF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t>З</w:t>
      </w:r>
      <w:r w:rsidR="00780098" w:rsidRPr="003A6994">
        <w:rPr>
          <w:sz w:val="28"/>
          <w:szCs w:val="28"/>
          <w:shd w:val="clear" w:color="auto" w:fill="FFFFFF"/>
          <w:lang w:bidi="syr-SY"/>
        </w:rPr>
        <w:t>аступник начальника пункту видачі засобів РХЗ</w:t>
      </w:r>
      <w:r w:rsidRPr="003A6994">
        <w:rPr>
          <w:sz w:val="28"/>
          <w:szCs w:val="28"/>
          <w:shd w:val="clear" w:color="auto" w:fill="FFFFFF"/>
          <w:lang w:bidi="syr-SY"/>
        </w:rPr>
        <w:t>.</w:t>
      </w:r>
    </w:p>
    <w:p w:rsidR="009D7317" w:rsidRPr="003A6994" w:rsidRDefault="00EA3706" w:rsidP="009D7317">
      <w:pPr>
        <w:numPr>
          <w:ilvl w:val="0"/>
          <w:numId w:val="1"/>
        </w:numPr>
        <w:tabs>
          <w:tab w:val="clear" w:pos="432"/>
          <w:tab w:val="num" w:pos="0"/>
        </w:tabs>
        <w:ind w:left="0" w:firstLine="720"/>
        <w:jc w:val="both"/>
        <w:rPr>
          <w:sz w:val="28"/>
          <w:szCs w:val="28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t>В</w:t>
      </w:r>
      <w:r w:rsidR="00780098" w:rsidRPr="003A6994">
        <w:rPr>
          <w:sz w:val="28"/>
          <w:szCs w:val="28"/>
          <w:shd w:val="clear" w:color="auto" w:fill="FFFFFF"/>
          <w:lang w:bidi="syr-SY"/>
        </w:rPr>
        <w:t>ідділення розвантаження та завантаження засобів РХЗ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9D7317" w:rsidRPr="003A6994">
        <w:rPr>
          <w:sz w:val="28"/>
          <w:szCs w:val="28"/>
          <w:shd w:val="clear" w:color="auto" w:fill="FFFFFF"/>
          <w:lang w:bidi="syr-SY"/>
        </w:rPr>
        <w:t>- 4-6</w:t>
      </w:r>
      <w:r w:rsidR="00B1188D" w:rsidRPr="003A6994">
        <w:rPr>
          <w:sz w:val="28"/>
          <w:szCs w:val="28"/>
          <w:shd w:val="clear" w:color="auto" w:fill="FFFFFF"/>
          <w:lang w:bidi="syr-SY"/>
        </w:rPr>
        <w:t xml:space="preserve"> чол</w:t>
      </w:r>
      <w:r w:rsidRPr="003A6994">
        <w:rPr>
          <w:sz w:val="28"/>
          <w:szCs w:val="28"/>
          <w:shd w:val="clear" w:color="auto" w:fill="FFFFFF"/>
          <w:lang w:bidi="syr-SY"/>
        </w:rPr>
        <w:t>.</w:t>
      </w:r>
      <w:r w:rsidR="009D7317" w:rsidRPr="003A6994">
        <w:rPr>
          <w:sz w:val="28"/>
          <w:szCs w:val="28"/>
          <w:shd w:val="clear" w:color="auto" w:fill="FFFFFF"/>
          <w:lang w:bidi="syr-SY"/>
        </w:rPr>
        <w:t xml:space="preserve"> </w:t>
      </w:r>
    </w:p>
    <w:p w:rsidR="00780098" w:rsidRPr="003A6994" w:rsidRDefault="009D7317" w:rsidP="009D7317">
      <w:pPr>
        <w:numPr>
          <w:ilvl w:val="0"/>
          <w:numId w:val="1"/>
        </w:numPr>
        <w:tabs>
          <w:tab w:val="clear" w:pos="432"/>
          <w:tab w:val="num" w:pos="0"/>
        </w:tabs>
        <w:ind w:left="0" w:firstLine="720"/>
        <w:jc w:val="both"/>
        <w:rPr>
          <w:sz w:val="28"/>
          <w:szCs w:val="28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t>Відділення підготовки засобів індивідуального захисту органів дихання до використання</w:t>
      </w:r>
      <w:r w:rsidR="00B1188D" w:rsidRPr="003A6994">
        <w:rPr>
          <w:sz w:val="28"/>
          <w:szCs w:val="28"/>
          <w:shd w:val="clear" w:color="auto" w:fill="FFFFFF"/>
          <w:lang w:bidi="syr-SY"/>
        </w:rPr>
        <w:t xml:space="preserve"> - 6 чол</w:t>
      </w:r>
      <w:r w:rsidRPr="003A6994">
        <w:rPr>
          <w:sz w:val="28"/>
          <w:szCs w:val="28"/>
          <w:shd w:val="clear" w:color="auto" w:fill="FFFFFF"/>
          <w:lang w:bidi="syr-SY"/>
        </w:rPr>
        <w:t>.</w:t>
      </w:r>
    </w:p>
    <w:p w:rsidR="00061AE6" w:rsidRPr="003A6994" w:rsidRDefault="009D7317" w:rsidP="00061AE6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t>В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ідділення видачі 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засобів індивідуального захисту органів дихання </w:t>
      </w:r>
      <w:r w:rsidR="00780098" w:rsidRPr="003A6994">
        <w:rPr>
          <w:sz w:val="28"/>
          <w:szCs w:val="28"/>
          <w:shd w:val="clear" w:color="auto" w:fill="FFFFFF"/>
          <w:lang w:bidi="syr-SY"/>
        </w:rPr>
        <w:t>дорослому населенню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271D27" w:rsidRPr="003A6994">
        <w:rPr>
          <w:sz w:val="28"/>
          <w:szCs w:val="28"/>
          <w:shd w:val="clear" w:color="auto" w:fill="FFFFFF"/>
          <w:lang w:bidi="syr-SY"/>
        </w:rPr>
        <w:t>–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271D27" w:rsidRPr="003A6994">
        <w:rPr>
          <w:sz w:val="28"/>
          <w:szCs w:val="28"/>
          <w:shd w:val="clear" w:color="auto" w:fill="FFFFFF"/>
          <w:lang w:bidi="syr-SY"/>
        </w:rPr>
        <w:t>10-12 чол.</w:t>
      </w:r>
      <w:r w:rsidR="00061AE6" w:rsidRPr="003A6994">
        <w:rPr>
          <w:sz w:val="28"/>
          <w:szCs w:val="28"/>
          <w:shd w:val="clear" w:color="auto" w:fill="FFFFFF"/>
          <w:lang w:bidi="syr-SY"/>
        </w:rPr>
        <w:t xml:space="preserve"> </w:t>
      </w:r>
    </w:p>
    <w:p w:rsidR="00061AE6" w:rsidRPr="003A6994" w:rsidRDefault="00061AE6" w:rsidP="00061AE6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t>В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ідділення видачі </w:t>
      </w:r>
      <w:r w:rsidR="00B1188D" w:rsidRPr="003A6994">
        <w:rPr>
          <w:sz w:val="28"/>
          <w:szCs w:val="28"/>
          <w:shd w:val="clear" w:color="auto" w:fill="FFFFFF"/>
          <w:lang w:bidi="syr-SY"/>
        </w:rPr>
        <w:t>засобів індивідуального захисту органів дихання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(камер захисних дитячих) для захисту дітей віком до 1,5 року</w:t>
      </w:r>
      <w:r w:rsidR="00BF064E">
        <w:rPr>
          <w:sz w:val="28"/>
          <w:szCs w:val="28"/>
          <w:shd w:val="clear" w:color="auto" w:fill="FFFFFF"/>
          <w:lang w:bidi="syr-SY"/>
        </w:rPr>
        <w:t xml:space="preserve"> – 2 чол.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</w:t>
      </w:r>
    </w:p>
    <w:p w:rsidR="00A04FEE" w:rsidRPr="003A6994" w:rsidRDefault="00061AE6" w:rsidP="00A04FEE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t>В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ідділення видачі 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засобів індивідуального захисту органів дихання </w:t>
      </w:r>
      <w:r w:rsidR="00780098" w:rsidRPr="003A6994">
        <w:rPr>
          <w:sz w:val="28"/>
          <w:szCs w:val="28"/>
          <w:shd w:val="clear" w:color="auto" w:fill="FFFFFF"/>
          <w:lang w:bidi="syr-SY"/>
        </w:rPr>
        <w:t>(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дитячих </w:t>
      </w:r>
      <w:r w:rsidR="00780098" w:rsidRPr="003A6994">
        <w:rPr>
          <w:sz w:val="28"/>
          <w:szCs w:val="28"/>
          <w:shd w:val="clear" w:color="auto" w:fill="FFFFFF"/>
          <w:lang w:bidi="syr-SY"/>
        </w:rPr>
        <w:t>фільтрувальних протигазів дітям віком від 1,5 до 7 років)</w:t>
      </w:r>
      <w:r w:rsidR="00BF064E">
        <w:rPr>
          <w:sz w:val="28"/>
          <w:szCs w:val="28"/>
          <w:shd w:val="clear" w:color="auto" w:fill="FFFFFF"/>
          <w:lang w:bidi="syr-SY"/>
        </w:rPr>
        <w:t xml:space="preserve"> – 2 чол.</w:t>
      </w:r>
      <w:r w:rsidR="00A04FEE" w:rsidRPr="003A6994">
        <w:rPr>
          <w:sz w:val="28"/>
          <w:szCs w:val="28"/>
          <w:shd w:val="clear" w:color="auto" w:fill="FFFFFF"/>
          <w:lang w:bidi="syr-SY"/>
        </w:rPr>
        <w:t xml:space="preserve"> </w:t>
      </w:r>
    </w:p>
    <w:p w:rsidR="00780098" w:rsidRPr="003A6994" w:rsidRDefault="00A04FEE" w:rsidP="00A04FEE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t>В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ідділення видачі 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засобів індивідуального захисту органів дихання </w:t>
      </w:r>
      <w:r w:rsidR="00780098" w:rsidRPr="003A6994">
        <w:rPr>
          <w:sz w:val="28"/>
          <w:szCs w:val="28"/>
          <w:shd w:val="clear" w:color="auto" w:fill="FFFFFF"/>
          <w:lang w:bidi="syr-SY"/>
        </w:rPr>
        <w:t>(фільтрувальних протигазів дітям віком від 7 до 17 років)</w:t>
      </w:r>
      <w:r w:rsidR="00BF064E">
        <w:rPr>
          <w:sz w:val="28"/>
          <w:szCs w:val="28"/>
          <w:shd w:val="clear" w:color="auto" w:fill="FFFFFF"/>
          <w:lang w:bidi="syr-SY"/>
        </w:rPr>
        <w:t xml:space="preserve"> – 4-5 чол.</w:t>
      </w:r>
    </w:p>
    <w:p w:rsidR="00F1546D" w:rsidRPr="003A6994" w:rsidRDefault="00F1546D" w:rsidP="00A04FEE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t>Відділення перевірки правильності підбору засобів індивідуального захисту органів дихання – 2 чол.</w:t>
      </w:r>
    </w:p>
    <w:p w:rsidR="00A27437" w:rsidRPr="003A6994" w:rsidRDefault="00A27437" w:rsidP="00A04FEE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t>Медичний працівник</w:t>
      </w:r>
      <w:r w:rsidR="00F1546D" w:rsidRPr="003A6994">
        <w:rPr>
          <w:sz w:val="28"/>
          <w:szCs w:val="28"/>
          <w:shd w:val="clear" w:color="auto" w:fill="FFFFFF"/>
          <w:lang w:bidi="syr-SY"/>
        </w:rPr>
        <w:t xml:space="preserve"> (фельдшер)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- 1 чол.</w:t>
      </w:r>
    </w:p>
    <w:p w:rsidR="005C1DD9" w:rsidRPr="003A6994" w:rsidRDefault="005C1DD9" w:rsidP="003B4208">
      <w:pPr>
        <w:rPr>
          <w:sz w:val="16"/>
          <w:szCs w:val="16"/>
        </w:rPr>
      </w:pPr>
    </w:p>
    <w:p w:rsidR="00780098" w:rsidRPr="003A6994" w:rsidRDefault="00E85271" w:rsidP="00107B01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t>2</w:t>
      </w:r>
      <w:r w:rsidR="00780098" w:rsidRPr="003A6994">
        <w:rPr>
          <w:b/>
          <w:sz w:val="28"/>
          <w:szCs w:val="28"/>
          <w:shd w:val="clear" w:color="auto" w:fill="FFFFFF"/>
          <w:lang w:bidi="syr-SY"/>
        </w:rPr>
        <w:t>.</w:t>
      </w:r>
      <w:r w:rsidR="00780098" w:rsidRPr="003A6994">
        <w:rPr>
          <w:sz w:val="28"/>
          <w:szCs w:val="28"/>
          <w:shd w:val="clear" w:color="auto" w:fill="FFFFFF"/>
          <w:lang w:bidi="syr-SY"/>
        </w:rPr>
        <w:t> До складу пунктів видачі засобів РХЗ, що розгортаються</w:t>
      </w:r>
      <w:r w:rsidR="00780098" w:rsidRPr="00962A5D">
        <w:rPr>
          <w:color w:val="FF6600"/>
          <w:sz w:val="28"/>
          <w:szCs w:val="28"/>
          <w:shd w:val="clear" w:color="auto" w:fill="FFFFFF"/>
          <w:lang w:bidi="syr-SY"/>
        </w:rPr>
        <w:t xml:space="preserve"> </w:t>
      </w:r>
      <w:r w:rsidR="002E2725" w:rsidRPr="002E2725">
        <w:rPr>
          <w:bCs/>
          <w:sz w:val="28"/>
          <w:szCs w:val="28"/>
        </w:rPr>
        <w:t>місцевими органами виконавчої влади</w:t>
      </w:r>
      <w:r w:rsidR="00780098" w:rsidRPr="00962A5D">
        <w:rPr>
          <w:color w:val="FF6600"/>
          <w:sz w:val="28"/>
          <w:szCs w:val="28"/>
          <w:shd w:val="clear" w:color="auto" w:fill="FFFFFF"/>
          <w:lang w:bidi="syr-SY"/>
        </w:rPr>
        <w:t xml:space="preserve"> </w:t>
      </w:r>
      <w:r w:rsidR="00780098" w:rsidRPr="003A6994">
        <w:rPr>
          <w:sz w:val="28"/>
          <w:szCs w:val="28"/>
          <w:shd w:val="clear" w:color="auto" w:fill="FFFFFF"/>
          <w:lang w:bidi="syr-SY"/>
        </w:rPr>
        <w:t>суб</w:t>
      </w:r>
      <w:r w:rsidR="00780098" w:rsidRPr="003A6994">
        <w:rPr>
          <w:sz w:val="28"/>
          <w:szCs w:val="28"/>
        </w:rPr>
        <w:t>’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єктами господарювання для забезпечення </w:t>
      </w:r>
      <w:r w:rsidR="00A51429" w:rsidRPr="003A6994">
        <w:rPr>
          <w:sz w:val="28"/>
          <w:szCs w:val="28"/>
          <w:shd w:val="clear" w:color="auto" w:fill="FFFFFF"/>
          <w:lang w:bidi="syr-SY"/>
        </w:rPr>
        <w:t xml:space="preserve">свої працівників, в т.ч. 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формувань та спеціалізованих служб цивільного захисту </w:t>
      </w:r>
      <w:r w:rsidR="00A51429" w:rsidRPr="003A6994">
        <w:rPr>
          <w:sz w:val="28"/>
          <w:szCs w:val="28"/>
          <w:shd w:val="clear" w:color="auto" w:fill="FFFFFF"/>
          <w:lang w:bidi="syr-SY"/>
        </w:rPr>
        <w:t>засобами РХЗ входять</w:t>
      </w:r>
      <w:r w:rsidR="00780098" w:rsidRPr="003A6994">
        <w:rPr>
          <w:sz w:val="28"/>
          <w:szCs w:val="28"/>
          <w:shd w:val="clear" w:color="auto" w:fill="FFFFFF"/>
          <w:lang w:bidi="syr-SY"/>
        </w:rPr>
        <w:t>:</w:t>
      </w:r>
    </w:p>
    <w:p w:rsidR="00780098" w:rsidRPr="003A6994" w:rsidRDefault="003976EF" w:rsidP="003976EF">
      <w:pPr>
        <w:numPr>
          <w:ilvl w:val="0"/>
          <w:numId w:val="1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t>Н</w:t>
      </w:r>
      <w:r w:rsidR="00780098" w:rsidRPr="003A6994">
        <w:rPr>
          <w:sz w:val="28"/>
          <w:szCs w:val="28"/>
          <w:shd w:val="clear" w:color="auto" w:fill="FFFFFF"/>
          <w:lang w:bidi="syr-SY"/>
        </w:rPr>
        <w:t>ачальник пункту видачі засобів РХЗ;</w:t>
      </w:r>
    </w:p>
    <w:p w:rsidR="003976EF" w:rsidRPr="003A6994" w:rsidRDefault="003976EF" w:rsidP="003976EF">
      <w:pPr>
        <w:numPr>
          <w:ilvl w:val="0"/>
          <w:numId w:val="1"/>
        </w:numPr>
        <w:tabs>
          <w:tab w:val="clear" w:pos="432"/>
          <w:tab w:val="num" w:pos="0"/>
        </w:tabs>
        <w:ind w:left="0" w:firstLine="720"/>
        <w:jc w:val="both"/>
        <w:rPr>
          <w:sz w:val="28"/>
          <w:szCs w:val="28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t>З</w:t>
      </w:r>
      <w:r w:rsidR="00780098" w:rsidRPr="003A6994">
        <w:rPr>
          <w:sz w:val="28"/>
          <w:szCs w:val="28"/>
          <w:shd w:val="clear" w:color="auto" w:fill="FFFFFF"/>
          <w:lang w:bidi="syr-SY"/>
        </w:rPr>
        <w:t>аступник начальника пункту видачі засобів РХЗ (технічний працівник, який здійснює загальний облік отриманих та виданих засобів РХЗ);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</w:t>
      </w:r>
    </w:p>
    <w:p w:rsidR="00EC6D52" w:rsidRPr="003A6994" w:rsidRDefault="00EC6D52" w:rsidP="00EC6D52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rStyle w:val="apple-converted-space"/>
          <w:sz w:val="28"/>
          <w:szCs w:val="28"/>
          <w:shd w:val="clear" w:color="auto" w:fill="FFFFFF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t>Відділення розвантаження та завантаження засобів РХЗ - 4 чол.</w:t>
      </w:r>
    </w:p>
    <w:p w:rsidR="003976EF" w:rsidRPr="003A6994" w:rsidRDefault="003976EF" w:rsidP="003976EF">
      <w:pPr>
        <w:numPr>
          <w:ilvl w:val="0"/>
          <w:numId w:val="1"/>
        </w:numPr>
        <w:tabs>
          <w:tab w:val="clear" w:pos="432"/>
          <w:tab w:val="num" w:pos="0"/>
        </w:tabs>
        <w:ind w:left="0" w:firstLine="720"/>
        <w:jc w:val="both"/>
        <w:rPr>
          <w:sz w:val="28"/>
          <w:szCs w:val="28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t>Відділення підготовки засобів індивідуального захисту органів дихання до використання - 4 чол.</w:t>
      </w:r>
    </w:p>
    <w:p w:rsidR="003976EF" w:rsidRPr="003A6994" w:rsidRDefault="00EC6D52" w:rsidP="003976EF">
      <w:pPr>
        <w:numPr>
          <w:ilvl w:val="0"/>
          <w:numId w:val="1"/>
        </w:numPr>
        <w:tabs>
          <w:tab w:val="clear" w:pos="432"/>
          <w:tab w:val="num" w:pos="0"/>
        </w:tabs>
        <w:ind w:left="0" w:firstLine="720"/>
        <w:jc w:val="both"/>
        <w:rPr>
          <w:sz w:val="28"/>
          <w:szCs w:val="28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t>Відділення видачі засобів індивідуального захисту органів дихання - 4-6 чол.</w:t>
      </w:r>
    </w:p>
    <w:p w:rsidR="00EC6D52" w:rsidRPr="003A6994" w:rsidRDefault="00EC6D52" w:rsidP="003976EF">
      <w:pPr>
        <w:numPr>
          <w:ilvl w:val="0"/>
          <w:numId w:val="1"/>
        </w:numPr>
        <w:tabs>
          <w:tab w:val="clear" w:pos="432"/>
          <w:tab w:val="num" w:pos="0"/>
        </w:tabs>
        <w:ind w:left="0" w:firstLine="720"/>
        <w:jc w:val="both"/>
        <w:rPr>
          <w:sz w:val="28"/>
          <w:szCs w:val="28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t xml:space="preserve">Відділення технічної перевірки фільтрувальних протигазів - </w:t>
      </w:r>
      <w:r w:rsidR="00012015" w:rsidRPr="003A6994">
        <w:rPr>
          <w:sz w:val="28"/>
          <w:szCs w:val="28"/>
          <w:shd w:val="clear" w:color="auto" w:fill="FFFFFF"/>
          <w:lang w:bidi="syr-SY"/>
        </w:rPr>
        <w:t>3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чол.</w:t>
      </w:r>
    </w:p>
    <w:p w:rsidR="00C96264" w:rsidRPr="003A6994" w:rsidRDefault="00C96264" w:rsidP="00C96264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t>Відділення перевірки правильності підбору засобів індивідуального захисту органів дихання – 2 чол.</w:t>
      </w:r>
    </w:p>
    <w:p w:rsidR="00EC6D52" w:rsidRPr="003A6994" w:rsidRDefault="00EC6D52" w:rsidP="003976EF">
      <w:pPr>
        <w:numPr>
          <w:ilvl w:val="0"/>
          <w:numId w:val="1"/>
        </w:numPr>
        <w:tabs>
          <w:tab w:val="clear" w:pos="432"/>
          <w:tab w:val="num" w:pos="0"/>
        </w:tabs>
        <w:ind w:left="0" w:firstLine="720"/>
        <w:jc w:val="both"/>
        <w:rPr>
          <w:rStyle w:val="apple-converted-space"/>
          <w:sz w:val="28"/>
          <w:szCs w:val="28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lastRenderedPageBreak/>
        <w:t>Відділення видачі інших засобів РХЗ (захисний одяг, прилади радіаційної і хімічної розвідки та дозиметричного контролю тощо) – 2 чол.</w:t>
      </w:r>
    </w:p>
    <w:p w:rsidR="00EC6D52" w:rsidRPr="003A6994" w:rsidRDefault="00EC6D52" w:rsidP="00EC6D52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t>Медичний працівник</w:t>
      </w:r>
      <w:r w:rsidR="00C96264" w:rsidRPr="003A6994">
        <w:rPr>
          <w:sz w:val="28"/>
          <w:szCs w:val="28"/>
          <w:shd w:val="clear" w:color="auto" w:fill="FFFFFF"/>
          <w:lang w:bidi="syr-SY"/>
        </w:rPr>
        <w:t xml:space="preserve"> (фельдшер)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- 1 чол.</w:t>
      </w:r>
    </w:p>
    <w:p w:rsidR="00EC6D52" w:rsidRPr="003A6994" w:rsidRDefault="00EC6D52" w:rsidP="003F7E8E">
      <w:pPr>
        <w:rPr>
          <w:sz w:val="16"/>
          <w:szCs w:val="16"/>
        </w:rPr>
      </w:pPr>
    </w:p>
    <w:p w:rsidR="00780098" w:rsidRPr="003A6994" w:rsidRDefault="00780098" w:rsidP="00107B01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sz w:val="28"/>
          <w:szCs w:val="28"/>
          <w:lang w:bidi="syr-SY"/>
        </w:rPr>
        <w:t xml:space="preserve">Кількість відділень видачі засобів </w:t>
      </w:r>
      <w:r w:rsidRPr="003A6994">
        <w:rPr>
          <w:sz w:val="28"/>
          <w:szCs w:val="28"/>
          <w:shd w:val="clear" w:color="auto" w:fill="FFFFFF"/>
          <w:lang w:bidi="syr-SY"/>
        </w:rPr>
        <w:t>індивідуального захисту залежить від штатної чисельності працівників об’єкта, що розгортає пункт видачі засобів РХЗ, і повинна забезпечити швидку видачу засобів РХЗ населенню та працівникам формувань та спеціалізованим службам цивільного захисту з урахуванням позмінної роботи персоналу пункту видачі засобів РХЗ.</w:t>
      </w:r>
    </w:p>
    <w:p w:rsidR="003914F3" w:rsidRPr="003A6994" w:rsidRDefault="003914F3" w:rsidP="003914F3">
      <w:pPr>
        <w:jc w:val="both"/>
        <w:rPr>
          <w:sz w:val="16"/>
          <w:szCs w:val="16"/>
          <w:shd w:val="clear" w:color="auto" w:fill="FFFFFF"/>
          <w:lang w:bidi="syr-SY"/>
        </w:rPr>
      </w:pPr>
    </w:p>
    <w:p w:rsidR="00B91C35" w:rsidRPr="003A6994" w:rsidRDefault="00FD4D30" w:rsidP="00107B01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t>3</w:t>
      </w:r>
      <w:r w:rsidR="00445E98" w:rsidRPr="003A6994">
        <w:rPr>
          <w:b/>
          <w:sz w:val="28"/>
          <w:szCs w:val="28"/>
          <w:shd w:val="clear" w:color="auto" w:fill="FFFFFF"/>
          <w:lang w:bidi="syr-SY"/>
        </w:rPr>
        <w:t>.</w:t>
      </w:r>
      <w:r w:rsidR="00445E98"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780098" w:rsidRPr="003A6994">
        <w:rPr>
          <w:sz w:val="28"/>
          <w:szCs w:val="28"/>
          <w:shd w:val="clear" w:color="auto" w:fill="FFFFFF"/>
          <w:lang w:bidi="syr-SY"/>
        </w:rPr>
        <w:t>Начальники пунктів видачі засобів РХЗ підпорядковуються</w:t>
      </w:r>
      <w:r w:rsidR="0034342D"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D7702B" w:rsidRPr="003A6994">
        <w:rPr>
          <w:sz w:val="28"/>
          <w:szCs w:val="28"/>
          <w:shd w:val="clear" w:color="auto" w:fill="FFFFFF"/>
          <w:lang w:bidi="syr-SY"/>
        </w:rPr>
        <w:t xml:space="preserve">керівникам суб’єктів господарювання, установ і організацій, на базі яких ці пункти створені, а також 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структурним підрозділам з питань </w:t>
      </w:r>
      <w:r w:rsidR="00B91C35" w:rsidRPr="003A6994">
        <w:rPr>
          <w:sz w:val="28"/>
          <w:szCs w:val="28"/>
          <w:shd w:val="clear" w:color="auto" w:fill="FFFFFF"/>
          <w:lang w:bidi="syr-SY"/>
        </w:rPr>
        <w:t xml:space="preserve">цивільного захисту </w:t>
      </w:r>
      <w:r w:rsidR="000C3F62">
        <w:rPr>
          <w:bCs/>
          <w:sz w:val="28"/>
          <w:szCs w:val="28"/>
        </w:rPr>
        <w:t>місцевих органів</w:t>
      </w:r>
      <w:r w:rsidR="000C3F62" w:rsidRPr="002E2725">
        <w:rPr>
          <w:bCs/>
          <w:sz w:val="28"/>
          <w:szCs w:val="28"/>
        </w:rPr>
        <w:t xml:space="preserve"> виконавчої влади</w:t>
      </w:r>
      <w:r w:rsidR="00780098" w:rsidRPr="003A6994">
        <w:rPr>
          <w:sz w:val="28"/>
          <w:szCs w:val="28"/>
          <w:shd w:val="clear" w:color="auto" w:fill="FFFFFF"/>
          <w:lang w:bidi="syr-SY"/>
        </w:rPr>
        <w:t>, о</w:t>
      </w:r>
      <w:r w:rsidR="00D7702B" w:rsidRPr="003A6994">
        <w:rPr>
          <w:sz w:val="28"/>
          <w:szCs w:val="28"/>
          <w:shd w:val="clear" w:color="auto" w:fill="FFFFFF"/>
          <w:lang w:bidi="syr-SY"/>
        </w:rPr>
        <w:t>рганів місцевого самоврядування</w:t>
      </w:r>
      <w:r w:rsidR="00780098" w:rsidRPr="003A6994">
        <w:rPr>
          <w:sz w:val="28"/>
          <w:szCs w:val="28"/>
          <w:shd w:val="clear" w:color="auto" w:fill="FFFFFF"/>
          <w:lang w:bidi="syr-SY"/>
        </w:rPr>
        <w:t>.</w:t>
      </w:r>
    </w:p>
    <w:p w:rsidR="00B91C35" w:rsidRPr="003A6994" w:rsidRDefault="00B91C35" w:rsidP="00107B01">
      <w:pPr>
        <w:jc w:val="both"/>
        <w:rPr>
          <w:sz w:val="16"/>
          <w:szCs w:val="16"/>
          <w:lang w:bidi="syr-SY"/>
        </w:rPr>
      </w:pPr>
    </w:p>
    <w:p w:rsidR="00780098" w:rsidRPr="003A6994" w:rsidRDefault="00810039" w:rsidP="00E13708">
      <w:pPr>
        <w:jc w:val="center"/>
        <w:rPr>
          <w:b/>
          <w:sz w:val="28"/>
          <w:szCs w:val="28"/>
        </w:rPr>
      </w:pPr>
      <w:r w:rsidRPr="003A6994">
        <w:rPr>
          <w:b/>
          <w:sz w:val="28"/>
          <w:szCs w:val="28"/>
        </w:rPr>
        <w:t>V</w:t>
      </w:r>
      <w:r w:rsidR="003F5BD2" w:rsidRPr="003A6994">
        <w:rPr>
          <w:b/>
          <w:sz w:val="28"/>
          <w:szCs w:val="28"/>
        </w:rPr>
        <w:t>І</w:t>
      </w:r>
      <w:r w:rsidR="00B91C35" w:rsidRPr="003A6994">
        <w:rPr>
          <w:b/>
          <w:sz w:val="28"/>
          <w:szCs w:val="28"/>
        </w:rPr>
        <w:t xml:space="preserve">. </w:t>
      </w:r>
      <w:r w:rsidR="00780098" w:rsidRPr="003A6994">
        <w:rPr>
          <w:b/>
          <w:sz w:val="28"/>
          <w:szCs w:val="28"/>
        </w:rPr>
        <w:t xml:space="preserve">Порядок </w:t>
      </w:r>
      <w:r w:rsidR="0032077A" w:rsidRPr="003A6994">
        <w:rPr>
          <w:b/>
          <w:sz w:val="28"/>
          <w:szCs w:val="28"/>
        </w:rPr>
        <w:t xml:space="preserve">організації </w:t>
      </w:r>
      <w:r w:rsidR="00780098" w:rsidRPr="003A6994">
        <w:rPr>
          <w:b/>
          <w:sz w:val="28"/>
          <w:szCs w:val="28"/>
        </w:rPr>
        <w:t xml:space="preserve">роботи </w:t>
      </w:r>
      <w:r w:rsidR="00E13708" w:rsidRPr="003A6994">
        <w:rPr>
          <w:b/>
          <w:sz w:val="28"/>
          <w:szCs w:val="28"/>
        </w:rPr>
        <w:t xml:space="preserve">міського та </w:t>
      </w:r>
      <w:r w:rsidR="00D06481" w:rsidRPr="003A6994">
        <w:rPr>
          <w:b/>
          <w:sz w:val="28"/>
          <w:szCs w:val="28"/>
        </w:rPr>
        <w:t xml:space="preserve">об’єктового </w:t>
      </w:r>
      <w:r w:rsidR="00780098" w:rsidRPr="003A6994">
        <w:rPr>
          <w:b/>
          <w:sz w:val="28"/>
          <w:szCs w:val="28"/>
        </w:rPr>
        <w:t>пункту видачі засобів</w:t>
      </w:r>
      <w:r w:rsidR="00E13708" w:rsidRPr="003A6994">
        <w:rPr>
          <w:b/>
          <w:sz w:val="28"/>
          <w:szCs w:val="28"/>
        </w:rPr>
        <w:t xml:space="preserve"> </w:t>
      </w:r>
      <w:r w:rsidR="003F5BD2" w:rsidRPr="003A6994">
        <w:rPr>
          <w:b/>
          <w:sz w:val="28"/>
          <w:szCs w:val="28"/>
        </w:rPr>
        <w:t>радіаційного та хімічного захисту</w:t>
      </w:r>
    </w:p>
    <w:p w:rsidR="00810039" w:rsidRPr="003A6994" w:rsidRDefault="00810039" w:rsidP="00D27A2B">
      <w:pPr>
        <w:rPr>
          <w:sz w:val="16"/>
          <w:szCs w:val="16"/>
        </w:rPr>
      </w:pPr>
    </w:p>
    <w:p w:rsidR="00780098" w:rsidRPr="003A6994" w:rsidRDefault="00B91C35" w:rsidP="000E7E54">
      <w:pPr>
        <w:numPr>
          <w:ilvl w:val="0"/>
          <w:numId w:val="1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t>1</w:t>
      </w:r>
      <w:r w:rsidR="00780098" w:rsidRPr="003A6994">
        <w:rPr>
          <w:b/>
          <w:sz w:val="28"/>
          <w:szCs w:val="28"/>
          <w:shd w:val="clear" w:color="auto" w:fill="FFFFFF"/>
          <w:lang w:bidi="syr-SY"/>
        </w:rPr>
        <w:t>.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 Діяльність </w:t>
      </w:r>
      <w:r w:rsidR="000E7E54" w:rsidRPr="003A6994">
        <w:rPr>
          <w:sz w:val="28"/>
          <w:szCs w:val="28"/>
          <w:shd w:val="clear" w:color="auto" w:fill="FFFFFF"/>
          <w:lang w:bidi="syr-SY"/>
        </w:rPr>
        <w:t xml:space="preserve">міських, об’єктових </w:t>
      </w:r>
      <w:r w:rsidR="00780098" w:rsidRPr="003A6994">
        <w:rPr>
          <w:sz w:val="28"/>
          <w:szCs w:val="28"/>
          <w:shd w:val="clear" w:color="auto" w:fill="FFFFFF"/>
          <w:lang w:bidi="syr-SY"/>
        </w:rPr>
        <w:t>пунктів видачі засобів РХЗ забезпечується за рахунок суб</w:t>
      </w:r>
      <w:r w:rsidR="00780098" w:rsidRPr="003A6994">
        <w:rPr>
          <w:sz w:val="28"/>
          <w:szCs w:val="28"/>
        </w:rPr>
        <w:t>’</w:t>
      </w:r>
      <w:r w:rsidR="00780098" w:rsidRPr="003A6994">
        <w:rPr>
          <w:sz w:val="28"/>
          <w:szCs w:val="28"/>
          <w:shd w:val="clear" w:color="auto" w:fill="FFFFFF"/>
          <w:lang w:bidi="syr-SY"/>
        </w:rPr>
        <w:t>єктів господарювання, на базі яких ці пункти створені.</w:t>
      </w:r>
    </w:p>
    <w:p w:rsidR="00780098" w:rsidRPr="003A6994" w:rsidRDefault="00780098" w:rsidP="00870280">
      <w:pPr>
        <w:ind w:firstLine="720"/>
        <w:jc w:val="both"/>
        <w:rPr>
          <w:sz w:val="28"/>
          <w:szCs w:val="28"/>
        </w:rPr>
      </w:pPr>
      <w:r w:rsidRPr="003A6994">
        <w:rPr>
          <w:sz w:val="28"/>
          <w:szCs w:val="28"/>
        </w:rPr>
        <w:t xml:space="preserve">Укомплектування пункту видачі засобів РХЗ документацією, устаткуванням та інструментом </w:t>
      </w:r>
      <w:r w:rsidR="00F524B0" w:rsidRPr="003A6994">
        <w:rPr>
          <w:sz w:val="28"/>
          <w:szCs w:val="28"/>
        </w:rPr>
        <w:t xml:space="preserve">здійснюється завчасно </w:t>
      </w:r>
      <w:r w:rsidRPr="003A6994">
        <w:rPr>
          <w:sz w:val="28"/>
          <w:szCs w:val="28"/>
        </w:rPr>
        <w:t>у мирний час.</w:t>
      </w:r>
    </w:p>
    <w:p w:rsidR="00780098" w:rsidRPr="003A6994" w:rsidRDefault="00780098" w:rsidP="00870280">
      <w:pPr>
        <w:ind w:firstLine="720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Навчання та тренування особового складу пункту проводиться згідно з планами підготовки формувань та спеціалізованих служб цивільного захисту.</w:t>
      </w:r>
    </w:p>
    <w:p w:rsidR="00A41D5A" w:rsidRPr="003A6994" w:rsidRDefault="00A41D5A" w:rsidP="00870280">
      <w:pPr>
        <w:ind w:firstLine="720"/>
        <w:jc w:val="both"/>
        <w:rPr>
          <w:sz w:val="16"/>
          <w:szCs w:val="16"/>
        </w:rPr>
      </w:pPr>
    </w:p>
    <w:p w:rsidR="006D0434" w:rsidRPr="003A6994" w:rsidRDefault="00780098" w:rsidP="00107B01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t>2.</w:t>
      </w:r>
      <w:r w:rsidRPr="003A6994">
        <w:rPr>
          <w:sz w:val="28"/>
          <w:szCs w:val="28"/>
          <w:shd w:val="clear" w:color="auto" w:fill="FFFFFF"/>
          <w:lang w:bidi="syr-SY"/>
        </w:rPr>
        <w:t> </w:t>
      </w:r>
      <w:r w:rsidR="00FD01C3"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Пункт видачі засобів РХЗ розпочинає функціонувати при отриманні розпорядження щодо видачі засобів РХЗ. </w:t>
      </w:r>
      <w:r w:rsidRPr="003A6994">
        <w:rPr>
          <w:rStyle w:val="apple-converted-space"/>
          <w:sz w:val="28"/>
          <w:szCs w:val="28"/>
          <w:shd w:val="clear" w:color="auto" w:fill="FFFFFF"/>
          <w:lang w:bidi="syr-SY"/>
        </w:rPr>
        <w:t xml:space="preserve">При цьому особовий склад </w:t>
      </w:r>
      <w:r w:rsidRPr="003A6994">
        <w:rPr>
          <w:sz w:val="28"/>
          <w:szCs w:val="28"/>
          <w:shd w:val="clear" w:color="auto" w:fill="FFFFFF"/>
          <w:lang w:bidi="syr-SY"/>
        </w:rPr>
        <w:t>пункту видачі</w:t>
      </w:r>
      <w:r w:rsidR="00982DC9" w:rsidRPr="003A6994">
        <w:rPr>
          <w:sz w:val="28"/>
          <w:szCs w:val="28"/>
          <w:shd w:val="clear" w:color="auto" w:fill="FFFFFF"/>
          <w:lang w:bidi="syr-SY"/>
        </w:rPr>
        <w:t xml:space="preserve"> засобів РХЗ розставляє меблі та устаткування, </w:t>
      </w:r>
      <w:r w:rsidRPr="003A6994">
        <w:rPr>
          <w:sz w:val="28"/>
          <w:szCs w:val="28"/>
          <w:shd w:val="clear" w:color="auto" w:fill="FFFFFF"/>
          <w:lang w:bidi="syr-SY"/>
        </w:rPr>
        <w:t>займає свої робочі місця</w:t>
      </w:r>
      <w:r w:rsidR="006D0434" w:rsidRPr="003A6994">
        <w:rPr>
          <w:sz w:val="28"/>
          <w:szCs w:val="28"/>
          <w:shd w:val="clear" w:color="auto" w:fill="FFFFFF"/>
          <w:lang w:bidi="syr-SY"/>
        </w:rPr>
        <w:t xml:space="preserve"> згідно завчасно розробленої </w:t>
      </w:r>
      <w:r w:rsidR="0035410C" w:rsidRPr="003A6994">
        <w:rPr>
          <w:sz w:val="28"/>
          <w:szCs w:val="28"/>
        </w:rPr>
        <w:t>схеми</w:t>
      </w:r>
      <w:r w:rsidR="006D0434" w:rsidRPr="003A6994">
        <w:rPr>
          <w:sz w:val="28"/>
          <w:szCs w:val="28"/>
        </w:rPr>
        <w:t xml:space="preserve"> організації видачі засобів РХЗ на пункті.</w:t>
      </w:r>
    </w:p>
    <w:p w:rsidR="00A41D5A" w:rsidRPr="003A6994" w:rsidRDefault="006D0434" w:rsidP="006D0434">
      <w:pPr>
        <w:ind w:firstLine="720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Схеми організації видачі засобів РХЗ розробляються із врахуванням вимог щодо послідовності місць підготовки засобів РХЗ до видачі</w:t>
      </w:r>
      <w:r w:rsidR="00A41D5A" w:rsidRPr="003A6994">
        <w:rPr>
          <w:sz w:val="28"/>
          <w:szCs w:val="28"/>
        </w:rPr>
        <w:t>, в т. ч. унеможливлення місць перетину напрямків руху осіб, які тільки отримують засоби РХЗ та осіб, які вже отримали ці засоби.</w:t>
      </w:r>
    </w:p>
    <w:p w:rsidR="00A41D5A" w:rsidRPr="003A6994" w:rsidRDefault="00A41D5A" w:rsidP="0068658A">
      <w:pPr>
        <w:rPr>
          <w:sz w:val="16"/>
          <w:szCs w:val="16"/>
        </w:rPr>
      </w:pPr>
    </w:p>
    <w:p w:rsidR="00780098" w:rsidRPr="003A6994" w:rsidRDefault="00B91C35" w:rsidP="0068658A">
      <w:pPr>
        <w:ind w:firstLine="720"/>
        <w:jc w:val="both"/>
        <w:rPr>
          <w:sz w:val="28"/>
          <w:szCs w:val="28"/>
        </w:rPr>
      </w:pPr>
      <w:r w:rsidRPr="003A6994">
        <w:rPr>
          <w:b/>
          <w:sz w:val="28"/>
          <w:szCs w:val="28"/>
        </w:rPr>
        <w:t>3</w:t>
      </w:r>
      <w:r w:rsidR="00780098" w:rsidRPr="003A6994">
        <w:rPr>
          <w:b/>
          <w:sz w:val="28"/>
          <w:szCs w:val="28"/>
        </w:rPr>
        <w:t>. </w:t>
      </w:r>
      <w:r w:rsidR="0068658A" w:rsidRPr="003A6994">
        <w:rPr>
          <w:b/>
          <w:sz w:val="28"/>
          <w:szCs w:val="28"/>
        </w:rPr>
        <w:t xml:space="preserve"> </w:t>
      </w:r>
      <w:r w:rsidR="00780098" w:rsidRPr="003A6994">
        <w:rPr>
          <w:sz w:val="28"/>
          <w:szCs w:val="28"/>
        </w:rPr>
        <w:t>Особовий склад відділення розвантаження та завантаження засобів РХЗ розвантажує транспорт із засобами РХЗ та переносить зазначені засоби на склад пункту видачі засобів РХЗ. У подальшому це відділення забезпечує безперебійне пост</w:t>
      </w:r>
      <w:r w:rsidR="007275D4" w:rsidRPr="003A6994">
        <w:rPr>
          <w:sz w:val="28"/>
          <w:szCs w:val="28"/>
        </w:rPr>
        <w:t>ачання засобів РХЗ до відділень пункту</w:t>
      </w:r>
      <w:r w:rsidR="00780098" w:rsidRPr="003A6994">
        <w:rPr>
          <w:sz w:val="28"/>
          <w:szCs w:val="28"/>
        </w:rPr>
        <w:t xml:space="preserve"> видачі </w:t>
      </w:r>
      <w:r w:rsidR="007275D4" w:rsidRPr="003A6994">
        <w:rPr>
          <w:sz w:val="28"/>
          <w:szCs w:val="28"/>
        </w:rPr>
        <w:t>засобів індивідуального захисту органів дихання</w:t>
      </w:r>
      <w:r w:rsidR="00780098" w:rsidRPr="003A6994">
        <w:rPr>
          <w:sz w:val="28"/>
          <w:szCs w:val="28"/>
        </w:rPr>
        <w:t>.</w:t>
      </w:r>
    </w:p>
    <w:p w:rsidR="003136C9" w:rsidRPr="003A6994" w:rsidRDefault="00780098" w:rsidP="003136C9">
      <w:pPr>
        <w:ind w:firstLine="720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Кожна партія засобів індивідуального захисту, що поступає на пункт видачі засобів РХЗ, підлягає комісійному зовнішньому огляду і перевірці, після чого робиться відповідний запис в акті приймання-передачі засобів РХЗ.</w:t>
      </w:r>
      <w:r w:rsidR="003136C9" w:rsidRPr="003A6994">
        <w:rPr>
          <w:sz w:val="28"/>
          <w:szCs w:val="28"/>
        </w:rPr>
        <w:t xml:space="preserve"> </w:t>
      </w:r>
    </w:p>
    <w:p w:rsidR="00D942C3" w:rsidRPr="003A6994" w:rsidRDefault="00D942C3" w:rsidP="00D942C3">
      <w:pPr>
        <w:rPr>
          <w:sz w:val="16"/>
          <w:szCs w:val="16"/>
        </w:rPr>
      </w:pPr>
    </w:p>
    <w:p w:rsidR="00780098" w:rsidRPr="003A6994" w:rsidRDefault="003136C9" w:rsidP="003136C9">
      <w:pPr>
        <w:ind w:firstLine="720"/>
        <w:jc w:val="both"/>
        <w:rPr>
          <w:sz w:val="28"/>
          <w:szCs w:val="28"/>
        </w:rPr>
      </w:pPr>
      <w:r w:rsidRPr="003A6994">
        <w:rPr>
          <w:b/>
          <w:sz w:val="28"/>
          <w:szCs w:val="28"/>
        </w:rPr>
        <w:t>4.</w:t>
      </w:r>
      <w:r w:rsidRPr="003A6994">
        <w:rPr>
          <w:sz w:val="28"/>
          <w:szCs w:val="28"/>
        </w:rPr>
        <w:t xml:space="preserve">  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Особовий склад відділення 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підготовки до 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видачі </w:t>
      </w:r>
      <w:r w:rsidRPr="003A6994">
        <w:rPr>
          <w:sz w:val="28"/>
          <w:szCs w:val="28"/>
          <w:shd w:val="clear" w:color="auto" w:fill="FFFFFF"/>
          <w:lang w:bidi="syr-SY"/>
        </w:rPr>
        <w:t>засобів РХЗ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відкриває ящики із засобами РХЗ, перевіряє їх комплектність та справність згідно з додатком 4, здійснює їх збирання та сортування на робочих місцях 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за </w:t>
      </w:r>
      <w:r w:rsidR="00780098" w:rsidRPr="003A6994">
        <w:rPr>
          <w:sz w:val="28"/>
          <w:szCs w:val="28"/>
          <w:shd w:val="clear" w:color="auto" w:fill="FFFFFF"/>
          <w:lang w:bidi="syr-SY"/>
        </w:rPr>
        <w:t>розмірами лицьової частини.</w:t>
      </w:r>
    </w:p>
    <w:p w:rsidR="00780098" w:rsidRPr="003A6994" w:rsidRDefault="00780098" w:rsidP="00107B01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lastRenderedPageBreak/>
        <w:t>На ок</w:t>
      </w:r>
      <w:r w:rsidR="004B7F96" w:rsidRPr="003A6994">
        <w:rPr>
          <w:sz w:val="28"/>
          <w:szCs w:val="28"/>
          <w:shd w:val="clear" w:color="auto" w:fill="FFFFFF"/>
          <w:lang w:bidi="syr-SY"/>
        </w:rPr>
        <w:t>ремих робочих місцях відділення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4B7F96" w:rsidRPr="003A6994">
        <w:rPr>
          <w:sz w:val="28"/>
          <w:szCs w:val="28"/>
          <w:shd w:val="clear" w:color="auto" w:fill="FFFFFF"/>
          <w:lang w:bidi="syr-SY"/>
        </w:rPr>
        <w:t>проводяться необхідні заміри</w:t>
      </w:r>
      <w:r w:rsidR="009E0FDE" w:rsidRPr="003A6994">
        <w:rPr>
          <w:sz w:val="28"/>
          <w:szCs w:val="28"/>
          <w:shd w:val="clear" w:color="auto" w:fill="FFFFFF"/>
          <w:lang w:bidi="syr-SY"/>
        </w:rPr>
        <w:t xml:space="preserve"> висоти обличчя людей для визначення розміру лицьових частин протигазів для їх подальшої видачі. Заміри проводяться </w:t>
      </w:r>
      <w:r w:rsidRPr="003A6994">
        <w:rPr>
          <w:sz w:val="28"/>
          <w:szCs w:val="28"/>
          <w:shd w:val="clear" w:color="auto" w:fill="FFFFFF"/>
          <w:lang w:bidi="syr-SY"/>
        </w:rPr>
        <w:t>згідно з додатком 5.</w:t>
      </w:r>
    </w:p>
    <w:p w:rsidR="009E0FDE" w:rsidRPr="003A6994" w:rsidRDefault="009E0FDE" w:rsidP="00B92C08">
      <w:pPr>
        <w:jc w:val="both"/>
        <w:rPr>
          <w:sz w:val="16"/>
          <w:szCs w:val="16"/>
        </w:rPr>
      </w:pPr>
    </w:p>
    <w:p w:rsidR="00926E26" w:rsidRPr="003A6994" w:rsidRDefault="00926E26" w:rsidP="00926E26">
      <w:pPr>
        <w:ind w:firstLine="720"/>
        <w:jc w:val="both"/>
        <w:rPr>
          <w:sz w:val="28"/>
          <w:szCs w:val="28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t>5.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Після завершення </w:t>
      </w:r>
      <w:r w:rsidRPr="003A6994">
        <w:rPr>
          <w:sz w:val="28"/>
          <w:szCs w:val="28"/>
          <w:shd w:val="clear" w:color="auto" w:fill="FFFFFF"/>
          <w:lang w:bidi="syr-SY"/>
        </w:rPr>
        <w:t>визначення розміру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лицьової частини 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відділенням перевірки правильності підбору засобів індивідуального захисту органів дихання здійснюється перевірка, </w:t>
      </w:r>
      <w:r w:rsidR="0050045A" w:rsidRPr="003A6994">
        <w:rPr>
          <w:sz w:val="28"/>
          <w:szCs w:val="28"/>
          <w:shd w:val="clear" w:color="auto" w:fill="FFFFFF"/>
          <w:lang w:bidi="syr-SY"/>
        </w:rPr>
        <w:t>та проводиться навчання населення правилам користування цими засобами. Перевірка проводиться згідно з додатком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6.</w:t>
      </w:r>
    </w:p>
    <w:p w:rsidR="000E729F" w:rsidRPr="003A6994" w:rsidRDefault="000E729F" w:rsidP="000E729F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sz w:val="28"/>
          <w:szCs w:val="28"/>
          <w:shd w:val="clear" w:color="auto" w:fill="FFFFFF"/>
          <w:lang w:bidi="syr-SY"/>
        </w:rPr>
        <w:t>Перевірка правильності підбору лицьової частини протигазів здійснюється безпосередньо особами, які отримали засоби захисту у користування, під методичним керівництвом і контролем з боку особового складу відділення.</w:t>
      </w:r>
    </w:p>
    <w:p w:rsidR="00BE6631" w:rsidRPr="003A6994" w:rsidRDefault="00BE6631" w:rsidP="00CE235E">
      <w:pPr>
        <w:rPr>
          <w:sz w:val="16"/>
          <w:szCs w:val="16"/>
        </w:rPr>
      </w:pPr>
    </w:p>
    <w:p w:rsidR="002D5C7B" w:rsidRPr="003A6994" w:rsidRDefault="00B91C35" w:rsidP="002D5C7B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b/>
          <w:sz w:val="28"/>
          <w:szCs w:val="28"/>
          <w:shd w:val="clear" w:color="auto" w:fill="FFFFFF"/>
          <w:lang w:bidi="syr-SY"/>
        </w:rPr>
        <w:t>6</w:t>
      </w:r>
      <w:r w:rsidR="00780098" w:rsidRPr="003A6994">
        <w:rPr>
          <w:b/>
          <w:sz w:val="28"/>
          <w:szCs w:val="28"/>
          <w:shd w:val="clear" w:color="auto" w:fill="FFFFFF"/>
          <w:lang w:bidi="syr-SY"/>
        </w:rPr>
        <w:t>.</w:t>
      </w:r>
      <w:r w:rsidR="00780098" w:rsidRPr="003A6994">
        <w:rPr>
          <w:sz w:val="28"/>
          <w:szCs w:val="28"/>
          <w:shd w:val="clear" w:color="auto" w:fill="FFFFFF"/>
          <w:lang w:bidi="syr-SY"/>
        </w:rPr>
        <w:t> Остаточна перевірка якості підбору лицьової частини і справності фільтруючого протигазу</w:t>
      </w:r>
      <w:r w:rsidR="00CE235E" w:rsidRPr="003A6994">
        <w:rPr>
          <w:sz w:val="28"/>
          <w:szCs w:val="28"/>
          <w:shd w:val="clear" w:color="auto" w:fill="FFFFFF"/>
          <w:lang w:bidi="syr-SY"/>
        </w:rPr>
        <w:t xml:space="preserve"> для формувань та спеціалізованих служб цивільного захисту 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здійснюється відділенням технічної перевірки фільтрувальних протигазів у наметі з </w:t>
      </w:r>
      <w:r w:rsidR="00CE235E" w:rsidRPr="003A6994">
        <w:rPr>
          <w:sz w:val="28"/>
          <w:szCs w:val="28"/>
          <w:shd w:val="clear" w:color="auto" w:fill="FFFFFF"/>
          <w:lang w:bidi="syr-SY"/>
        </w:rPr>
        <w:t>використанням аерозолю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="00CE235E" w:rsidRPr="003A6994">
        <w:rPr>
          <w:sz w:val="28"/>
          <w:szCs w:val="28"/>
          <w:shd w:val="clear" w:color="auto" w:fill="FFFFFF"/>
          <w:lang w:bidi="syr-SY"/>
        </w:rPr>
        <w:t>(</w:t>
      </w:r>
      <w:r w:rsidR="00780098" w:rsidRPr="003A6994">
        <w:rPr>
          <w:sz w:val="28"/>
          <w:szCs w:val="28"/>
          <w:shd w:val="clear" w:color="auto" w:fill="FFFFFF"/>
          <w:lang w:bidi="syr-SY"/>
        </w:rPr>
        <w:t>подразнюючої речовини</w:t>
      </w:r>
      <w:r w:rsidR="00CE235E" w:rsidRPr="003A6994">
        <w:rPr>
          <w:sz w:val="28"/>
          <w:szCs w:val="28"/>
          <w:shd w:val="clear" w:color="auto" w:fill="FFFFFF"/>
          <w:lang w:bidi="syr-SY"/>
        </w:rPr>
        <w:t>)</w:t>
      </w:r>
      <w:r w:rsidR="00780098" w:rsidRPr="003A6994">
        <w:rPr>
          <w:sz w:val="28"/>
          <w:szCs w:val="28"/>
          <w:shd w:val="clear" w:color="auto" w:fill="FFFFFF"/>
          <w:lang w:bidi="syr-SY"/>
        </w:rPr>
        <w:t>.</w:t>
      </w:r>
    </w:p>
    <w:p w:rsidR="002D5C7B" w:rsidRPr="003A6994" w:rsidRDefault="002D5C7B" w:rsidP="002D5C7B">
      <w:pPr>
        <w:jc w:val="both"/>
        <w:rPr>
          <w:bCs/>
          <w:sz w:val="16"/>
          <w:szCs w:val="16"/>
          <w:shd w:val="clear" w:color="auto" w:fill="FFFFFF"/>
          <w:lang w:bidi="syr-SY"/>
        </w:rPr>
      </w:pPr>
    </w:p>
    <w:p w:rsidR="00E4040B" w:rsidRPr="003A6994" w:rsidRDefault="002D5C7B" w:rsidP="00E4040B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b/>
          <w:bCs/>
          <w:sz w:val="28"/>
          <w:szCs w:val="28"/>
          <w:shd w:val="clear" w:color="auto" w:fill="FFFFFF"/>
          <w:lang w:bidi="syr-SY"/>
        </w:rPr>
        <w:t>7.</w:t>
      </w:r>
      <w:r w:rsidRPr="003A6994">
        <w:rPr>
          <w:bCs/>
          <w:sz w:val="28"/>
          <w:szCs w:val="28"/>
          <w:shd w:val="clear" w:color="auto" w:fill="FFFFFF"/>
          <w:lang w:bidi="syr-SY"/>
        </w:rPr>
        <w:t xml:space="preserve">  </w:t>
      </w:r>
      <w:r w:rsidR="00780098" w:rsidRPr="003A6994">
        <w:rPr>
          <w:bCs/>
          <w:sz w:val="28"/>
          <w:szCs w:val="28"/>
          <w:shd w:val="clear" w:color="auto" w:fill="FFFFFF"/>
          <w:lang w:bidi="syr-SY"/>
        </w:rPr>
        <w:t>Видача несправних засобів РХЗ не допускається.</w:t>
      </w:r>
      <w:r w:rsidR="00E4040B" w:rsidRPr="003A6994">
        <w:rPr>
          <w:sz w:val="28"/>
          <w:szCs w:val="28"/>
          <w:shd w:val="clear" w:color="auto" w:fill="FFFFFF"/>
          <w:lang w:bidi="syr-SY"/>
        </w:rPr>
        <w:t xml:space="preserve"> </w:t>
      </w:r>
    </w:p>
    <w:p w:rsidR="00E4040B" w:rsidRPr="003A6994" w:rsidRDefault="00E4040B" w:rsidP="00E4040B">
      <w:pPr>
        <w:rPr>
          <w:sz w:val="16"/>
          <w:szCs w:val="16"/>
        </w:rPr>
      </w:pPr>
    </w:p>
    <w:p w:rsidR="00621DE2" w:rsidRPr="003A6994" w:rsidRDefault="00E4040B" w:rsidP="00621DE2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rStyle w:val="apple-converted-space"/>
          <w:sz w:val="28"/>
          <w:szCs w:val="28"/>
          <w:shd w:val="clear" w:color="auto" w:fill="FFFFFF"/>
          <w:lang w:bidi="syr-SY"/>
        </w:rPr>
      </w:pPr>
      <w:r w:rsidRPr="003A6994">
        <w:rPr>
          <w:b/>
          <w:bCs/>
          <w:sz w:val="28"/>
          <w:szCs w:val="28"/>
          <w:shd w:val="clear" w:color="auto" w:fill="FFFFFF"/>
          <w:lang w:bidi="syr-SY"/>
        </w:rPr>
        <w:t>8.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  </w:t>
      </w:r>
      <w:r w:rsidR="00780098" w:rsidRPr="003A6994">
        <w:rPr>
          <w:sz w:val="28"/>
          <w:szCs w:val="28"/>
          <w:shd w:val="clear" w:color="auto" w:fill="FFFFFF"/>
          <w:lang w:bidi="syr-SY"/>
        </w:rPr>
        <w:t>Після завершення робіт з видачі засобів РХЗ приписаному населенню</w:t>
      </w:r>
      <w:r w:rsidR="00621DE2" w:rsidRPr="003A6994">
        <w:rPr>
          <w:sz w:val="28"/>
          <w:szCs w:val="28"/>
          <w:shd w:val="clear" w:color="auto" w:fill="FFFFFF"/>
          <w:lang w:bidi="syr-SY"/>
        </w:rPr>
        <w:t>, працівникам суб’єктів господарювання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начальником </w:t>
      </w:r>
      <w:r w:rsidR="00621DE2" w:rsidRPr="003A6994">
        <w:rPr>
          <w:sz w:val="28"/>
          <w:szCs w:val="28"/>
          <w:shd w:val="clear" w:color="auto" w:fill="FFFFFF"/>
          <w:lang w:bidi="syr-SY"/>
        </w:rPr>
        <w:t xml:space="preserve">міського (об’єктового) 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пункту видачі засобів РХЗ подається до </w:t>
      </w:r>
      <w:r w:rsidR="00621DE2" w:rsidRPr="003A6994">
        <w:rPr>
          <w:sz w:val="28"/>
          <w:szCs w:val="28"/>
          <w:shd w:val="clear" w:color="auto" w:fill="FFFFFF"/>
          <w:lang w:bidi="syr-SY"/>
        </w:rPr>
        <w:t>управління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з питань надзвичайних ситуацій </w:t>
      </w:r>
      <w:r w:rsidR="00621DE2" w:rsidRPr="003A6994">
        <w:rPr>
          <w:sz w:val="28"/>
          <w:szCs w:val="28"/>
          <w:shd w:val="clear" w:color="auto" w:fill="FFFFFF"/>
          <w:lang w:bidi="syr-SY"/>
        </w:rPr>
        <w:t xml:space="preserve">та цивільного захисту населення міської ради </w:t>
      </w:r>
      <w:r w:rsidR="00780098" w:rsidRPr="003A6994">
        <w:rPr>
          <w:sz w:val="28"/>
          <w:szCs w:val="28"/>
          <w:shd w:val="clear" w:color="auto" w:fill="FFFFFF"/>
          <w:lang w:bidi="syr-SY"/>
        </w:rPr>
        <w:t>звіт про видачу засобів РХЗ населенню та залишки засобів РХЗ із копіями відомостей на видачу засобів РХЗ.</w:t>
      </w:r>
      <w:r w:rsidR="00621DE2" w:rsidRPr="003A6994">
        <w:rPr>
          <w:rStyle w:val="apple-converted-space"/>
          <w:sz w:val="28"/>
          <w:szCs w:val="28"/>
          <w:shd w:val="clear" w:color="auto" w:fill="FFFFFF"/>
          <w:lang w:bidi="syr-SY"/>
        </w:rPr>
        <w:t xml:space="preserve"> </w:t>
      </w:r>
    </w:p>
    <w:p w:rsidR="00621DE2" w:rsidRPr="003A6994" w:rsidRDefault="00621DE2" w:rsidP="00621DE2">
      <w:pPr>
        <w:rPr>
          <w:sz w:val="16"/>
          <w:szCs w:val="16"/>
        </w:rPr>
      </w:pPr>
    </w:p>
    <w:p w:rsidR="00780098" w:rsidRPr="003A6994" w:rsidRDefault="00621DE2" w:rsidP="00621DE2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  <w:r w:rsidRPr="003A6994">
        <w:rPr>
          <w:b/>
          <w:bCs/>
          <w:sz w:val="28"/>
          <w:szCs w:val="28"/>
          <w:shd w:val="clear" w:color="auto" w:fill="FFFFFF"/>
          <w:lang w:bidi="syr-SY"/>
        </w:rPr>
        <w:t>9.</w:t>
      </w:r>
      <w:r w:rsidRPr="003A6994">
        <w:rPr>
          <w:rStyle w:val="apple-converted-space"/>
          <w:sz w:val="28"/>
          <w:szCs w:val="28"/>
          <w:shd w:val="clear" w:color="auto" w:fill="FFFFFF"/>
          <w:lang w:bidi="syr-SY"/>
        </w:rPr>
        <w:t xml:space="preserve">  </w:t>
      </w:r>
      <w:r w:rsidR="00780098" w:rsidRPr="003A6994">
        <w:rPr>
          <w:rStyle w:val="apple-converted-space"/>
          <w:sz w:val="28"/>
          <w:szCs w:val="28"/>
          <w:shd w:val="clear" w:color="auto" w:fill="FFFFFF"/>
          <w:lang w:bidi="syr-SY"/>
        </w:rPr>
        <w:t xml:space="preserve">Залишки засобів 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РХЗ зберігаються на </w:t>
      </w:r>
      <w:r w:rsidR="006E2E4F" w:rsidRPr="003A6994">
        <w:rPr>
          <w:sz w:val="28"/>
          <w:szCs w:val="28"/>
          <w:shd w:val="clear" w:color="auto" w:fill="FFFFFF"/>
          <w:lang w:bidi="syr-SY"/>
        </w:rPr>
        <w:t xml:space="preserve">міських (об’єктових) пунктах 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видачі засобів РХЗ до отримання подальших розпоряджень від структурних підрозділів з питань надзвичайних ситуацій </w:t>
      </w:r>
      <w:r w:rsidR="00780098" w:rsidRPr="003A6994">
        <w:rPr>
          <w:bCs/>
          <w:sz w:val="28"/>
          <w:szCs w:val="28"/>
        </w:rPr>
        <w:t>місцевих</w:t>
      </w:r>
      <w:r w:rsidR="00780098" w:rsidRPr="003A6994">
        <w:rPr>
          <w:sz w:val="28"/>
          <w:szCs w:val="28"/>
          <w:shd w:val="clear" w:color="auto" w:fill="FFFFFF"/>
          <w:lang w:bidi="syr-SY"/>
        </w:rPr>
        <w:t xml:space="preserve"> державних адміністрацій, органів місцевого самоврядування.</w:t>
      </w:r>
    </w:p>
    <w:p w:rsidR="00780098" w:rsidRPr="003A6994" w:rsidRDefault="00780098" w:rsidP="00107B01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8"/>
          <w:szCs w:val="28"/>
          <w:shd w:val="clear" w:color="auto" w:fill="FFFFFF"/>
          <w:lang w:bidi="syr-SY"/>
        </w:rPr>
      </w:pPr>
    </w:p>
    <w:p w:rsidR="00B91C35" w:rsidRPr="003A6994" w:rsidRDefault="00810039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center"/>
        <w:rPr>
          <w:rStyle w:val="a8"/>
          <w:sz w:val="28"/>
          <w:szCs w:val="28"/>
          <w:shd w:val="clear" w:color="auto" w:fill="FFFFFF"/>
          <w:lang w:bidi="syr-SY"/>
        </w:rPr>
      </w:pPr>
      <w:r w:rsidRPr="003A6994">
        <w:rPr>
          <w:rStyle w:val="submenu-table"/>
          <w:b/>
          <w:bCs/>
          <w:sz w:val="28"/>
          <w:szCs w:val="28"/>
          <w:shd w:val="clear" w:color="auto" w:fill="FFFFFF"/>
          <w:lang w:bidi="syr-SY"/>
        </w:rPr>
        <w:t>VІІ</w:t>
      </w:r>
      <w:r w:rsidR="00B91C35" w:rsidRPr="003A6994">
        <w:rPr>
          <w:rStyle w:val="a8"/>
          <w:sz w:val="28"/>
          <w:szCs w:val="28"/>
        </w:rPr>
        <w:t xml:space="preserve">. </w:t>
      </w:r>
      <w:r w:rsidR="00780098" w:rsidRPr="003A6994">
        <w:rPr>
          <w:rStyle w:val="a8"/>
          <w:sz w:val="28"/>
          <w:szCs w:val="28"/>
        </w:rPr>
        <w:t xml:space="preserve">Функціональні обов’язки посадових осіб </w:t>
      </w:r>
    </w:p>
    <w:p w:rsidR="00780098" w:rsidRPr="003A6994" w:rsidRDefault="00780098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center"/>
        <w:rPr>
          <w:b/>
          <w:bCs/>
          <w:sz w:val="28"/>
          <w:szCs w:val="28"/>
          <w:shd w:val="clear" w:color="auto" w:fill="FFFFFF"/>
          <w:lang w:bidi="syr-SY"/>
        </w:rPr>
      </w:pPr>
      <w:r w:rsidRPr="003A6994">
        <w:rPr>
          <w:rStyle w:val="a8"/>
          <w:sz w:val="28"/>
          <w:szCs w:val="28"/>
        </w:rPr>
        <w:t>пунктів видачі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</w:t>
      </w:r>
      <w:r w:rsidRPr="003A6994">
        <w:rPr>
          <w:b/>
          <w:bCs/>
          <w:sz w:val="28"/>
          <w:szCs w:val="28"/>
          <w:shd w:val="clear" w:color="auto" w:fill="FFFFFF"/>
          <w:lang w:bidi="syr-SY"/>
        </w:rPr>
        <w:t xml:space="preserve">засобів </w:t>
      </w:r>
      <w:r w:rsidR="00F64C96" w:rsidRPr="003A6994">
        <w:rPr>
          <w:b/>
          <w:bCs/>
          <w:sz w:val="28"/>
          <w:szCs w:val="28"/>
          <w:shd w:val="clear" w:color="auto" w:fill="FFFFFF"/>
          <w:lang w:bidi="syr-SY"/>
        </w:rPr>
        <w:t>радіаційного та хімічного захисту</w:t>
      </w:r>
    </w:p>
    <w:p w:rsidR="00780098" w:rsidRPr="003A6994" w:rsidRDefault="00780098" w:rsidP="00F64C96">
      <w:pPr>
        <w:rPr>
          <w:sz w:val="16"/>
          <w:szCs w:val="16"/>
        </w:rPr>
      </w:pPr>
    </w:p>
    <w:p w:rsidR="006C039B" w:rsidRPr="003A6994" w:rsidRDefault="00B91C35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b/>
          <w:sz w:val="28"/>
          <w:szCs w:val="28"/>
        </w:rPr>
        <w:t>1</w:t>
      </w:r>
      <w:r w:rsidR="00780098" w:rsidRPr="003A6994">
        <w:rPr>
          <w:b/>
          <w:sz w:val="28"/>
          <w:szCs w:val="28"/>
        </w:rPr>
        <w:t>.</w:t>
      </w:r>
      <w:r w:rsidR="00780098" w:rsidRPr="003A6994">
        <w:rPr>
          <w:sz w:val="28"/>
          <w:szCs w:val="28"/>
        </w:rPr>
        <w:t> </w:t>
      </w:r>
      <w:r w:rsidR="00293758" w:rsidRPr="003A6994">
        <w:rPr>
          <w:sz w:val="28"/>
          <w:szCs w:val="28"/>
        </w:rPr>
        <w:t xml:space="preserve"> </w:t>
      </w:r>
      <w:r w:rsidR="00780098" w:rsidRPr="003A6994">
        <w:rPr>
          <w:sz w:val="28"/>
          <w:szCs w:val="28"/>
        </w:rPr>
        <w:t>Начальник</w:t>
      </w:r>
      <w:r w:rsidR="00B02C37" w:rsidRPr="003A6994">
        <w:rPr>
          <w:sz w:val="28"/>
          <w:szCs w:val="28"/>
        </w:rPr>
        <w:t xml:space="preserve"> (заступник начальника)</w:t>
      </w:r>
      <w:r w:rsidR="00780098" w:rsidRPr="003A6994">
        <w:rPr>
          <w:sz w:val="28"/>
          <w:szCs w:val="28"/>
        </w:rPr>
        <w:t xml:space="preserve"> </w:t>
      </w:r>
      <w:r w:rsidR="00CB6ADC" w:rsidRPr="003A6994">
        <w:rPr>
          <w:sz w:val="28"/>
          <w:szCs w:val="28"/>
        </w:rPr>
        <w:t xml:space="preserve">міського (об’єктового) </w:t>
      </w:r>
      <w:r w:rsidR="00780098" w:rsidRPr="003A6994">
        <w:rPr>
          <w:sz w:val="28"/>
          <w:szCs w:val="28"/>
        </w:rPr>
        <w:t xml:space="preserve">пункту видачі </w:t>
      </w:r>
      <w:r w:rsidR="00780098" w:rsidRPr="003A6994">
        <w:rPr>
          <w:sz w:val="28"/>
          <w:szCs w:val="28"/>
          <w:shd w:val="clear" w:color="auto" w:fill="FFFFFF"/>
          <w:lang w:bidi="syr-SY"/>
        </w:rPr>
        <w:t>засобів РХЗ</w:t>
      </w:r>
      <w:r w:rsidR="006C039B" w:rsidRPr="003A6994">
        <w:rPr>
          <w:sz w:val="28"/>
          <w:szCs w:val="28"/>
          <w:shd w:val="clear" w:color="auto" w:fill="FFFFFF"/>
          <w:lang w:bidi="syr-SY"/>
        </w:rPr>
        <w:t>.</w:t>
      </w:r>
    </w:p>
    <w:p w:rsidR="006C039B" w:rsidRPr="003A6994" w:rsidRDefault="006C039B" w:rsidP="006C039B">
      <w:pPr>
        <w:ind w:firstLine="720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На начальника міського (об’єктового) пункту видачі засобів РХЗ покладається організація роботи пункту видачі і створення умов своєчасної видачі засобів індивідуального захисту непрацюючому населенню</w:t>
      </w:r>
      <w:r w:rsidR="007E0397" w:rsidRPr="003A6994">
        <w:rPr>
          <w:sz w:val="28"/>
          <w:szCs w:val="28"/>
        </w:rPr>
        <w:t xml:space="preserve"> (</w:t>
      </w:r>
      <w:r w:rsidRPr="003A6994">
        <w:rPr>
          <w:sz w:val="28"/>
          <w:szCs w:val="28"/>
        </w:rPr>
        <w:t>працюючому персоналу об’єктів господарювання</w:t>
      </w:r>
      <w:r w:rsidR="007E0397" w:rsidRPr="003A6994">
        <w:rPr>
          <w:sz w:val="28"/>
          <w:szCs w:val="28"/>
        </w:rPr>
        <w:t>)</w:t>
      </w:r>
      <w:r w:rsidRPr="003A6994">
        <w:rPr>
          <w:sz w:val="28"/>
          <w:szCs w:val="28"/>
        </w:rPr>
        <w:t xml:space="preserve">. </w:t>
      </w:r>
    </w:p>
    <w:p w:rsidR="00FF0650" w:rsidRPr="003A6994" w:rsidRDefault="00FF0650" w:rsidP="00FF0650">
      <w:pPr>
        <w:ind w:firstLine="720"/>
        <w:jc w:val="both"/>
        <w:rPr>
          <w:sz w:val="28"/>
        </w:rPr>
      </w:pPr>
      <w:r w:rsidRPr="003A6994">
        <w:rPr>
          <w:sz w:val="28"/>
        </w:rPr>
        <w:t>Начальник пункту видачі засобів РХЗ є безпосереднім начальником всього особового складу пункту, відповідає за його готовність до виконання поставлених завдань.</w:t>
      </w:r>
    </w:p>
    <w:p w:rsidR="000B32A5" w:rsidRPr="003A6994" w:rsidRDefault="00061EC0" w:rsidP="008C018C">
      <w:pPr>
        <w:ind w:firstLine="720"/>
        <w:jc w:val="both"/>
        <w:rPr>
          <w:sz w:val="28"/>
        </w:rPr>
      </w:pPr>
      <w:r w:rsidRPr="003A6994">
        <w:rPr>
          <w:sz w:val="28"/>
        </w:rPr>
        <w:t xml:space="preserve">У своїй роботі начальник </w:t>
      </w:r>
      <w:r w:rsidR="000B32A5" w:rsidRPr="003A6994">
        <w:rPr>
          <w:sz w:val="28"/>
        </w:rPr>
        <w:t xml:space="preserve">міського </w:t>
      </w:r>
      <w:r w:rsidR="0043004E" w:rsidRPr="003A6994">
        <w:rPr>
          <w:sz w:val="28"/>
        </w:rPr>
        <w:t xml:space="preserve">пункту зберігання та </w:t>
      </w:r>
      <w:r w:rsidRPr="003A6994">
        <w:rPr>
          <w:sz w:val="28"/>
        </w:rPr>
        <w:t xml:space="preserve">видачі засобів РХЗ підпорядковується </w:t>
      </w:r>
      <w:r w:rsidR="000B32A5" w:rsidRPr="003A6994">
        <w:rPr>
          <w:sz w:val="28"/>
        </w:rPr>
        <w:t xml:space="preserve">міському голові - </w:t>
      </w:r>
      <w:r w:rsidRPr="003A6994">
        <w:rPr>
          <w:sz w:val="28"/>
        </w:rPr>
        <w:t xml:space="preserve">начальнику цивільного захисту міста </w:t>
      </w:r>
      <w:r w:rsidRPr="003A6994">
        <w:rPr>
          <w:sz w:val="28"/>
        </w:rPr>
        <w:lastRenderedPageBreak/>
        <w:t>та начальнику управління з питань надзвичайних ситуацій та цивільного захисту міської ради.</w:t>
      </w:r>
    </w:p>
    <w:p w:rsidR="000B32A5" w:rsidRPr="003A6994" w:rsidRDefault="000B32A5" w:rsidP="000B32A5">
      <w:pPr>
        <w:ind w:firstLine="720"/>
        <w:jc w:val="both"/>
        <w:rPr>
          <w:sz w:val="28"/>
        </w:rPr>
      </w:pPr>
      <w:r w:rsidRPr="003A6994">
        <w:rPr>
          <w:sz w:val="28"/>
        </w:rPr>
        <w:t>У своїй роботі начальник об’єктового пункту видачі засобів РХЗ підпорядковується керівнику суб’єкта господарської діяльності, на базі якого створено цей пункт.</w:t>
      </w:r>
    </w:p>
    <w:p w:rsidR="000B32A5" w:rsidRPr="003A6994" w:rsidRDefault="000B32A5" w:rsidP="000B32A5">
      <w:pPr>
        <w:ind w:firstLine="720"/>
        <w:jc w:val="both"/>
        <w:rPr>
          <w:sz w:val="16"/>
          <w:szCs w:val="16"/>
        </w:rPr>
      </w:pPr>
    </w:p>
    <w:p w:rsidR="00780098" w:rsidRPr="003A6994" w:rsidRDefault="00704C82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b/>
          <w:sz w:val="28"/>
          <w:szCs w:val="28"/>
        </w:rPr>
        <w:t>1.1</w:t>
      </w:r>
      <w:r w:rsidRPr="003A6994">
        <w:rPr>
          <w:sz w:val="28"/>
          <w:szCs w:val="28"/>
        </w:rPr>
        <w:t xml:space="preserve">  </w:t>
      </w:r>
      <w:r w:rsidR="00293758" w:rsidRPr="003A6994">
        <w:rPr>
          <w:sz w:val="28"/>
          <w:szCs w:val="28"/>
        </w:rPr>
        <w:t>У</w:t>
      </w:r>
      <w:r w:rsidR="00780098" w:rsidRPr="003A6994">
        <w:rPr>
          <w:sz w:val="28"/>
          <w:szCs w:val="28"/>
        </w:rPr>
        <w:t xml:space="preserve"> режимі повсякденного функціонування єдиної системи цивільного захисту</w:t>
      </w:r>
      <w:r w:rsidR="008C018C" w:rsidRPr="003A6994">
        <w:rPr>
          <w:sz w:val="28"/>
          <w:szCs w:val="28"/>
        </w:rPr>
        <w:t xml:space="preserve"> </w:t>
      </w:r>
      <w:r w:rsidR="00B02C37" w:rsidRPr="003A6994">
        <w:rPr>
          <w:sz w:val="28"/>
          <w:szCs w:val="28"/>
        </w:rPr>
        <w:t xml:space="preserve">начальник (заступник начальника) </w:t>
      </w:r>
      <w:r w:rsidR="008C018C" w:rsidRPr="003A6994">
        <w:rPr>
          <w:sz w:val="28"/>
          <w:szCs w:val="28"/>
        </w:rPr>
        <w:t xml:space="preserve"> </w:t>
      </w:r>
      <w:r w:rsidR="006A3572" w:rsidRPr="003A6994">
        <w:rPr>
          <w:sz w:val="28"/>
          <w:szCs w:val="28"/>
        </w:rPr>
        <w:t xml:space="preserve">міського (об’єктового) </w:t>
      </w:r>
      <w:r w:rsidR="008C018C" w:rsidRPr="003A6994">
        <w:rPr>
          <w:sz w:val="28"/>
          <w:szCs w:val="28"/>
        </w:rPr>
        <w:t xml:space="preserve">пункту видачі </w:t>
      </w:r>
      <w:r w:rsidR="008C018C" w:rsidRPr="003A6994">
        <w:rPr>
          <w:sz w:val="28"/>
          <w:szCs w:val="28"/>
          <w:shd w:val="clear" w:color="auto" w:fill="FFFFFF"/>
          <w:lang w:bidi="syr-SY"/>
        </w:rPr>
        <w:t>засобів РХЗ повинен</w:t>
      </w:r>
      <w:r w:rsidR="00780098" w:rsidRPr="003A6994">
        <w:rPr>
          <w:sz w:val="28"/>
          <w:szCs w:val="28"/>
        </w:rPr>
        <w:t>:</w:t>
      </w:r>
    </w:p>
    <w:p w:rsidR="00780098" w:rsidRPr="003A6994" w:rsidRDefault="00780098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знати кількість і види засобів РХЗ, призначених для видачі із пункту</w:t>
      </w:r>
      <w:r w:rsidR="008C018C" w:rsidRPr="003A6994">
        <w:rPr>
          <w:sz w:val="28"/>
          <w:szCs w:val="28"/>
        </w:rPr>
        <w:t>, який він очолює</w:t>
      </w:r>
      <w:r w:rsidRPr="003A6994">
        <w:rPr>
          <w:sz w:val="28"/>
          <w:szCs w:val="28"/>
        </w:rPr>
        <w:t>;</w:t>
      </w:r>
    </w:p>
    <w:p w:rsidR="00780098" w:rsidRPr="003A6994" w:rsidRDefault="00780098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організувати укомплектування пункту меблями, устаткуванням</w:t>
      </w:r>
      <w:r w:rsidRPr="003A6994">
        <w:rPr>
          <w:rStyle w:val="apple-converted-space"/>
          <w:sz w:val="28"/>
          <w:szCs w:val="28"/>
        </w:rPr>
        <w:t xml:space="preserve"> </w:t>
      </w:r>
      <w:r w:rsidRPr="003A6994">
        <w:rPr>
          <w:sz w:val="28"/>
          <w:szCs w:val="28"/>
        </w:rPr>
        <w:t>та</w:t>
      </w:r>
      <w:r w:rsidR="008C018C" w:rsidRPr="003A6994">
        <w:rPr>
          <w:sz w:val="28"/>
          <w:szCs w:val="28"/>
        </w:rPr>
        <w:t xml:space="preserve"> службовою</w:t>
      </w:r>
      <w:r w:rsidRPr="003A6994">
        <w:rPr>
          <w:sz w:val="28"/>
          <w:szCs w:val="28"/>
        </w:rPr>
        <w:t xml:space="preserve"> документацією;</w:t>
      </w:r>
    </w:p>
    <w:p w:rsidR="00780098" w:rsidRPr="003A6994" w:rsidRDefault="00780098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 xml:space="preserve">уточнювати списки особового складу пункту видачі 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засобів РХЗ </w:t>
      </w:r>
      <w:r w:rsidRPr="003A6994">
        <w:rPr>
          <w:sz w:val="28"/>
          <w:szCs w:val="28"/>
        </w:rPr>
        <w:t>та схему</w:t>
      </w:r>
      <w:r w:rsidRPr="003A6994">
        <w:rPr>
          <w:rStyle w:val="apple-converted-space"/>
          <w:sz w:val="28"/>
          <w:szCs w:val="28"/>
        </w:rPr>
        <w:t xml:space="preserve"> </w:t>
      </w:r>
      <w:r w:rsidRPr="003A6994">
        <w:rPr>
          <w:sz w:val="28"/>
          <w:szCs w:val="28"/>
        </w:rPr>
        <w:t>їх оповіщення;</w:t>
      </w:r>
    </w:p>
    <w:p w:rsidR="00780098" w:rsidRPr="003A6994" w:rsidRDefault="00780098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 xml:space="preserve">щороку уточнювати списки населення (працівників формувань та </w:t>
      </w:r>
      <w:r w:rsidRPr="003A6994">
        <w:rPr>
          <w:sz w:val="28"/>
          <w:szCs w:val="28"/>
          <w:shd w:val="clear" w:color="auto" w:fill="FFFFFF"/>
          <w:lang w:bidi="syr-SY"/>
        </w:rPr>
        <w:t>спеціалізованих служб цивільного захисту</w:t>
      </w:r>
      <w:r w:rsidRPr="003A6994">
        <w:rPr>
          <w:sz w:val="28"/>
          <w:szCs w:val="28"/>
        </w:rPr>
        <w:t>) для отримання засобів РХЗ на пункті видачі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засобів РХЗ</w:t>
      </w:r>
      <w:r w:rsidR="00704C82" w:rsidRPr="003A6994">
        <w:rPr>
          <w:sz w:val="28"/>
          <w:szCs w:val="28"/>
        </w:rPr>
        <w:t>.</w:t>
      </w:r>
    </w:p>
    <w:p w:rsidR="00780098" w:rsidRPr="003A6994" w:rsidRDefault="00704C82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b/>
          <w:sz w:val="28"/>
          <w:szCs w:val="28"/>
        </w:rPr>
        <w:t>1.2</w:t>
      </w:r>
      <w:r w:rsidRPr="003A6994">
        <w:rPr>
          <w:sz w:val="28"/>
          <w:szCs w:val="28"/>
        </w:rPr>
        <w:t xml:space="preserve">  У</w:t>
      </w:r>
      <w:r w:rsidR="00780098" w:rsidRPr="003A6994">
        <w:rPr>
          <w:sz w:val="28"/>
          <w:szCs w:val="28"/>
        </w:rPr>
        <w:t xml:space="preserve"> режимі надзвичайної ситуації єдиної системи цивільного захисту (при отриманні розпорядження щодо видачі засобів РХЗ)</w:t>
      </w:r>
      <w:r w:rsidRPr="003A6994">
        <w:rPr>
          <w:sz w:val="28"/>
          <w:szCs w:val="28"/>
        </w:rPr>
        <w:t xml:space="preserve"> </w:t>
      </w:r>
      <w:r w:rsidR="00B02C37" w:rsidRPr="003A6994">
        <w:rPr>
          <w:sz w:val="28"/>
          <w:szCs w:val="28"/>
        </w:rPr>
        <w:t>начальник (заступник начальника)</w:t>
      </w:r>
      <w:r w:rsidRPr="003A6994">
        <w:rPr>
          <w:sz w:val="28"/>
          <w:szCs w:val="28"/>
        </w:rPr>
        <w:t xml:space="preserve"> </w:t>
      </w:r>
      <w:r w:rsidR="006A3572" w:rsidRPr="003A6994">
        <w:rPr>
          <w:sz w:val="28"/>
          <w:szCs w:val="28"/>
        </w:rPr>
        <w:t xml:space="preserve">міського (об’єктового) </w:t>
      </w:r>
      <w:r w:rsidRPr="003A6994">
        <w:rPr>
          <w:sz w:val="28"/>
          <w:szCs w:val="28"/>
        </w:rPr>
        <w:t xml:space="preserve">пункту видачі </w:t>
      </w:r>
      <w:r w:rsidRPr="003A6994">
        <w:rPr>
          <w:sz w:val="28"/>
          <w:szCs w:val="28"/>
          <w:shd w:val="clear" w:color="auto" w:fill="FFFFFF"/>
          <w:lang w:bidi="syr-SY"/>
        </w:rPr>
        <w:t>засобів РХЗ повинен</w:t>
      </w:r>
      <w:r w:rsidR="00780098" w:rsidRPr="003A6994">
        <w:rPr>
          <w:sz w:val="28"/>
          <w:szCs w:val="28"/>
        </w:rPr>
        <w:t>:</w:t>
      </w:r>
    </w:p>
    <w:p w:rsidR="00780098" w:rsidRPr="003A6994" w:rsidRDefault="00780098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здійснити оповіщення та збір особового складу пункту видачі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засобів РХЗ</w:t>
      </w:r>
      <w:r w:rsidRPr="003A6994">
        <w:rPr>
          <w:sz w:val="28"/>
          <w:szCs w:val="28"/>
        </w:rPr>
        <w:t>;</w:t>
      </w:r>
    </w:p>
    <w:p w:rsidR="00780098" w:rsidRPr="003A6994" w:rsidRDefault="00780098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 xml:space="preserve">проінструктувати особовий склад пункту видачі 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засобів РХЗ </w:t>
      </w:r>
      <w:r w:rsidRPr="003A6994">
        <w:rPr>
          <w:sz w:val="28"/>
          <w:szCs w:val="28"/>
        </w:rPr>
        <w:t>щодо заходів безпеки</w:t>
      </w:r>
      <w:r w:rsidRPr="003A6994">
        <w:rPr>
          <w:rStyle w:val="apple-converted-space"/>
          <w:sz w:val="28"/>
          <w:szCs w:val="28"/>
        </w:rPr>
        <w:t xml:space="preserve"> </w:t>
      </w:r>
      <w:r w:rsidRPr="003A6994">
        <w:rPr>
          <w:sz w:val="28"/>
          <w:szCs w:val="28"/>
        </w:rPr>
        <w:t>і правил видачі засобів РХЗ;</w:t>
      </w:r>
    </w:p>
    <w:p w:rsidR="00780098" w:rsidRPr="003A6994" w:rsidRDefault="00780098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 xml:space="preserve">організувати розгортання пункту видачі 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засобів РХЗ </w:t>
      </w:r>
      <w:r w:rsidRPr="003A6994">
        <w:rPr>
          <w:sz w:val="28"/>
          <w:szCs w:val="28"/>
        </w:rPr>
        <w:t>та своєчасне отримання засобів РХЗ;</w:t>
      </w:r>
    </w:p>
    <w:p w:rsidR="00780098" w:rsidRPr="003A6994" w:rsidRDefault="00780098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забезпечити видачу засобів РХЗ н</w:t>
      </w:r>
      <w:r w:rsidR="00704C82" w:rsidRPr="003A6994">
        <w:rPr>
          <w:sz w:val="28"/>
          <w:szCs w:val="28"/>
        </w:rPr>
        <w:t>аселенню, працівникам формувань</w:t>
      </w:r>
      <w:r w:rsidRPr="003A6994">
        <w:rPr>
          <w:sz w:val="28"/>
          <w:szCs w:val="28"/>
        </w:rPr>
        <w:t xml:space="preserve"> та </w:t>
      </w:r>
      <w:r w:rsidRPr="003A6994">
        <w:rPr>
          <w:sz w:val="28"/>
          <w:szCs w:val="28"/>
          <w:shd w:val="clear" w:color="auto" w:fill="FFFFFF"/>
          <w:lang w:bidi="syr-SY"/>
        </w:rPr>
        <w:t>спеціалізованим службам цивільного захисту</w:t>
      </w:r>
      <w:r w:rsidRPr="003A6994">
        <w:rPr>
          <w:sz w:val="28"/>
          <w:szCs w:val="28"/>
        </w:rPr>
        <w:t xml:space="preserve"> за уточненими списками в установлений термін;</w:t>
      </w:r>
    </w:p>
    <w:p w:rsidR="00780098" w:rsidRPr="003A6994" w:rsidRDefault="00780098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контролювати облік виданих засобів РХЗ;</w:t>
      </w:r>
    </w:p>
    <w:p w:rsidR="00780098" w:rsidRPr="003A6994" w:rsidRDefault="00780098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після завершення видачі РХЗ подати до структурних підрозділів з питань надзвичайних ситуацій місцевих державних адміністрацій, органів мі</w:t>
      </w:r>
      <w:r w:rsidR="00107B01" w:rsidRPr="003A6994">
        <w:rPr>
          <w:sz w:val="28"/>
          <w:szCs w:val="28"/>
        </w:rPr>
        <w:t>сцевого самоврядування звіт</w:t>
      </w:r>
      <w:r w:rsidRPr="003A6994">
        <w:rPr>
          <w:sz w:val="28"/>
          <w:szCs w:val="28"/>
        </w:rPr>
        <w:t xml:space="preserve"> про видачу засобів РХЗ населенню та залишки засобів РХЗ із копіями облікових відомостей щодо видачі засобів РХЗ.</w:t>
      </w:r>
    </w:p>
    <w:p w:rsidR="00F1546D" w:rsidRPr="003A6994" w:rsidRDefault="00F1546D" w:rsidP="00C22699">
      <w:pPr>
        <w:rPr>
          <w:sz w:val="16"/>
          <w:szCs w:val="16"/>
        </w:rPr>
      </w:pPr>
    </w:p>
    <w:p w:rsidR="00780098" w:rsidRPr="003A6994" w:rsidRDefault="00B91C35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b/>
          <w:sz w:val="28"/>
          <w:szCs w:val="28"/>
        </w:rPr>
        <w:t>2</w:t>
      </w:r>
      <w:r w:rsidR="00780098" w:rsidRPr="003A6994">
        <w:rPr>
          <w:b/>
          <w:sz w:val="28"/>
          <w:szCs w:val="28"/>
        </w:rPr>
        <w:t>.</w:t>
      </w:r>
      <w:r w:rsidR="00780098" w:rsidRPr="003A6994">
        <w:rPr>
          <w:sz w:val="28"/>
          <w:szCs w:val="28"/>
        </w:rPr>
        <w:t> </w:t>
      </w:r>
      <w:r w:rsidR="00B02C37" w:rsidRPr="003A6994">
        <w:rPr>
          <w:sz w:val="28"/>
          <w:szCs w:val="28"/>
        </w:rPr>
        <w:t xml:space="preserve"> </w:t>
      </w:r>
      <w:r w:rsidR="00780098" w:rsidRPr="003A6994">
        <w:rPr>
          <w:sz w:val="28"/>
          <w:szCs w:val="28"/>
        </w:rPr>
        <w:t>Командир відділення розвантаже</w:t>
      </w:r>
      <w:r w:rsidR="004E0C75" w:rsidRPr="003A6994">
        <w:rPr>
          <w:sz w:val="28"/>
          <w:szCs w:val="28"/>
        </w:rPr>
        <w:t>ння та завантаження засобів РХЗ.</w:t>
      </w:r>
    </w:p>
    <w:p w:rsidR="004E0C75" w:rsidRPr="003A6994" w:rsidRDefault="004E0C75" w:rsidP="004E0C75">
      <w:pPr>
        <w:ind w:firstLine="900"/>
        <w:jc w:val="both"/>
        <w:rPr>
          <w:sz w:val="28"/>
          <w:szCs w:val="28"/>
        </w:rPr>
      </w:pPr>
      <w:r w:rsidRPr="003A6994">
        <w:rPr>
          <w:sz w:val="28"/>
          <w:szCs w:val="28"/>
        </w:rPr>
        <w:t xml:space="preserve">На командира ланки розвантаження та завантаження міського (об’єктового) пункту видачі засобів РХЗ покладається організація роботи із розвантаження прибуваючих на транспортних засобах ЗІЗ, їх складування у встановлених місцях. </w:t>
      </w:r>
    </w:p>
    <w:p w:rsidR="004E0C75" w:rsidRPr="003A6994" w:rsidRDefault="004E0C75" w:rsidP="004E0C75">
      <w:pPr>
        <w:ind w:firstLine="900"/>
        <w:jc w:val="both"/>
        <w:rPr>
          <w:sz w:val="28"/>
        </w:rPr>
      </w:pPr>
      <w:r w:rsidRPr="003A6994">
        <w:rPr>
          <w:sz w:val="28"/>
        </w:rPr>
        <w:t>Командир ланки керує роботою підлеглого йому особового складу, відповідає за його готовність до виконання поставлених завдань. У своїй роботі підпорядковується начальнику (заступнику начальника) пункту видачі засобів РХЗ.</w:t>
      </w:r>
    </w:p>
    <w:p w:rsidR="005655B1" w:rsidRPr="003A6994" w:rsidRDefault="005655B1" w:rsidP="005655B1">
      <w:pPr>
        <w:ind w:firstLine="720"/>
        <w:jc w:val="both"/>
        <w:rPr>
          <w:sz w:val="28"/>
        </w:rPr>
      </w:pPr>
      <w:r w:rsidRPr="003A6994">
        <w:rPr>
          <w:b/>
          <w:sz w:val="28"/>
          <w:szCs w:val="28"/>
        </w:rPr>
        <w:lastRenderedPageBreak/>
        <w:t>2.1</w:t>
      </w:r>
      <w:r w:rsidRPr="003A6994">
        <w:rPr>
          <w:sz w:val="28"/>
          <w:szCs w:val="28"/>
        </w:rPr>
        <w:t xml:space="preserve"> </w:t>
      </w:r>
      <w:r w:rsidR="00985A91" w:rsidRPr="003A6994">
        <w:rPr>
          <w:sz w:val="28"/>
          <w:szCs w:val="28"/>
        </w:rPr>
        <w:t>У режимі повсякденного функціонування єдиної системи цивільного захисту</w:t>
      </w:r>
      <w:r w:rsidR="00985A91" w:rsidRPr="003A6994">
        <w:rPr>
          <w:sz w:val="28"/>
        </w:rPr>
        <w:t xml:space="preserve"> </w:t>
      </w:r>
      <w:r w:rsidRPr="003A6994">
        <w:rPr>
          <w:sz w:val="28"/>
        </w:rPr>
        <w:t>к</w:t>
      </w:r>
      <w:r w:rsidR="003B1DBA" w:rsidRPr="003A6994">
        <w:rPr>
          <w:sz w:val="28"/>
        </w:rPr>
        <w:t>омандир ланки розвантаження</w:t>
      </w:r>
      <w:r w:rsidRPr="003A6994">
        <w:rPr>
          <w:sz w:val="28"/>
        </w:rPr>
        <w:t xml:space="preserve"> та завантаження засобів РХЗ</w:t>
      </w:r>
      <w:r w:rsidR="003B1DBA" w:rsidRPr="003A6994">
        <w:rPr>
          <w:sz w:val="28"/>
        </w:rPr>
        <w:t xml:space="preserve"> зобов'язаний:</w:t>
      </w:r>
      <w:r w:rsidRPr="003A6994">
        <w:rPr>
          <w:sz w:val="28"/>
        </w:rPr>
        <w:t xml:space="preserve"> </w:t>
      </w:r>
    </w:p>
    <w:p w:rsidR="005655B1" w:rsidRPr="003A6994" w:rsidRDefault="003B1DBA" w:rsidP="005655B1">
      <w:pPr>
        <w:ind w:firstLine="720"/>
        <w:jc w:val="both"/>
        <w:rPr>
          <w:sz w:val="28"/>
        </w:rPr>
      </w:pPr>
      <w:r w:rsidRPr="003A6994">
        <w:rPr>
          <w:sz w:val="28"/>
        </w:rPr>
        <w:t>знати своїх підлеглих, місце роботи і домашні адреси, керувати їх оповіщенням та збором;</w:t>
      </w:r>
      <w:r w:rsidR="005655B1" w:rsidRPr="003A6994">
        <w:rPr>
          <w:sz w:val="28"/>
        </w:rPr>
        <w:t xml:space="preserve"> </w:t>
      </w:r>
    </w:p>
    <w:p w:rsidR="003B1DBA" w:rsidRPr="003A6994" w:rsidRDefault="003B1DBA" w:rsidP="005655B1">
      <w:pPr>
        <w:ind w:firstLine="720"/>
        <w:jc w:val="both"/>
        <w:rPr>
          <w:sz w:val="28"/>
        </w:rPr>
      </w:pPr>
      <w:r w:rsidRPr="003A6994">
        <w:rPr>
          <w:sz w:val="28"/>
        </w:rPr>
        <w:t xml:space="preserve">створювати умови для організованої роботи </w:t>
      </w:r>
      <w:r w:rsidR="005655B1" w:rsidRPr="003A6994">
        <w:rPr>
          <w:sz w:val="28"/>
        </w:rPr>
        <w:t>відділення</w:t>
      </w:r>
      <w:r w:rsidRPr="003A6994">
        <w:rPr>
          <w:sz w:val="28"/>
        </w:rPr>
        <w:t>.</w:t>
      </w:r>
    </w:p>
    <w:p w:rsidR="004E0C75" w:rsidRPr="003A6994" w:rsidRDefault="00C800E3" w:rsidP="00C800E3">
      <w:pPr>
        <w:ind w:firstLine="720"/>
        <w:jc w:val="both"/>
        <w:rPr>
          <w:sz w:val="28"/>
          <w:szCs w:val="28"/>
        </w:rPr>
      </w:pPr>
      <w:r w:rsidRPr="003A6994">
        <w:rPr>
          <w:b/>
          <w:sz w:val="28"/>
          <w:szCs w:val="28"/>
        </w:rPr>
        <w:t>2.2</w:t>
      </w:r>
      <w:r w:rsidRPr="003A6994">
        <w:rPr>
          <w:sz w:val="28"/>
          <w:szCs w:val="28"/>
        </w:rPr>
        <w:t xml:space="preserve"> У режимі надзвичайної ситуації єдиної системи цивільного захисту (при отриманні розпорядження щодо видачі засобів РХЗ) к</w:t>
      </w:r>
      <w:r w:rsidR="004E0C75" w:rsidRPr="003A6994">
        <w:rPr>
          <w:sz w:val="28"/>
          <w:szCs w:val="28"/>
        </w:rPr>
        <w:t>омандир відділення розвантаження та завантаження засобів РХЗ зобов’язаний:</w:t>
      </w:r>
    </w:p>
    <w:p w:rsidR="0010293A" w:rsidRPr="003A6994" w:rsidRDefault="0010293A" w:rsidP="0010293A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проінструктувати особовий склад відділення щодо заходів безпеки при розвантаженні засобів РХЗ;</w:t>
      </w:r>
    </w:p>
    <w:p w:rsidR="0010293A" w:rsidRPr="003A6994" w:rsidRDefault="0010293A" w:rsidP="0010293A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 xml:space="preserve">знати місця розвантаження і складування засобів РХЗ; </w:t>
      </w:r>
    </w:p>
    <w:p w:rsidR="0010293A" w:rsidRPr="003A6994" w:rsidRDefault="0010293A" w:rsidP="0010293A">
      <w:pPr>
        <w:ind w:firstLine="720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своєчасно зустріти транспорт та організувати роботи з розвантаження і складування засобів РХЗ</w:t>
      </w:r>
      <w:r w:rsidRPr="003A6994">
        <w:rPr>
          <w:rStyle w:val="apple-converted-space"/>
          <w:sz w:val="28"/>
          <w:szCs w:val="28"/>
        </w:rPr>
        <w:t xml:space="preserve"> </w:t>
      </w:r>
      <w:r w:rsidRPr="003A6994">
        <w:rPr>
          <w:sz w:val="28"/>
          <w:szCs w:val="28"/>
        </w:rPr>
        <w:t xml:space="preserve">на </w:t>
      </w:r>
      <w:r w:rsidR="007137A1" w:rsidRPr="003A6994">
        <w:rPr>
          <w:sz w:val="28"/>
          <w:szCs w:val="28"/>
        </w:rPr>
        <w:t xml:space="preserve">міському (об’єктовому) </w:t>
      </w:r>
      <w:r w:rsidRPr="003A6994">
        <w:rPr>
          <w:sz w:val="28"/>
          <w:szCs w:val="28"/>
        </w:rPr>
        <w:t>пункті видачі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засобів РХЗ</w:t>
      </w:r>
      <w:r w:rsidRPr="003A6994">
        <w:rPr>
          <w:sz w:val="28"/>
          <w:szCs w:val="28"/>
        </w:rPr>
        <w:t xml:space="preserve">; </w:t>
      </w:r>
    </w:p>
    <w:p w:rsidR="0010293A" w:rsidRPr="003A6994" w:rsidRDefault="0010293A" w:rsidP="0010293A">
      <w:pPr>
        <w:ind w:firstLine="720"/>
        <w:jc w:val="both"/>
        <w:rPr>
          <w:sz w:val="28"/>
        </w:rPr>
      </w:pPr>
      <w:r w:rsidRPr="003A6994">
        <w:rPr>
          <w:sz w:val="28"/>
        </w:rPr>
        <w:t xml:space="preserve">складувати отримане майно в місцях тимчасового збереження, не допускати випадань на нього атмосферних опадів; </w:t>
      </w:r>
    </w:p>
    <w:p w:rsidR="007137A1" w:rsidRPr="003A6994" w:rsidRDefault="007137A1" w:rsidP="007137A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прийняти засоби РХЗ згідно із обліковими документами;</w:t>
      </w:r>
    </w:p>
    <w:p w:rsidR="00D32D33" w:rsidRPr="003A6994" w:rsidRDefault="00D32D33" w:rsidP="00D32D33">
      <w:pPr>
        <w:pStyle w:val="a7"/>
        <w:numPr>
          <w:ilvl w:val="0"/>
          <w:numId w:val="1"/>
        </w:numPr>
        <w:shd w:val="clear" w:color="auto" w:fill="FFFFFF"/>
        <w:tabs>
          <w:tab w:val="clear" w:pos="432"/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 xml:space="preserve">забезпечити безперебійне постачання засобів РХЗ до відділення видачі </w:t>
      </w:r>
      <w:r w:rsidR="00262ADA" w:rsidRPr="003A6994">
        <w:rPr>
          <w:sz w:val="28"/>
          <w:szCs w:val="28"/>
        </w:rPr>
        <w:t>засобів індивідуального захисту</w:t>
      </w:r>
      <w:r w:rsidR="00766FFE" w:rsidRPr="003A6994">
        <w:rPr>
          <w:sz w:val="28"/>
          <w:szCs w:val="28"/>
        </w:rPr>
        <w:t>.</w:t>
      </w:r>
    </w:p>
    <w:p w:rsidR="00094330" w:rsidRPr="003A6994" w:rsidRDefault="00094330" w:rsidP="002A063F">
      <w:pPr>
        <w:ind w:firstLine="720"/>
        <w:jc w:val="both"/>
        <w:rPr>
          <w:sz w:val="28"/>
        </w:rPr>
      </w:pPr>
      <w:r w:rsidRPr="003A6994">
        <w:rPr>
          <w:sz w:val="28"/>
        </w:rPr>
        <w:t xml:space="preserve">за потребою забезпечувати розконсервування отриманих ящиків (тари) із </w:t>
      </w:r>
      <w:r w:rsidR="002A063F" w:rsidRPr="003A6994">
        <w:rPr>
          <w:sz w:val="28"/>
        </w:rPr>
        <w:t xml:space="preserve">протигазами та </w:t>
      </w:r>
      <w:r w:rsidRPr="003A6994">
        <w:rPr>
          <w:sz w:val="28"/>
        </w:rPr>
        <w:t xml:space="preserve">організовувати надання допомоги сортувальникам протигазів під час розкладання їх на столи для видачі; </w:t>
      </w:r>
    </w:p>
    <w:p w:rsidR="00780098" w:rsidRPr="003A6994" w:rsidRDefault="00780098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після закінчення видачі засобів РХЗ здати на склад вільну тару та залишки засобів РХЗ і доповісти про це начальнику</w:t>
      </w:r>
      <w:r w:rsidR="00905E92" w:rsidRPr="003A6994">
        <w:rPr>
          <w:sz w:val="28"/>
          <w:szCs w:val="28"/>
        </w:rPr>
        <w:t xml:space="preserve"> (заступнику начальника)</w:t>
      </w:r>
      <w:r w:rsidRPr="003A6994">
        <w:rPr>
          <w:sz w:val="28"/>
          <w:szCs w:val="28"/>
        </w:rPr>
        <w:t xml:space="preserve"> пункту видачі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засобів РХЗ</w:t>
      </w:r>
      <w:r w:rsidRPr="003A6994">
        <w:rPr>
          <w:sz w:val="28"/>
          <w:szCs w:val="28"/>
        </w:rPr>
        <w:t>.</w:t>
      </w:r>
    </w:p>
    <w:p w:rsidR="00F4299D" w:rsidRPr="003A6994" w:rsidRDefault="00F4299D" w:rsidP="00956C6E">
      <w:pPr>
        <w:jc w:val="both"/>
        <w:rPr>
          <w:sz w:val="16"/>
          <w:szCs w:val="16"/>
        </w:rPr>
      </w:pPr>
    </w:p>
    <w:p w:rsidR="00F4299D" w:rsidRPr="003A6994" w:rsidRDefault="00956C6E" w:rsidP="00F4299D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b/>
          <w:sz w:val="28"/>
          <w:szCs w:val="28"/>
        </w:rPr>
        <w:t>3</w:t>
      </w:r>
      <w:r w:rsidR="00F4299D" w:rsidRPr="003A6994">
        <w:rPr>
          <w:b/>
          <w:sz w:val="28"/>
          <w:szCs w:val="28"/>
        </w:rPr>
        <w:t>.</w:t>
      </w:r>
      <w:r w:rsidR="00F4299D" w:rsidRPr="003A6994">
        <w:rPr>
          <w:sz w:val="28"/>
          <w:szCs w:val="28"/>
        </w:rPr>
        <w:t> </w:t>
      </w:r>
      <w:r w:rsidRPr="003A6994">
        <w:rPr>
          <w:sz w:val="28"/>
          <w:szCs w:val="28"/>
        </w:rPr>
        <w:t xml:space="preserve"> </w:t>
      </w:r>
      <w:r w:rsidR="00F4299D" w:rsidRPr="003A6994">
        <w:rPr>
          <w:sz w:val="28"/>
          <w:szCs w:val="28"/>
        </w:rPr>
        <w:t xml:space="preserve">Командир відділення підготовки </w:t>
      </w:r>
      <w:r w:rsidRPr="003A6994">
        <w:rPr>
          <w:sz w:val="28"/>
          <w:szCs w:val="28"/>
        </w:rPr>
        <w:t xml:space="preserve">індивідуальних засобів органів дихання </w:t>
      </w:r>
      <w:r w:rsidR="009437A2" w:rsidRPr="003A6994">
        <w:rPr>
          <w:sz w:val="28"/>
          <w:szCs w:val="28"/>
        </w:rPr>
        <w:t xml:space="preserve"> до використання.</w:t>
      </w:r>
    </w:p>
    <w:p w:rsidR="009437A2" w:rsidRPr="003A6994" w:rsidRDefault="009437A2" w:rsidP="009437A2">
      <w:pPr>
        <w:pStyle w:val="a7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3A6994">
        <w:rPr>
          <w:sz w:val="28"/>
          <w:szCs w:val="28"/>
        </w:rPr>
        <w:t xml:space="preserve">На командира відділення </w:t>
      </w:r>
      <w:r w:rsidRPr="003A6994">
        <w:rPr>
          <w:sz w:val="28"/>
        </w:rPr>
        <w:t>комплектації та підготовки засобів РХЗ до використання міського (</w:t>
      </w:r>
      <w:r w:rsidRPr="003A6994">
        <w:rPr>
          <w:sz w:val="28"/>
          <w:szCs w:val="28"/>
        </w:rPr>
        <w:t>об’єктового) пункту видачі індивідуальних засобів органів дихання  до використання покладається організація роботи доукомплектування засобів згідно з інструкцією використання.</w:t>
      </w:r>
    </w:p>
    <w:p w:rsidR="009437A2" w:rsidRPr="003A6994" w:rsidRDefault="009437A2" w:rsidP="009437A2">
      <w:pPr>
        <w:ind w:firstLine="900"/>
        <w:jc w:val="both"/>
        <w:rPr>
          <w:sz w:val="28"/>
        </w:rPr>
      </w:pPr>
      <w:r w:rsidRPr="003A6994">
        <w:rPr>
          <w:sz w:val="28"/>
        </w:rPr>
        <w:t xml:space="preserve">Командир відділення </w:t>
      </w:r>
      <w:r w:rsidRPr="003A6994">
        <w:rPr>
          <w:sz w:val="28"/>
          <w:szCs w:val="28"/>
        </w:rPr>
        <w:t>підготовки індивідуальних засобів органів дихання  до використання</w:t>
      </w:r>
      <w:r w:rsidRPr="003A6994">
        <w:rPr>
          <w:sz w:val="28"/>
        </w:rPr>
        <w:t xml:space="preserve"> керує роботою підлеглого йому особового складу, відповідає за його готовність до виконання поставлених завдань. У своїй роботі підпорядковується начальнику (заступнику начальника) пункту видачі засобів РХЗ.</w:t>
      </w:r>
    </w:p>
    <w:p w:rsidR="009437A2" w:rsidRPr="003A6994" w:rsidRDefault="00C04869" w:rsidP="009437A2">
      <w:pPr>
        <w:ind w:firstLine="720"/>
        <w:jc w:val="both"/>
        <w:rPr>
          <w:sz w:val="28"/>
        </w:rPr>
      </w:pPr>
      <w:r w:rsidRPr="003A6994">
        <w:rPr>
          <w:b/>
          <w:sz w:val="28"/>
          <w:szCs w:val="28"/>
        </w:rPr>
        <w:t>3</w:t>
      </w:r>
      <w:r w:rsidR="009437A2" w:rsidRPr="003A6994">
        <w:rPr>
          <w:b/>
          <w:sz w:val="28"/>
          <w:szCs w:val="28"/>
        </w:rPr>
        <w:t>.1</w:t>
      </w:r>
      <w:r w:rsidR="009437A2" w:rsidRPr="003A6994">
        <w:rPr>
          <w:sz w:val="28"/>
          <w:szCs w:val="28"/>
        </w:rPr>
        <w:t xml:space="preserve"> У режимі повсякденного функціонування єдиної системи цивільного захисту</w:t>
      </w:r>
      <w:r w:rsidR="009437A2" w:rsidRPr="003A6994">
        <w:rPr>
          <w:sz w:val="28"/>
        </w:rPr>
        <w:t xml:space="preserve"> командир ланки розвантаження та завантаження засобів РХЗ зобов'язаний: </w:t>
      </w:r>
    </w:p>
    <w:p w:rsidR="009437A2" w:rsidRPr="003A6994" w:rsidRDefault="009437A2" w:rsidP="009437A2">
      <w:pPr>
        <w:ind w:firstLine="720"/>
        <w:jc w:val="both"/>
        <w:rPr>
          <w:sz w:val="28"/>
        </w:rPr>
      </w:pPr>
      <w:r w:rsidRPr="003A6994">
        <w:rPr>
          <w:sz w:val="28"/>
        </w:rPr>
        <w:t xml:space="preserve">знати своїх підлеглих, місце роботи і домашні адреси, керувати їх оповіщенням та збором; </w:t>
      </w:r>
    </w:p>
    <w:p w:rsidR="009437A2" w:rsidRPr="003A6994" w:rsidRDefault="009437A2" w:rsidP="009437A2">
      <w:pPr>
        <w:ind w:firstLine="720"/>
        <w:jc w:val="both"/>
        <w:rPr>
          <w:sz w:val="28"/>
        </w:rPr>
      </w:pPr>
      <w:r w:rsidRPr="003A6994">
        <w:rPr>
          <w:sz w:val="28"/>
        </w:rPr>
        <w:t>створювати умови для організованої роботи відділення.</w:t>
      </w:r>
    </w:p>
    <w:p w:rsidR="00F4299D" w:rsidRPr="003A6994" w:rsidRDefault="00F4299D" w:rsidP="00F4299D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 xml:space="preserve">знати принцип роботи, склад і комплектність </w:t>
      </w:r>
      <w:r w:rsidR="00AF4046" w:rsidRPr="003A6994">
        <w:rPr>
          <w:sz w:val="28"/>
          <w:szCs w:val="28"/>
        </w:rPr>
        <w:t>індивідуальних засобів органів дихання</w:t>
      </w:r>
      <w:r w:rsidRPr="003A6994">
        <w:rPr>
          <w:sz w:val="28"/>
          <w:szCs w:val="28"/>
        </w:rPr>
        <w:t>;</w:t>
      </w:r>
    </w:p>
    <w:p w:rsidR="00F4299D" w:rsidRPr="003A6994" w:rsidRDefault="00AF4046" w:rsidP="00F4299D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lastRenderedPageBreak/>
        <w:t>навча</w:t>
      </w:r>
      <w:r w:rsidR="00F4299D" w:rsidRPr="003A6994">
        <w:rPr>
          <w:sz w:val="28"/>
          <w:szCs w:val="28"/>
        </w:rPr>
        <w:t xml:space="preserve">ти особовий склад відділення вмінню практично здійснювати збирання і розбирання </w:t>
      </w:r>
      <w:r w:rsidRPr="003A6994">
        <w:rPr>
          <w:sz w:val="28"/>
          <w:szCs w:val="28"/>
        </w:rPr>
        <w:t>індивідуальних засобів органів дихання</w:t>
      </w:r>
      <w:r w:rsidR="00F4299D" w:rsidRPr="003A6994">
        <w:rPr>
          <w:sz w:val="28"/>
          <w:szCs w:val="28"/>
        </w:rPr>
        <w:t>, усунення р</w:t>
      </w:r>
      <w:r w:rsidR="009D5E86" w:rsidRPr="003A6994">
        <w:rPr>
          <w:sz w:val="28"/>
          <w:szCs w:val="28"/>
        </w:rPr>
        <w:t>ізних несправностей цих засобів.</w:t>
      </w:r>
    </w:p>
    <w:p w:rsidR="009437A2" w:rsidRPr="003A6994" w:rsidRDefault="009437A2" w:rsidP="00F4299D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</w:p>
    <w:p w:rsidR="009437A2" w:rsidRPr="003A6994" w:rsidRDefault="009437A2" w:rsidP="009437A2">
      <w:pPr>
        <w:ind w:firstLine="720"/>
        <w:jc w:val="both"/>
        <w:rPr>
          <w:sz w:val="28"/>
          <w:szCs w:val="28"/>
        </w:rPr>
      </w:pPr>
      <w:r w:rsidRPr="003A6994">
        <w:rPr>
          <w:b/>
          <w:sz w:val="28"/>
          <w:szCs w:val="28"/>
        </w:rPr>
        <w:t>3.</w:t>
      </w:r>
      <w:r w:rsidR="00C04869" w:rsidRPr="003A6994">
        <w:rPr>
          <w:b/>
          <w:sz w:val="28"/>
          <w:szCs w:val="28"/>
        </w:rPr>
        <w:t>2</w:t>
      </w:r>
      <w:r w:rsidRPr="003A6994">
        <w:rPr>
          <w:sz w:val="28"/>
          <w:szCs w:val="28"/>
        </w:rPr>
        <w:t xml:space="preserve"> У режимі надзвичайної ситуації єдиної системи цивільного захисту (при отриманні розпорядження щодо видачі засобів РХЗ) командир відділення підготовки індивідуальних засобів органів дихання  до використання зобов’язаний:</w:t>
      </w:r>
    </w:p>
    <w:p w:rsidR="00087C07" w:rsidRPr="003A6994" w:rsidRDefault="00087C07" w:rsidP="00087C07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організувати перевірку комплектності й справності індивідуальних засобів органів дихання, отриманих</w:t>
      </w:r>
      <w:r w:rsidRPr="003A6994">
        <w:rPr>
          <w:rStyle w:val="apple-converted-space"/>
          <w:sz w:val="28"/>
          <w:szCs w:val="28"/>
        </w:rPr>
        <w:t xml:space="preserve"> </w:t>
      </w:r>
      <w:r w:rsidRPr="003A6994">
        <w:rPr>
          <w:sz w:val="28"/>
          <w:szCs w:val="28"/>
        </w:rPr>
        <w:t>від відділення розвантаження та завантаження засобів РХЗ;</w:t>
      </w:r>
    </w:p>
    <w:p w:rsidR="00F4299D" w:rsidRPr="003A6994" w:rsidRDefault="00F4299D" w:rsidP="00F4299D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 xml:space="preserve">організувати підготовку до використання </w:t>
      </w:r>
      <w:r w:rsidR="00AE4B1E" w:rsidRPr="003A6994">
        <w:rPr>
          <w:sz w:val="28"/>
          <w:szCs w:val="28"/>
        </w:rPr>
        <w:t>індивідуальних засобів органів дихання</w:t>
      </w:r>
      <w:r w:rsidRPr="003A6994">
        <w:rPr>
          <w:sz w:val="28"/>
          <w:szCs w:val="28"/>
        </w:rPr>
        <w:t xml:space="preserve"> (проведення</w:t>
      </w:r>
      <w:r w:rsidRPr="003A6994">
        <w:rPr>
          <w:rStyle w:val="apple-converted-space"/>
          <w:sz w:val="28"/>
          <w:szCs w:val="28"/>
        </w:rPr>
        <w:t xml:space="preserve"> </w:t>
      </w:r>
      <w:r w:rsidRPr="003A6994">
        <w:rPr>
          <w:sz w:val="28"/>
          <w:szCs w:val="28"/>
        </w:rPr>
        <w:t>зовн</w:t>
      </w:r>
      <w:r w:rsidR="00AE4B1E" w:rsidRPr="003A6994">
        <w:rPr>
          <w:sz w:val="28"/>
          <w:szCs w:val="28"/>
        </w:rPr>
        <w:t>ішнього огляду ЗІЗОД, гігієнічної</w:t>
      </w:r>
      <w:r w:rsidRPr="003A6994">
        <w:rPr>
          <w:sz w:val="28"/>
          <w:szCs w:val="28"/>
        </w:rPr>
        <w:t xml:space="preserve"> обр</w:t>
      </w:r>
      <w:r w:rsidR="00AE4B1E" w:rsidRPr="003A6994">
        <w:rPr>
          <w:sz w:val="28"/>
          <w:szCs w:val="28"/>
        </w:rPr>
        <w:t>обки</w:t>
      </w:r>
      <w:r w:rsidRPr="003A6994">
        <w:rPr>
          <w:sz w:val="28"/>
          <w:szCs w:val="28"/>
        </w:rPr>
        <w:t xml:space="preserve"> лицьової части</w:t>
      </w:r>
      <w:r w:rsidR="00AE4B1E" w:rsidRPr="003A6994">
        <w:rPr>
          <w:sz w:val="28"/>
          <w:szCs w:val="28"/>
        </w:rPr>
        <w:t>ни, збирання засобу та перевірку</w:t>
      </w:r>
      <w:r w:rsidRPr="003A6994">
        <w:rPr>
          <w:sz w:val="28"/>
          <w:szCs w:val="28"/>
        </w:rPr>
        <w:t xml:space="preserve"> його на герметичність);</w:t>
      </w:r>
    </w:p>
    <w:p w:rsidR="00F4299D" w:rsidRPr="003A6994" w:rsidRDefault="00F4299D" w:rsidP="00F4299D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доповідати начальнику</w:t>
      </w:r>
      <w:r w:rsidR="009E1FD8" w:rsidRPr="003A6994">
        <w:rPr>
          <w:sz w:val="28"/>
          <w:szCs w:val="28"/>
        </w:rPr>
        <w:t xml:space="preserve"> (заступнику начальника)</w:t>
      </w:r>
      <w:r w:rsidRPr="003A6994">
        <w:rPr>
          <w:sz w:val="28"/>
          <w:szCs w:val="28"/>
        </w:rPr>
        <w:t xml:space="preserve"> пункту видачі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засобів РХЗ</w:t>
      </w:r>
      <w:r w:rsidRPr="003A6994">
        <w:rPr>
          <w:sz w:val="28"/>
          <w:szCs w:val="28"/>
        </w:rPr>
        <w:t xml:space="preserve"> про результати роботи</w:t>
      </w:r>
      <w:r w:rsidR="009E1FD8" w:rsidRPr="003A6994">
        <w:rPr>
          <w:sz w:val="28"/>
          <w:szCs w:val="28"/>
        </w:rPr>
        <w:t xml:space="preserve"> відділення</w:t>
      </w:r>
      <w:r w:rsidRPr="003A6994">
        <w:rPr>
          <w:sz w:val="28"/>
          <w:szCs w:val="28"/>
        </w:rPr>
        <w:t>.</w:t>
      </w:r>
    </w:p>
    <w:p w:rsidR="00905E92" w:rsidRPr="003A6994" w:rsidRDefault="00905E92" w:rsidP="00336355">
      <w:pPr>
        <w:rPr>
          <w:sz w:val="16"/>
          <w:szCs w:val="16"/>
        </w:rPr>
      </w:pPr>
    </w:p>
    <w:p w:rsidR="00780098" w:rsidRPr="003A6994" w:rsidRDefault="00CA5B7D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b/>
          <w:sz w:val="28"/>
          <w:szCs w:val="28"/>
        </w:rPr>
        <w:t>4</w:t>
      </w:r>
      <w:r w:rsidR="00780098" w:rsidRPr="003A6994">
        <w:rPr>
          <w:b/>
          <w:sz w:val="28"/>
          <w:szCs w:val="28"/>
        </w:rPr>
        <w:t>.</w:t>
      </w:r>
      <w:r w:rsidR="00780098" w:rsidRPr="003A6994">
        <w:rPr>
          <w:sz w:val="28"/>
          <w:szCs w:val="28"/>
        </w:rPr>
        <w:t> </w:t>
      </w:r>
      <w:r w:rsidRPr="003A6994">
        <w:rPr>
          <w:sz w:val="28"/>
          <w:szCs w:val="28"/>
        </w:rPr>
        <w:t xml:space="preserve"> </w:t>
      </w:r>
      <w:r w:rsidR="00780098" w:rsidRPr="003A6994">
        <w:rPr>
          <w:sz w:val="28"/>
          <w:szCs w:val="28"/>
        </w:rPr>
        <w:t xml:space="preserve">Командир відділення видачі </w:t>
      </w:r>
      <w:r w:rsidRPr="003A6994">
        <w:rPr>
          <w:sz w:val="28"/>
          <w:szCs w:val="28"/>
        </w:rPr>
        <w:t>індиві</w:t>
      </w:r>
      <w:r w:rsidR="00C04869" w:rsidRPr="003A6994">
        <w:rPr>
          <w:sz w:val="28"/>
          <w:szCs w:val="28"/>
        </w:rPr>
        <w:t>дуальних засобів органів дихання.</w:t>
      </w:r>
    </w:p>
    <w:p w:rsidR="00245F2A" w:rsidRPr="003A6994" w:rsidRDefault="00245F2A" w:rsidP="00245F2A">
      <w:pPr>
        <w:ind w:firstLine="720"/>
        <w:jc w:val="both"/>
        <w:rPr>
          <w:sz w:val="28"/>
        </w:rPr>
      </w:pPr>
      <w:r w:rsidRPr="003A6994">
        <w:rPr>
          <w:sz w:val="28"/>
          <w:szCs w:val="28"/>
        </w:rPr>
        <w:t xml:space="preserve">Командир відділення </w:t>
      </w:r>
      <w:r w:rsidRPr="003A6994">
        <w:rPr>
          <w:sz w:val="28"/>
        </w:rPr>
        <w:t>видачі засобів РХЗ відповідає за правильний підбор лицьових частин, фільтруючих коробок та  видачу засобів індивідуального захисту органів дихання непрацюючому населенню, працюючому персоналу суб’єкта господарювання.</w:t>
      </w:r>
    </w:p>
    <w:p w:rsidR="00245F2A" w:rsidRPr="003A6994" w:rsidRDefault="00245F2A" w:rsidP="00245F2A">
      <w:pPr>
        <w:ind w:firstLine="720"/>
        <w:jc w:val="both"/>
        <w:rPr>
          <w:sz w:val="28"/>
        </w:rPr>
      </w:pPr>
      <w:r w:rsidRPr="003A6994">
        <w:rPr>
          <w:sz w:val="28"/>
        </w:rPr>
        <w:t xml:space="preserve">Командир </w:t>
      </w:r>
      <w:r w:rsidRPr="003A6994">
        <w:rPr>
          <w:sz w:val="28"/>
          <w:szCs w:val="28"/>
        </w:rPr>
        <w:t xml:space="preserve">відділення </w:t>
      </w:r>
      <w:r w:rsidRPr="003A6994">
        <w:rPr>
          <w:sz w:val="28"/>
        </w:rPr>
        <w:t xml:space="preserve">видачі засобів РХЗ керує роботою підлеглого йому особового складу, відповідає за його готовність до виконання поставлених задач. У своїй роботі підпорядковується начальнику (заступнику начальника) пункту видачі </w:t>
      </w:r>
      <w:r w:rsidR="00492ABB" w:rsidRPr="003A6994">
        <w:rPr>
          <w:sz w:val="28"/>
        </w:rPr>
        <w:t>засобів РХЗ</w:t>
      </w:r>
      <w:r w:rsidRPr="003A6994">
        <w:rPr>
          <w:sz w:val="28"/>
        </w:rPr>
        <w:t xml:space="preserve">. </w:t>
      </w:r>
    </w:p>
    <w:p w:rsidR="00492ABB" w:rsidRPr="003A6994" w:rsidRDefault="00492ABB" w:rsidP="00492ABB">
      <w:pPr>
        <w:ind w:firstLine="720"/>
        <w:jc w:val="both"/>
        <w:rPr>
          <w:sz w:val="28"/>
        </w:rPr>
      </w:pPr>
      <w:r w:rsidRPr="003A6994">
        <w:rPr>
          <w:b/>
          <w:sz w:val="28"/>
          <w:szCs w:val="28"/>
        </w:rPr>
        <w:t>4.1</w:t>
      </w:r>
      <w:r w:rsidRPr="003A6994">
        <w:rPr>
          <w:sz w:val="28"/>
          <w:szCs w:val="28"/>
        </w:rPr>
        <w:t xml:space="preserve"> У режимі повсякденного функціонування єдиної системи цивільного захисту</w:t>
      </w:r>
      <w:r w:rsidRPr="003A6994">
        <w:rPr>
          <w:sz w:val="28"/>
        </w:rPr>
        <w:t xml:space="preserve"> командир </w:t>
      </w:r>
      <w:r w:rsidRPr="003A6994">
        <w:rPr>
          <w:sz w:val="28"/>
          <w:szCs w:val="28"/>
        </w:rPr>
        <w:t>відділення видачі індивідуальних засобів органів дихання зобов’язаний</w:t>
      </w:r>
      <w:r w:rsidRPr="003A6994">
        <w:rPr>
          <w:sz w:val="28"/>
        </w:rPr>
        <w:t xml:space="preserve"> зобов'язаний: </w:t>
      </w:r>
    </w:p>
    <w:p w:rsidR="00780098" w:rsidRPr="003A6994" w:rsidRDefault="00CA5B7D" w:rsidP="00CA5B7D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знати принцип роботи, склад і комплектність індивідуальних засобів органів дихання</w:t>
      </w:r>
      <w:r w:rsidR="00780098" w:rsidRPr="003A6994">
        <w:rPr>
          <w:sz w:val="28"/>
          <w:szCs w:val="28"/>
        </w:rPr>
        <w:t>, а також їх порядок підбору для дітей та дорослих;</w:t>
      </w:r>
    </w:p>
    <w:p w:rsidR="00780098" w:rsidRPr="003A6994" w:rsidRDefault="00780098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 xml:space="preserve">навчати особовий склад відділення практичним навичкам </w:t>
      </w:r>
      <w:r w:rsidR="00107B01" w:rsidRPr="003A6994">
        <w:rPr>
          <w:sz w:val="28"/>
          <w:szCs w:val="28"/>
        </w:rPr>
        <w:t>із</w:t>
      </w:r>
      <w:r w:rsidRPr="003A6994">
        <w:rPr>
          <w:sz w:val="28"/>
          <w:szCs w:val="28"/>
        </w:rPr>
        <w:t xml:space="preserve"> підбору лицьових частин</w:t>
      </w:r>
      <w:r w:rsidR="00087C07" w:rsidRPr="003A6994">
        <w:rPr>
          <w:sz w:val="28"/>
          <w:szCs w:val="28"/>
        </w:rPr>
        <w:t xml:space="preserve"> протигазів</w:t>
      </w:r>
      <w:r w:rsidR="009437A2" w:rsidRPr="003A6994">
        <w:rPr>
          <w:sz w:val="28"/>
          <w:szCs w:val="28"/>
        </w:rPr>
        <w:t>.</w:t>
      </w:r>
    </w:p>
    <w:p w:rsidR="00C72F8F" w:rsidRPr="003A6994" w:rsidRDefault="007609AC" w:rsidP="00C72F8F">
      <w:pPr>
        <w:ind w:firstLine="720"/>
        <w:jc w:val="both"/>
      </w:pPr>
      <w:r w:rsidRPr="003A6994">
        <w:rPr>
          <w:b/>
          <w:sz w:val="28"/>
          <w:szCs w:val="28"/>
        </w:rPr>
        <w:t>4</w:t>
      </w:r>
      <w:r w:rsidR="00C72F8F" w:rsidRPr="003A6994">
        <w:rPr>
          <w:b/>
          <w:sz w:val="28"/>
          <w:szCs w:val="28"/>
        </w:rPr>
        <w:t>.2</w:t>
      </w:r>
      <w:r w:rsidR="00C72F8F" w:rsidRPr="003A6994">
        <w:rPr>
          <w:sz w:val="28"/>
          <w:szCs w:val="28"/>
        </w:rPr>
        <w:t xml:space="preserve"> У режимі надзвичайної ситуації єдиної системи цивільного захисту (при отриманні розпорядження щодо видачі засобів РХЗ) командир відділення видачі індивідуальних засобів органів дихання зобов’язаний</w:t>
      </w:r>
      <w:r w:rsidR="00C72F8F" w:rsidRPr="003A6994">
        <w:rPr>
          <w:sz w:val="28"/>
        </w:rPr>
        <w:t xml:space="preserve"> зобов'язаний:</w:t>
      </w:r>
    </w:p>
    <w:p w:rsidR="00780098" w:rsidRPr="003A6994" w:rsidRDefault="00780098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 xml:space="preserve">забезпечити проведення сортування </w:t>
      </w:r>
      <w:r w:rsidR="000D791A" w:rsidRPr="003A6994">
        <w:rPr>
          <w:sz w:val="28"/>
          <w:szCs w:val="28"/>
        </w:rPr>
        <w:t>індивідуальних засобів органів дихання</w:t>
      </w:r>
      <w:r w:rsidRPr="003A6994">
        <w:rPr>
          <w:sz w:val="28"/>
          <w:szCs w:val="28"/>
        </w:rPr>
        <w:t xml:space="preserve"> на робочих місцях згідно з розмірами лицьової частини </w:t>
      </w:r>
      <w:r w:rsidR="000D791A" w:rsidRPr="003A6994">
        <w:rPr>
          <w:sz w:val="28"/>
          <w:szCs w:val="28"/>
        </w:rPr>
        <w:t>протигазу</w:t>
      </w:r>
      <w:r w:rsidRPr="003A6994">
        <w:rPr>
          <w:sz w:val="28"/>
          <w:szCs w:val="28"/>
        </w:rPr>
        <w:t>;</w:t>
      </w:r>
    </w:p>
    <w:p w:rsidR="00780098" w:rsidRPr="003A6994" w:rsidRDefault="00780098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 xml:space="preserve">організувати підбір лицьових частин за їх розмірами, а також видачу </w:t>
      </w:r>
      <w:r w:rsidR="00FA47DF" w:rsidRPr="003A6994">
        <w:rPr>
          <w:sz w:val="28"/>
          <w:szCs w:val="28"/>
        </w:rPr>
        <w:t xml:space="preserve">індивідуальних засобів органів дихання </w:t>
      </w:r>
      <w:r w:rsidRPr="003A6994">
        <w:rPr>
          <w:sz w:val="28"/>
          <w:szCs w:val="28"/>
        </w:rPr>
        <w:t>населенню за уточненими списками на видачу цих засобів;</w:t>
      </w:r>
    </w:p>
    <w:p w:rsidR="00780098" w:rsidRPr="003A6994" w:rsidRDefault="00780098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вести облік виданих засобів, про результати видачі доповісти начальнику</w:t>
      </w:r>
      <w:r w:rsidR="00BC2A2C" w:rsidRPr="003A6994">
        <w:rPr>
          <w:sz w:val="28"/>
          <w:szCs w:val="28"/>
        </w:rPr>
        <w:t xml:space="preserve"> (заступника начальника)</w:t>
      </w:r>
      <w:r w:rsidRPr="003A6994">
        <w:rPr>
          <w:sz w:val="28"/>
          <w:szCs w:val="28"/>
        </w:rPr>
        <w:t xml:space="preserve"> пункту видачі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засобів РХЗ</w:t>
      </w:r>
      <w:r w:rsidRPr="003A6994">
        <w:rPr>
          <w:sz w:val="28"/>
          <w:szCs w:val="28"/>
        </w:rPr>
        <w:t>.</w:t>
      </w:r>
    </w:p>
    <w:p w:rsidR="009437A2" w:rsidRPr="003A6994" w:rsidRDefault="009437A2" w:rsidP="009437A2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проводити навчання населення щодо користування індивідуальних засобів органів дихання;</w:t>
      </w:r>
    </w:p>
    <w:p w:rsidR="00F1546D" w:rsidRPr="003A6994" w:rsidRDefault="00F1546D" w:rsidP="00492ABB">
      <w:pPr>
        <w:rPr>
          <w:sz w:val="16"/>
          <w:szCs w:val="16"/>
        </w:rPr>
      </w:pPr>
    </w:p>
    <w:p w:rsidR="00C72F8F" w:rsidRPr="003A6994" w:rsidRDefault="00107B01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b/>
          <w:sz w:val="28"/>
          <w:szCs w:val="28"/>
        </w:rPr>
        <w:lastRenderedPageBreak/>
        <w:t>5</w:t>
      </w:r>
      <w:r w:rsidR="00780098" w:rsidRPr="003A6994">
        <w:rPr>
          <w:b/>
          <w:sz w:val="28"/>
          <w:szCs w:val="28"/>
        </w:rPr>
        <w:t>.</w:t>
      </w:r>
      <w:r w:rsidR="00780098" w:rsidRPr="003A6994">
        <w:rPr>
          <w:sz w:val="28"/>
          <w:szCs w:val="28"/>
        </w:rPr>
        <w:t> </w:t>
      </w:r>
      <w:r w:rsidR="00881A8B" w:rsidRPr="003A6994">
        <w:rPr>
          <w:sz w:val="28"/>
          <w:szCs w:val="28"/>
        </w:rPr>
        <w:t xml:space="preserve"> </w:t>
      </w:r>
      <w:r w:rsidR="00C72F8F" w:rsidRPr="003A6994">
        <w:rPr>
          <w:sz w:val="28"/>
          <w:szCs w:val="28"/>
        </w:rPr>
        <w:t>Командир відділення технічної перевірки фільтрувальних протигазів</w:t>
      </w:r>
      <w:r w:rsidR="00E45A30" w:rsidRPr="003A6994">
        <w:rPr>
          <w:sz w:val="28"/>
          <w:szCs w:val="28"/>
        </w:rPr>
        <w:t>.</w:t>
      </w:r>
    </w:p>
    <w:p w:rsidR="00C72F8F" w:rsidRPr="003A6994" w:rsidRDefault="00C72F8F" w:rsidP="006E5783">
      <w:pPr>
        <w:ind w:firstLine="720"/>
        <w:jc w:val="both"/>
        <w:rPr>
          <w:sz w:val="28"/>
        </w:rPr>
      </w:pPr>
      <w:r w:rsidRPr="003A6994">
        <w:rPr>
          <w:sz w:val="28"/>
          <w:szCs w:val="28"/>
        </w:rPr>
        <w:t xml:space="preserve">Командир </w:t>
      </w:r>
      <w:r w:rsidR="006E5783" w:rsidRPr="003A6994">
        <w:rPr>
          <w:sz w:val="28"/>
          <w:szCs w:val="28"/>
        </w:rPr>
        <w:t>відділення технічної перевірки фільтрувальних протигазів</w:t>
      </w:r>
      <w:r w:rsidR="006E5783" w:rsidRPr="003A6994">
        <w:rPr>
          <w:sz w:val="28"/>
        </w:rPr>
        <w:t xml:space="preserve"> </w:t>
      </w:r>
      <w:r w:rsidRPr="003A6994">
        <w:rPr>
          <w:sz w:val="28"/>
        </w:rPr>
        <w:t>відповідає з</w:t>
      </w:r>
      <w:r w:rsidR="006E5783" w:rsidRPr="003A6994">
        <w:rPr>
          <w:sz w:val="28"/>
        </w:rPr>
        <w:t xml:space="preserve">а організацію перевірок протигазів на герметичність з використанням </w:t>
      </w:r>
      <w:r w:rsidR="006E5783" w:rsidRPr="003A6994">
        <w:rPr>
          <w:sz w:val="28"/>
          <w:szCs w:val="28"/>
        </w:rPr>
        <w:t>подразнюючих речовин (хлорпікрин)</w:t>
      </w:r>
      <w:r w:rsidR="00A47BDD" w:rsidRPr="003A6994">
        <w:rPr>
          <w:sz w:val="28"/>
          <w:szCs w:val="28"/>
        </w:rPr>
        <w:t>.</w:t>
      </w:r>
    </w:p>
    <w:p w:rsidR="00C72F8F" w:rsidRPr="003A6994" w:rsidRDefault="00C72F8F" w:rsidP="00C72F8F">
      <w:pPr>
        <w:ind w:firstLine="720"/>
        <w:jc w:val="both"/>
        <w:rPr>
          <w:sz w:val="28"/>
        </w:rPr>
      </w:pPr>
      <w:r w:rsidRPr="003A6994">
        <w:rPr>
          <w:sz w:val="28"/>
        </w:rPr>
        <w:t xml:space="preserve">Командир </w:t>
      </w:r>
      <w:r w:rsidRPr="003A6994">
        <w:rPr>
          <w:sz w:val="28"/>
          <w:szCs w:val="28"/>
        </w:rPr>
        <w:t xml:space="preserve">відділення </w:t>
      </w:r>
      <w:r w:rsidR="006E5783" w:rsidRPr="003A6994">
        <w:rPr>
          <w:sz w:val="28"/>
          <w:szCs w:val="28"/>
        </w:rPr>
        <w:t>технічної перевірки фільтрувальних протигазів</w:t>
      </w:r>
      <w:r w:rsidR="006E5783" w:rsidRPr="003A6994">
        <w:rPr>
          <w:sz w:val="28"/>
        </w:rPr>
        <w:t xml:space="preserve"> </w:t>
      </w:r>
      <w:r w:rsidRPr="003A6994">
        <w:rPr>
          <w:sz w:val="28"/>
        </w:rPr>
        <w:t xml:space="preserve">керує роботою підлеглого йому особового складу, відповідає за його готовність до виконання поставлених задач. У своїй роботі підпорядковується начальнику (заступнику начальника) пункту видачі засобів РХЗ. </w:t>
      </w:r>
    </w:p>
    <w:p w:rsidR="00780098" w:rsidRPr="003A6994" w:rsidRDefault="00A47BDD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У режимі надзвичайної ситуації єдиної системи цивільного захисту (при отриманні розпорядження щодо видачі засобів РХЗ) к</w:t>
      </w:r>
      <w:r w:rsidR="00780098" w:rsidRPr="003A6994">
        <w:rPr>
          <w:sz w:val="28"/>
          <w:szCs w:val="28"/>
        </w:rPr>
        <w:t>омандир відділення технічної перевірки фільтрувальних протигазів зобов’язаний:</w:t>
      </w:r>
    </w:p>
    <w:p w:rsidR="00780098" w:rsidRPr="003A6994" w:rsidRDefault="00780098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проінструктувати особовий склад відділення щодо заходів безпеки під час роботи з подразнюючими речовинами;</w:t>
      </w:r>
    </w:p>
    <w:p w:rsidR="00780098" w:rsidRPr="003A6994" w:rsidRDefault="00780098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організувати обладнання намету (приміщення) для технічної перевірки протигазів за допомогою подразнюючих речовин (хлорпікрин);</w:t>
      </w:r>
    </w:p>
    <w:p w:rsidR="00780098" w:rsidRPr="003A6994" w:rsidRDefault="00780098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 xml:space="preserve">проводити інструктаж з працівниками формувань та </w:t>
      </w:r>
      <w:r w:rsidRPr="003A6994">
        <w:rPr>
          <w:sz w:val="28"/>
          <w:szCs w:val="28"/>
          <w:shd w:val="clear" w:color="auto" w:fill="FFFFFF"/>
          <w:lang w:bidi="syr-SY"/>
        </w:rPr>
        <w:t>спеціалізованих служб цивільного захисту</w:t>
      </w:r>
      <w:r w:rsidRPr="003A6994">
        <w:rPr>
          <w:sz w:val="28"/>
          <w:szCs w:val="28"/>
        </w:rPr>
        <w:t xml:space="preserve"> щодо порядку перевірки протигазів та заходів безпеки;</w:t>
      </w:r>
    </w:p>
    <w:p w:rsidR="00780098" w:rsidRPr="003A6994" w:rsidRDefault="00780098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організувати здійснення технічної перевірки протигазів у наметі (приміщенні) з подразнюючою речовиною;</w:t>
      </w:r>
    </w:p>
    <w:p w:rsidR="00780098" w:rsidRPr="003A6994" w:rsidRDefault="00780098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 xml:space="preserve">при виявленні несправного протигазу </w:t>
      </w:r>
      <w:r w:rsidR="00881A8B" w:rsidRPr="003A6994">
        <w:rPr>
          <w:sz w:val="28"/>
          <w:szCs w:val="28"/>
        </w:rPr>
        <w:t>організувати його заміну</w:t>
      </w:r>
      <w:r w:rsidRPr="003A6994">
        <w:rPr>
          <w:sz w:val="28"/>
          <w:szCs w:val="28"/>
        </w:rPr>
        <w:t>;</w:t>
      </w:r>
    </w:p>
    <w:p w:rsidR="00780098" w:rsidRPr="003A6994" w:rsidRDefault="00780098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забезпечити надання медичної допомоги потерпілому, протигаз якого</w:t>
      </w:r>
      <w:r w:rsidRPr="003A6994">
        <w:rPr>
          <w:rStyle w:val="apple-converted-space"/>
          <w:sz w:val="28"/>
          <w:szCs w:val="28"/>
        </w:rPr>
        <w:t xml:space="preserve"> </w:t>
      </w:r>
      <w:r w:rsidRPr="003A6994">
        <w:rPr>
          <w:sz w:val="28"/>
          <w:szCs w:val="28"/>
        </w:rPr>
        <w:t>був несправний;</w:t>
      </w:r>
    </w:p>
    <w:p w:rsidR="00780098" w:rsidRPr="003A6994" w:rsidRDefault="00780098" w:rsidP="00107B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доповідати начальнику</w:t>
      </w:r>
      <w:r w:rsidR="00881A8B" w:rsidRPr="003A6994">
        <w:rPr>
          <w:sz w:val="28"/>
          <w:szCs w:val="28"/>
        </w:rPr>
        <w:t xml:space="preserve"> (заступнику начальника)</w:t>
      </w:r>
      <w:r w:rsidRPr="003A6994">
        <w:rPr>
          <w:sz w:val="28"/>
          <w:szCs w:val="28"/>
        </w:rPr>
        <w:t xml:space="preserve"> пункту видачі</w:t>
      </w:r>
      <w:r w:rsidRPr="003A6994">
        <w:rPr>
          <w:sz w:val="28"/>
          <w:szCs w:val="28"/>
          <w:shd w:val="clear" w:color="auto" w:fill="FFFFFF"/>
          <w:lang w:bidi="syr-SY"/>
        </w:rPr>
        <w:t xml:space="preserve"> засобів РХЗ</w:t>
      </w:r>
      <w:r w:rsidRPr="003A6994">
        <w:rPr>
          <w:sz w:val="28"/>
          <w:szCs w:val="28"/>
        </w:rPr>
        <w:t xml:space="preserve"> про результати роботи.</w:t>
      </w:r>
    </w:p>
    <w:p w:rsidR="00881A8B" w:rsidRPr="003A6994" w:rsidRDefault="00881A8B" w:rsidP="00881A8B">
      <w:pPr>
        <w:rPr>
          <w:sz w:val="16"/>
          <w:szCs w:val="16"/>
        </w:rPr>
      </w:pPr>
    </w:p>
    <w:p w:rsidR="00307101" w:rsidRPr="003A6994" w:rsidRDefault="00881A8B" w:rsidP="003071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b/>
          <w:sz w:val="28"/>
          <w:szCs w:val="28"/>
        </w:rPr>
        <w:t>7</w:t>
      </w:r>
      <w:r w:rsidR="00780098" w:rsidRPr="003A6994">
        <w:rPr>
          <w:b/>
          <w:sz w:val="28"/>
          <w:szCs w:val="28"/>
        </w:rPr>
        <w:t>.</w:t>
      </w:r>
      <w:r w:rsidR="00780098" w:rsidRPr="003A6994">
        <w:rPr>
          <w:sz w:val="28"/>
          <w:szCs w:val="28"/>
        </w:rPr>
        <w:t> </w:t>
      </w:r>
      <w:r w:rsidRPr="003A6994">
        <w:rPr>
          <w:sz w:val="28"/>
          <w:szCs w:val="28"/>
        </w:rPr>
        <w:t>Медичний працівник (ф</w:t>
      </w:r>
      <w:r w:rsidR="00780098" w:rsidRPr="003A6994">
        <w:rPr>
          <w:sz w:val="28"/>
          <w:szCs w:val="28"/>
        </w:rPr>
        <w:t>ельдшер</w:t>
      </w:r>
      <w:r w:rsidRPr="003A6994">
        <w:rPr>
          <w:sz w:val="28"/>
          <w:szCs w:val="28"/>
        </w:rPr>
        <w:t>) пункту видачі засобів РХЗ</w:t>
      </w:r>
      <w:r w:rsidR="00780098" w:rsidRPr="003A6994">
        <w:rPr>
          <w:sz w:val="28"/>
          <w:szCs w:val="28"/>
        </w:rPr>
        <w:t xml:space="preserve"> </w:t>
      </w:r>
      <w:r w:rsidR="00307101" w:rsidRPr="003A6994">
        <w:rPr>
          <w:sz w:val="28"/>
          <w:szCs w:val="28"/>
        </w:rPr>
        <w:t xml:space="preserve">відповідає за надання першої невідкладної медичної допомоги населенню та працюючому персоналу на пункті видачі засобів РХЗ. У своїй роботі підпорядковується начальнику (заступнику начальника) пункту видачі засобів РХЗ. </w:t>
      </w:r>
    </w:p>
    <w:p w:rsidR="00307101" w:rsidRPr="003A6994" w:rsidRDefault="00307101" w:rsidP="00307101">
      <w:pPr>
        <w:pStyle w:val="a7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Медичний працівник (фельдшер) пункту видачі засобів РХЗ зобов’язаний:</w:t>
      </w:r>
    </w:p>
    <w:p w:rsidR="00780098" w:rsidRPr="003A6994" w:rsidRDefault="00881A8B" w:rsidP="00107B01">
      <w:pPr>
        <w:pStyle w:val="a00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  <w:shd w:val="clear" w:color="auto" w:fill="FFFFFF"/>
          <w:lang w:bidi="syr-SY"/>
        </w:rPr>
        <w:t>після прийняття рішення про початок роботи</w:t>
      </w:r>
      <w:r w:rsidRPr="003A6994">
        <w:rPr>
          <w:sz w:val="28"/>
          <w:szCs w:val="28"/>
        </w:rPr>
        <w:t xml:space="preserve"> пунктів видачі засобів РХЗ </w:t>
      </w:r>
      <w:r w:rsidR="00780098" w:rsidRPr="003A6994">
        <w:rPr>
          <w:sz w:val="28"/>
          <w:szCs w:val="28"/>
        </w:rPr>
        <w:t>вчасно прибути на пункт;</w:t>
      </w:r>
    </w:p>
    <w:p w:rsidR="00780098" w:rsidRPr="003A6994" w:rsidRDefault="00780098" w:rsidP="00107B01">
      <w:pPr>
        <w:pStyle w:val="a00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постійно знаходитися</w:t>
      </w:r>
      <w:r w:rsidR="00881A8B" w:rsidRPr="003A6994">
        <w:rPr>
          <w:sz w:val="28"/>
          <w:szCs w:val="28"/>
        </w:rPr>
        <w:t xml:space="preserve"> в приміщенні пункту або</w:t>
      </w:r>
      <w:r w:rsidRPr="003A6994">
        <w:rPr>
          <w:sz w:val="28"/>
          <w:szCs w:val="28"/>
        </w:rPr>
        <w:t xml:space="preserve"> на майданчику технічної перевірки протигазів;</w:t>
      </w:r>
    </w:p>
    <w:p w:rsidR="00780098" w:rsidRPr="003A6994" w:rsidRDefault="00780098" w:rsidP="00107B01">
      <w:pPr>
        <w:pStyle w:val="a00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>контролювати стан здоров’я людей у період проведення технічної перевірки протигазів;</w:t>
      </w:r>
    </w:p>
    <w:p w:rsidR="00780098" w:rsidRPr="003A6994" w:rsidRDefault="00780098" w:rsidP="00107B01">
      <w:pPr>
        <w:pStyle w:val="a00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6994">
        <w:rPr>
          <w:sz w:val="28"/>
          <w:szCs w:val="28"/>
        </w:rPr>
        <w:t xml:space="preserve">уміти надавати кваліфіковану першу медичну допомогу при ураженнях небезпечною хімічною речовиною, а у разі ускладнень стану здоров’я постраждалих </w:t>
      </w:r>
      <w:r w:rsidR="00107B01" w:rsidRPr="003A6994">
        <w:rPr>
          <w:rFonts w:eastAsia="Calibri"/>
          <w:sz w:val="28"/>
          <w:szCs w:val="28"/>
        </w:rPr>
        <w:t>–</w:t>
      </w:r>
      <w:r w:rsidRPr="003A6994">
        <w:rPr>
          <w:sz w:val="28"/>
          <w:szCs w:val="28"/>
        </w:rPr>
        <w:t xml:space="preserve"> направляти їх до медичних лікувальних установ.</w:t>
      </w:r>
    </w:p>
    <w:p w:rsidR="003249DE" w:rsidRPr="003A6994" w:rsidRDefault="003249DE" w:rsidP="00107B01">
      <w:pPr>
        <w:pStyle w:val="3"/>
        <w:numPr>
          <w:ilvl w:val="1"/>
          <w:numId w:val="1"/>
        </w:numPr>
        <w:tabs>
          <w:tab w:val="clear" w:pos="576"/>
          <w:tab w:val="num" w:pos="0"/>
        </w:tabs>
        <w:suppressAutoHyphens/>
        <w:spacing w:before="0" w:after="0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D52EE" w:rsidRPr="003A6994" w:rsidRDefault="007D52EE" w:rsidP="000A4805">
      <w:pPr>
        <w:autoSpaceDE w:val="0"/>
        <w:autoSpaceDN w:val="0"/>
        <w:adjustRightInd w:val="0"/>
        <w:spacing w:line="240" w:lineRule="atLeast"/>
        <w:ind w:left="-100"/>
        <w:jc w:val="both"/>
        <w:rPr>
          <w:b/>
          <w:sz w:val="28"/>
          <w:szCs w:val="28"/>
        </w:rPr>
      </w:pPr>
    </w:p>
    <w:p w:rsidR="000A4805" w:rsidRPr="003A6994" w:rsidRDefault="000A4805" w:rsidP="000A4805">
      <w:pPr>
        <w:autoSpaceDE w:val="0"/>
        <w:autoSpaceDN w:val="0"/>
        <w:adjustRightInd w:val="0"/>
        <w:spacing w:line="240" w:lineRule="atLeast"/>
        <w:ind w:left="-100"/>
        <w:jc w:val="both"/>
        <w:rPr>
          <w:b/>
          <w:sz w:val="28"/>
          <w:szCs w:val="28"/>
        </w:rPr>
      </w:pPr>
      <w:r w:rsidRPr="003A6994">
        <w:rPr>
          <w:b/>
          <w:sz w:val="28"/>
          <w:szCs w:val="28"/>
        </w:rPr>
        <w:t xml:space="preserve">Чернівецький міський голова                                                          </w:t>
      </w:r>
      <w:r w:rsidR="00ED1B16">
        <w:rPr>
          <w:b/>
          <w:sz w:val="28"/>
          <w:szCs w:val="28"/>
        </w:rPr>
        <w:t>О. Каспрук</w:t>
      </w:r>
    </w:p>
    <w:p w:rsidR="00610199" w:rsidRPr="003A6994" w:rsidRDefault="00610199" w:rsidP="000A4805">
      <w:pPr>
        <w:pStyle w:val="3"/>
        <w:numPr>
          <w:ilvl w:val="4"/>
          <w:numId w:val="1"/>
        </w:numPr>
        <w:tabs>
          <w:tab w:val="clear" w:pos="1008"/>
          <w:tab w:val="num" w:pos="0"/>
        </w:tabs>
        <w:suppressAutoHyphens/>
        <w:spacing w:before="0" w:after="0"/>
        <w:ind w:left="0" w:firstLine="0"/>
        <w:jc w:val="both"/>
      </w:pPr>
    </w:p>
    <w:sectPr w:rsidR="00610199" w:rsidRPr="003A6994" w:rsidSect="00810039">
      <w:headerReference w:type="default" r:id="rId7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2F9" w:rsidRDefault="003412F9" w:rsidP="00C52B23">
      <w:r>
        <w:separator/>
      </w:r>
    </w:p>
  </w:endnote>
  <w:endnote w:type="continuationSeparator" w:id="0">
    <w:p w:rsidR="003412F9" w:rsidRDefault="003412F9" w:rsidP="00C52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2F9" w:rsidRDefault="003412F9" w:rsidP="00C52B23">
      <w:r>
        <w:separator/>
      </w:r>
    </w:p>
  </w:footnote>
  <w:footnote w:type="continuationSeparator" w:id="0">
    <w:p w:rsidR="003412F9" w:rsidRDefault="003412F9" w:rsidP="00C52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685" w:rsidRDefault="00D2668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602B">
      <w:rPr>
        <w:noProof/>
      </w:rPr>
      <w:t>2</w:t>
    </w:r>
    <w:r>
      <w:fldChar w:fldCharType="end"/>
    </w:r>
  </w:p>
  <w:p w:rsidR="00D26685" w:rsidRDefault="00D2668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0291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580A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0DC83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298DB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38076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5EB3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3B422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99208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6DC36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4A08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B8926A4"/>
    <w:multiLevelType w:val="multilevel"/>
    <w:tmpl w:val="5D40EA16"/>
    <w:lvl w:ilvl="0">
      <w:start w:val="1"/>
      <w:numFmt w:val="decimal"/>
      <w:lvlText w:val="%1."/>
      <w:lvlJc w:val="left"/>
      <w:pPr>
        <w:tabs>
          <w:tab w:val="num" w:pos="2775"/>
        </w:tabs>
        <w:ind w:left="2775" w:hanging="1335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0F9B7091"/>
    <w:multiLevelType w:val="hybridMultilevel"/>
    <w:tmpl w:val="60A4F486"/>
    <w:lvl w:ilvl="0" w:tplc="7CB84610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0FB5436B"/>
    <w:multiLevelType w:val="multilevel"/>
    <w:tmpl w:val="896A36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FF000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  <w:b/>
        <w:color w:val="FF0000"/>
      </w:rPr>
    </w:lvl>
  </w:abstractNum>
  <w:abstractNum w:abstractNumId="14" w15:restartNumberingAfterBreak="0">
    <w:nsid w:val="223048D5"/>
    <w:multiLevelType w:val="multilevel"/>
    <w:tmpl w:val="896A36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FF000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  <w:b/>
        <w:color w:val="FF0000"/>
      </w:rPr>
    </w:lvl>
  </w:abstractNum>
  <w:abstractNum w:abstractNumId="15" w15:restartNumberingAfterBreak="0">
    <w:nsid w:val="2398304C"/>
    <w:multiLevelType w:val="hybridMultilevel"/>
    <w:tmpl w:val="0786028E"/>
    <w:lvl w:ilvl="0" w:tplc="3E605B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E9B1E24"/>
    <w:multiLevelType w:val="hybridMultilevel"/>
    <w:tmpl w:val="D52C8698"/>
    <w:lvl w:ilvl="0" w:tplc="242859A8">
      <w:start w:val="1"/>
      <w:numFmt w:val="decimal"/>
      <w:lvlText w:val="%1."/>
      <w:lvlJc w:val="left"/>
      <w:pPr>
        <w:tabs>
          <w:tab w:val="num" w:pos="2040"/>
        </w:tabs>
        <w:ind w:left="2040" w:hanging="13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51527CC"/>
    <w:multiLevelType w:val="hybridMultilevel"/>
    <w:tmpl w:val="EC924F6E"/>
    <w:lvl w:ilvl="0" w:tplc="0DF0F1F2">
      <w:start w:val="1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56025"/>
    <w:multiLevelType w:val="multilevel"/>
    <w:tmpl w:val="8D50CB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  <w:b/>
        <w:sz w:val="24"/>
      </w:rPr>
    </w:lvl>
  </w:abstractNum>
  <w:abstractNum w:abstractNumId="19" w15:restartNumberingAfterBreak="0">
    <w:nsid w:val="45F472E9"/>
    <w:multiLevelType w:val="hybridMultilevel"/>
    <w:tmpl w:val="5D40EA16"/>
    <w:lvl w:ilvl="0" w:tplc="2222D420">
      <w:start w:val="1"/>
      <w:numFmt w:val="decimal"/>
      <w:lvlText w:val="%1."/>
      <w:lvlJc w:val="left"/>
      <w:pPr>
        <w:tabs>
          <w:tab w:val="num" w:pos="2775"/>
        </w:tabs>
        <w:ind w:left="2775" w:hanging="13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7E640A2D"/>
    <w:multiLevelType w:val="hybridMultilevel"/>
    <w:tmpl w:val="3BBE6068"/>
    <w:lvl w:ilvl="0" w:tplc="2222D420">
      <w:start w:val="1"/>
      <w:numFmt w:val="decimal"/>
      <w:lvlText w:val="%1."/>
      <w:lvlJc w:val="left"/>
      <w:pPr>
        <w:tabs>
          <w:tab w:val="num" w:pos="2055"/>
        </w:tabs>
        <w:ind w:left="2055" w:hanging="13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6"/>
  </w:num>
  <w:num w:numId="14">
    <w:abstractNumId w:val="20"/>
  </w:num>
  <w:num w:numId="15">
    <w:abstractNumId w:val="19"/>
  </w:num>
  <w:num w:numId="16">
    <w:abstractNumId w:val="11"/>
  </w:num>
  <w:num w:numId="17">
    <w:abstractNumId w:val="17"/>
  </w:num>
  <w:num w:numId="18">
    <w:abstractNumId w:val="14"/>
  </w:num>
  <w:num w:numId="19">
    <w:abstractNumId w:val="13"/>
  </w:num>
  <w:num w:numId="20">
    <w:abstractNumId w:val="18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56D"/>
    <w:rsid w:val="00012015"/>
    <w:rsid w:val="00021174"/>
    <w:rsid w:val="00025141"/>
    <w:rsid w:val="00044BA9"/>
    <w:rsid w:val="00045889"/>
    <w:rsid w:val="00061AE6"/>
    <w:rsid w:val="00061EC0"/>
    <w:rsid w:val="0008078F"/>
    <w:rsid w:val="0008672C"/>
    <w:rsid w:val="00087C07"/>
    <w:rsid w:val="00092A9D"/>
    <w:rsid w:val="00094330"/>
    <w:rsid w:val="000A4805"/>
    <w:rsid w:val="000A4BBE"/>
    <w:rsid w:val="000A5C52"/>
    <w:rsid w:val="000B0CB3"/>
    <w:rsid w:val="000B32A5"/>
    <w:rsid w:val="000B4D1D"/>
    <w:rsid w:val="000C3F62"/>
    <w:rsid w:val="000D2A21"/>
    <w:rsid w:val="000D791A"/>
    <w:rsid w:val="000E729F"/>
    <w:rsid w:val="000E7E54"/>
    <w:rsid w:val="0010293A"/>
    <w:rsid w:val="00107B01"/>
    <w:rsid w:val="00122788"/>
    <w:rsid w:val="00133791"/>
    <w:rsid w:val="0013607A"/>
    <w:rsid w:val="00141C39"/>
    <w:rsid w:val="0014590B"/>
    <w:rsid w:val="00147928"/>
    <w:rsid w:val="001571EC"/>
    <w:rsid w:val="001613F8"/>
    <w:rsid w:val="00163142"/>
    <w:rsid w:val="001816A2"/>
    <w:rsid w:val="00181F94"/>
    <w:rsid w:val="001A1846"/>
    <w:rsid w:val="001C7130"/>
    <w:rsid w:val="001D1941"/>
    <w:rsid w:val="001D5CB5"/>
    <w:rsid w:val="001D5CB9"/>
    <w:rsid w:val="001D6B25"/>
    <w:rsid w:val="001F268A"/>
    <w:rsid w:val="001F3C35"/>
    <w:rsid w:val="001F4135"/>
    <w:rsid w:val="0023568F"/>
    <w:rsid w:val="00237B34"/>
    <w:rsid w:val="0024269D"/>
    <w:rsid w:val="00245F2A"/>
    <w:rsid w:val="00246794"/>
    <w:rsid w:val="00250C8E"/>
    <w:rsid w:val="00251CB3"/>
    <w:rsid w:val="00262ADA"/>
    <w:rsid w:val="00263A34"/>
    <w:rsid w:val="002669CE"/>
    <w:rsid w:val="00270405"/>
    <w:rsid w:val="00271D27"/>
    <w:rsid w:val="00281365"/>
    <w:rsid w:val="00282F16"/>
    <w:rsid w:val="0028313F"/>
    <w:rsid w:val="00293758"/>
    <w:rsid w:val="00296211"/>
    <w:rsid w:val="002A063F"/>
    <w:rsid w:val="002B178D"/>
    <w:rsid w:val="002C003D"/>
    <w:rsid w:val="002D5C7B"/>
    <w:rsid w:val="002E2725"/>
    <w:rsid w:val="002F4F0D"/>
    <w:rsid w:val="00305DE6"/>
    <w:rsid w:val="00307101"/>
    <w:rsid w:val="003136C9"/>
    <w:rsid w:val="00315E2F"/>
    <w:rsid w:val="0032077A"/>
    <w:rsid w:val="003249DE"/>
    <w:rsid w:val="00330DEC"/>
    <w:rsid w:val="00336355"/>
    <w:rsid w:val="00337547"/>
    <w:rsid w:val="003406F5"/>
    <w:rsid w:val="003412F9"/>
    <w:rsid w:val="0034342D"/>
    <w:rsid w:val="00343BDA"/>
    <w:rsid w:val="00350997"/>
    <w:rsid w:val="00352924"/>
    <w:rsid w:val="0035410C"/>
    <w:rsid w:val="00360937"/>
    <w:rsid w:val="003757C7"/>
    <w:rsid w:val="003802B8"/>
    <w:rsid w:val="003914F3"/>
    <w:rsid w:val="00394756"/>
    <w:rsid w:val="003976EF"/>
    <w:rsid w:val="003A6994"/>
    <w:rsid w:val="003B1DBA"/>
    <w:rsid w:val="003B4208"/>
    <w:rsid w:val="003B6B97"/>
    <w:rsid w:val="003C7BAF"/>
    <w:rsid w:val="003E391D"/>
    <w:rsid w:val="003F056D"/>
    <w:rsid w:val="003F5BD2"/>
    <w:rsid w:val="003F7E8E"/>
    <w:rsid w:val="00416EB2"/>
    <w:rsid w:val="00425F46"/>
    <w:rsid w:val="004260F1"/>
    <w:rsid w:val="0043004E"/>
    <w:rsid w:val="00445E98"/>
    <w:rsid w:val="00447F29"/>
    <w:rsid w:val="004564A5"/>
    <w:rsid w:val="00465DA5"/>
    <w:rsid w:val="004741D3"/>
    <w:rsid w:val="00480B85"/>
    <w:rsid w:val="0048126C"/>
    <w:rsid w:val="00487BF7"/>
    <w:rsid w:val="00492ABB"/>
    <w:rsid w:val="00492C4C"/>
    <w:rsid w:val="004B04CD"/>
    <w:rsid w:val="004B7F96"/>
    <w:rsid w:val="004C2521"/>
    <w:rsid w:val="004C5323"/>
    <w:rsid w:val="004E0C75"/>
    <w:rsid w:val="004F1B9F"/>
    <w:rsid w:val="0050045A"/>
    <w:rsid w:val="0050630A"/>
    <w:rsid w:val="00506970"/>
    <w:rsid w:val="005077F2"/>
    <w:rsid w:val="00514B5D"/>
    <w:rsid w:val="00526519"/>
    <w:rsid w:val="00533DAE"/>
    <w:rsid w:val="00543BA1"/>
    <w:rsid w:val="0055212E"/>
    <w:rsid w:val="00554BC5"/>
    <w:rsid w:val="005578C1"/>
    <w:rsid w:val="00563AE9"/>
    <w:rsid w:val="005655B1"/>
    <w:rsid w:val="00583412"/>
    <w:rsid w:val="005871F2"/>
    <w:rsid w:val="005A6D33"/>
    <w:rsid w:val="005B1230"/>
    <w:rsid w:val="005C0ED2"/>
    <w:rsid w:val="005C1DD9"/>
    <w:rsid w:val="005C5CB7"/>
    <w:rsid w:val="005C6792"/>
    <w:rsid w:val="005F3DE1"/>
    <w:rsid w:val="0060696B"/>
    <w:rsid w:val="00610199"/>
    <w:rsid w:val="00617ECC"/>
    <w:rsid w:val="00621DE2"/>
    <w:rsid w:val="00630A07"/>
    <w:rsid w:val="00640E04"/>
    <w:rsid w:val="006439D0"/>
    <w:rsid w:val="00666850"/>
    <w:rsid w:val="006703A6"/>
    <w:rsid w:val="00670BD5"/>
    <w:rsid w:val="00677126"/>
    <w:rsid w:val="0067785E"/>
    <w:rsid w:val="0068230B"/>
    <w:rsid w:val="0068658A"/>
    <w:rsid w:val="006A3572"/>
    <w:rsid w:val="006A6824"/>
    <w:rsid w:val="006A7A2E"/>
    <w:rsid w:val="006C039B"/>
    <w:rsid w:val="006D0434"/>
    <w:rsid w:val="006D2748"/>
    <w:rsid w:val="006D6BFA"/>
    <w:rsid w:val="006D7BD0"/>
    <w:rsid w:val="006E1EF8"/>
    <w:rsid w:val="006E2E4F"/>
    <w:rsid w:val="006E5368"/>
    <w:rsid w:val="006E5783"/>
    <w:rsid w:val="0070358A"/>
    <w:rsid w:val="00704C82"/>
    <w:rsid w:val="00704EE6"/>
    <w:rsid w:val="007137A1"/>
    <w:rsid w:val="007275D4"/>
    <w:rsid w:val="00743705"/>
    <w:rsid w:val="007609AC"/>
    <w:rsid w:val="00766FFE"/>
    <w:rsid w:val="00780098"/>
    <w:rsid w:val="00792EE2"/>
    <w:rsid w:val="007D270F"/>
    <w:rsid w:val="007D3CA4"/>
    <w:rsid w:val="007D4BF2"/>
    <w:rsid w:val="007D52EE"/>
    <w:rsid w:val="007E0397"/>
    <w:rsid w:val="00805600"/>
    <w:rsid w:val="0080635B"/>
    <w:rsid w:val="00810039"/>
    <w:rsid w:val="00822563"/>
    <w:rsid w:val="00824296"/>
    <w:rsid w:val="00824FC3"/>
    <w:rsid w:val="008278FE"/>
    <w:rsid w:val="00832BD0"/>
    <w:rsid w:val="00833B11"/>
    <w:rsid w:val="00836ABC"/>
    <w:rsid w:val="008376C2"/>
    <w:rsid w:val="00842AB0"/>
    <w:rsid w:val="00867539"/>
    <w:rsid w:val="00870280"/>
    <w:rsid w:val="00873839"/>
    <w:rsid w:val="00881A8B"/>
    <w:rsid w:val="008A4622"/>
    <w:rsid w:val="008A7A03"/>
    <w:rsid w:val="008B0C27"/>
    <w:rsid w:val="008C018C"/>
    <w:rsid w:val="008C2B76"/>
    <w:rsid w:val="008C37DF"/>
    <w:rsid w:val="008F5801"/>
    <w:rsid w:val="00903326"/>
    <w:rsid w:val="009053FA"/>
    <w:rsid w:val="00905E92"/>
    <w:rsid w:val="009073CF"/>
    <w:rsid w:val="00910373"/>
    <w:rsid w:val="00914A5F"/>
    <w:rsid w:val="009220E9"/>
    <w:rsid w:val="00926E26"/>
    <w:rsid w:val="009437A2"/>
    <w:rsid w:val="00945AB9"/>
    <w:rsid w:val="00951F12"/>
    <w:rsid w:val="00954644"/>
    <w:rsid w:val="00956C6E"/>
    <w:rsid w:val="00962A5D"/>
    <w:rsid w:val="0096615C"/>
    <w:rsid w:val="00973245"/>
    <w:rsid w:val="0098239C"/>
    <w:rsid w:val="00982DC9"/>
    <w:rsid w:val="00985A91"/>
    <w:rsid w:val="009C1929"/>
    <w:rsid w:val="009D5E86"/>
    <w:rsid w:val="009D7317"/>
    <w:rsid w:val="009E0FDE"/>
    <w:rsid w:val="009E12B4"/>
    <w:rsid w:val="009E1FD8"/>
    <w:rsid w:val="009F7D7C"/>
    <w:rsid w:val="00A04FEE"/>
    <w:rsid w:val="00A07622"/>
    <w:rsid w:val="00A1586B"/>
    <w:rsid w:val="00A20428"/>
    <w:rsid w:val="00A213C1"/>
    <w:rsid w:val="00A27437"/>
    <w:rsid w:val="00A31832"/>
    <w:rsid w:val="00A41D5A"/>
    <w:rsid w:val="00A47BDD"/>
    <w:rsid w:val="00A51429"/>
    <w:rsid w:val="00A60FCA"/>
    <w:rsid w:val="00A72535"/>
    <w:rsid w:val="00A77B73"/>
    <w:rsid w:val="00A83726"/>
    <w:rsid w:val="00A844A1"/>
    <w:rsid w:val="00A863AF"/>
    <w:rsid w:val="00A93792"/>
    <w:rsid w:val="00A9429B"/>
    <w:rsid w:val="00AB413E"/>
    <w:rsid w:val="00AD7C79"/>
    <w:rsid w:val="00AE070B"/>
    <w:rsid w:val="00AE4B1E"/>
    <w:rsid w:val="00AF4046"/>
    <w:rsid w:val="00B02C37"/>
    <w:rsid w:val="00B1188D"/>
    <w:rsid w:val="00B15FC5"/>
    <w:rsid w:val="00B20C0E"/>
    <w:rsid w:val="00B21377"/>
    <w:rsid w:val="00B279D3"/>
    <w:rsid w:val="00B63ADC"/>
    <w:rsid w:val="00B91C35"/>
    <w:rsid w:val="00B92C08"/>
    <w:rsid w:val="00B93266"/>
    <w:rsid w:val="00BA4403"/>
    <w:rsid w:val="00BB652B"/>
    <w:rsid w:val="00BC2A2C"/>
    <w:rsid w:val="00BD2CEB"/>
    <w:rsid w:val="00BD3CF7"/>
    <w:rsid w:val="00BE167E"/>
    <w:rsid w:val="00BE22C0"/>
    <w:rsid w:val="00BE6631"/>
    <w:rsid w:val="00BF064E"/>
    <w:rsid w:val="00BF1D1B"/>
    <w:rsid w:val="00BF6DC9"/>
    <w:rsid w:val="00C04869"/>
    <w:rsid w:val="00C0602B"/>
    <w:rsid w:val="00C16080"/>
    <w:rsid w:val="00C22699"/>
    <w:rsid w:val="00C34497"/>
    <w:rsid w:val="00C36A75"/>
    <w:rsid w:val="00C37A74"/>
    <w:rsid w:val="00C44218"/>
    <w:rsid w:val="00C52B23"/>
    <w:rsid w:val="00C72F8F"/>
    <w:rsid w:val="00C800E3"/>
    <w:rsid w:val="00C83A87"/>
    <w:rsid w:val="00C94870"/>
    <w:rsid w:val="00C96264"/>
    <w:rsid w:val="00CA0AB2"/>
    <w:rsid w:val="00CA5B7D"/>
    <w:rsid w:val="00CB370E"/>
    <w:rsid w:val="00CB6ADC"/>
    <w:rsid w:val="00CC621E"/>
    <w:rsid w:val="00CD4D1F"/>
    <w:rsid w:val="00CE01BA"/>
    <w:rsid w:val="00CE0772"/>
    <w:rsid w:val="00CE235E"/>
    <w:rsid w:val="00CF1544"/>
    <w:rsid w:val="00CF3DD6"/>
    <w:rsid w:val="00D00AA6"/>
    <w:rsid w:val="00D053C1"/>
    <w:rsid w:val="00D06481"/>
    <w:rsid w:val="00D22546"/>
    <w:rsid w:val="00D2322D"/>
    <w:rsid w:val="00D26685"/>
    <w:rsid w:val="00D27A2B"/>
    <w:rsid w:val="00D27C47"/>
    <w:rsid w:val="00D31F37"/>
    <w:rsid w:val="00D32816"/>
    <w:rsid w:val="00D32C33"/>
    <w:rsid w:val="00D32D33"/>
    <w:rsid w:val="00D51E55"/>
    <w:rsid w:val="00D6134D"/>
    <w:rsid w:val="00D649F4"/>
    <w:rsid w:val="00D6595E"/>
    <w:rsid w:val="00D7702B"/>
    <w:rsid w:val="00D8098F"/>
    <w:rsid w:val="00D810D2"/>
    <w:rsid w:val="00D942C3"/>
    <w:rsid w:val="00D97E61"/>
    <w:rsid w:val="00DA2949"/>
    <w:rsid w:val="00DB1A26"/>
    <w:rsid w:val="00DB6D50"/>
    <w:rsid w:val="00DC113D"/>
    <w:rsid w:val="00DC1A3D"/>
    <w:rsid w:val="00DC74C2"/>
    <w:rsid w:val="00DD20C2"/>
    <w:rsid w:val="00DD426C"/>
    <w:rsid w:val="00DE037B"/>
    <w:rsid w:val="00DE248F"/>
    <w:rsid w:val="00DE57AE"/>
    <w:rsid w:val="00DF51CB"/>
    <w:rsid w:val="00E01E71"/>
    <w:rsid w:val="00E0641F"/>
    <w:rsid w:val="00E132B0"/>
    <w:rsid w:val="00E13708"/>
    <w:rsid w:val="00E15FEE"/>
    <w:rsid w:val="00E35AEF"/>
    <w:rsid w:val="00E364B4"/>
    <w:rsid w:val="00E4040B"/>
    <w:rsid w:val="00E45A30"/>
    <w:rsid w:val="00E77414"/>
    <w:rsid w:val="00E81B35"/>
    <w:rsid w:val="00E8520C"/>
    <w:rsid w:val="00E85271"/>
    <w:rsid w:val="00E93A54"/>
    <w:rsid w:val="00E94941"/>
    <w:rsid w:val="00EA074B"/>
    <w:rsid w:val="00EA0B8C"/>
    <w:rsid w:val="00EA3706"/>
    <w:rsid w:val="00EA4B47"/>
    <w:rsid w:val="00EC49DA"/>
    <w:rsid w:val="00EC5D0C"/>
    <w:rsid w:val="00EC6D52"/>
    <w:rsid w:val="00ED1B16"/>
    <w:rsid w:val="00ED26F2"/>
    <w:rsid w:val="00ED5501"/>
    <w:rsid w:val="00EE393E"/>
    <w:rsid w:val="00EF1DF5"/>
    <w:rsid w:val="00F1546D"/>
    <w:rsid w:val="00F32C25"/>
    <w:rsid w:val="00F4299D"/>
    <w:rsid w:val="00F524B0"/>
    <w:rsid w:val="00F52690"/>
    <w:rsid w:val="00F55731"/>
    <w:rsid w:val="00F57D91"/>
    <w:rsid w:val="00F64C96"/>
    <w:rsid w:val="00F84056"/>
    <w:rsid w:val="00F85020"/>
    <w:rsid w:val="00F85C3B"/>
    <w:rsid w:val="00FA47DF"/>
    <w:rsid w:val="00FA76E9"/>
    <w:rsid w:val="00FB5E61"/>
    <w:rsid w:val="00FB60DD"/>
    <w:rsid w:val="00FC388D"/>
    <w:rsid w:val="00FC58EC"/>
    <w:rsid w:val="00FC5CBB"/>
    <w:rsid w:val="00FD01C3"/>
    <w:rsid w:val="00FD4D30"/>
    <w:rsid w:val="00FD7A5A"/>
    <w:rsid w:val="00FF0650"/>
    <w:rsid w:val="00FF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EDA4B-4B4A-43A9-B691-28C59DA0A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52B"/>
    <w:rPr>
      <w:rFonts w:ascii="Times New Roman" w:eastAsia="Times New Roman" w:hAnsi="Times New Roman"/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630A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F05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rsid w:val="00630A07"/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a3">
    <w:name w:val="header"/>
    <w:basedOn w:val="a"/>
    <w:link w:val="a4"/>
    <w:uiPriority w:val="99"/>
    <w:unhideWhenUsed/>
    <w:rsid w:val="00C52B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2B23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C52B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52B23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780098"/>
  </w:style>
  <w:style w:type="character" w:customStyle="1" w:styleId="submenu-table">
    <w:name w:val="submenu-table"/>
    <w:basedOn w:val="a0"/>
    <w:rsid w:val="00780098"/>
  </w:style>
  <w:style w:type="paragraph" w:styleId="HTML">
    <w:name w:val="HTML Preformatted"/>
    <w:basedOn w:val="a"/>
    <w:link w:val="HTML0"/>
    <w:rsid w:val="007800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80098"/>
    <w:rPr>
      <w:rFonts w:ascii="Courier New" w:eastAsia="Times New Roman" w:hAnsi="Courier New" w:cs="Courier New"/>
    </w:rPr>
  </w:style>
  <w:style w:type="paragraph" w:styleId="a7">
    <w:name w:val="Normal (Web)"/>
    <w:basedOn w:val="a"/>
    <w:rsid w:val="00780098"/>
    <w:pPr>
      <w:spacing w:before="100" w:beforeAutospacing="1" w:after="100" w:afterAutospacing="1"/>
    </w:pPr>
  </w:style>
  <w:style w:type="character" w:styleId="a8">
    <w:name w:val="Strong"/>
    <w:basedOn w:val="a0"/>
    <w:qFormat/>
    <w:rsid w:val="00780098"/>
    <w:rPr>
      <w:b/>
      <w:bCs/>
    </w:rPr>
  </w:style>
  <w:style w:type="paragraph" w:customStyle="1" w:styleId="a00">
    <w:name w:val="a0"/>
    <w:basedOn w:val="a"/>
    <w:rsid w:val="0078009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3570</Words>
  <Characters>20353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ЗАТВЕРДЖЕНО Розпорядження міського голови _____ 2017 р</vt:lpstr>
    </vt:vector>
  </TitlesOfParts>
  <Company>Microsoft</Company>
  <LinksUpToDate>false</LinksUpToDate>
  <CharactersWithSpaces>23876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 Розпорядження міського голови _____ 2017 р</dc:title>
  <dc:subject/>
  <dc:creator>User</dc:creator>
  <cp:keywords/>
  <dc:description/>
  <cp:lastModifiedBy>Kompvid2</cp:lastModifiedBy>
  <cp:revision>2</cp:revision>
  <cp:lastPrinted>2017-07-31T07:05:00Z</cp:lastPrinted>
  <dcterms:created xsi:type="dcterms:W3CDTF">2017-08-02T08:02:00Z</dcterms:created>
  <dcterms:modified xsi:type="dcterms:W3CDTF">2017-08-02T08:02:00Z</dcterms:modified>
</cp:coreProperties>
</file>