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bookmarkStart w:id="0" w:name="_GoBack"/>
      <w:bookmarkEnd w:id="0"/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2B662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2B662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EB7E26" w:rsidP="00A20455">
      <w:pPr>
        <w:rPr>
          <w:szCs w:val="28"/>
        </w:rPr>
      </w:pPr>
      <w:r>
        <w:rPr>
          <w:szCs w:val="28"/>
          <w:u w:val="single"/>
          <w:lang w:val="en-US"/>
        </w:rPr>
        <w:t>11</w:t>
      </w:r>
      <w:r w:rsidR="00D45888">
        <w:rPr>
          <w:szCs w:val="28"/>
          <w:u w:val="single"/>
          <w:lang w:val="en-US"/>
        </w:rPr>
        <w:t xml:space="preserve"> </w:t>
      </w:r>
      <w:r w:rsidR="00C95A6A">
        <w:rPr>
          <w:szCs w:val="28"/>
          <w:u w:val="single"/>
        </w:rPr>
        <w:t>.0</w:t>
      </w:r>
      <w:r w:rsidR="005E22DC">
        <w:rPr>
          <w:szCs w:val="28"/>
          <w:u w:val="single"/>
        </w:rPr>
        <w:t>4</w:t>
      </w:r>
      <w:r w:rsidR="00C95A6A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  <w:lang w:val="en-US"/>
        </w:rPr>
        <w:t>197/8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8F5BE2">
              <w:rPr>
                <w:b/>
              </w:rPr>
              <w:t>фізичних та юридичних осіб</w:t>
            </w:r>
            <w:r w:rsidR="00752155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8F5BE2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8F5BE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FB27E0" w:rsidRDefault="00FB27E0" w:rsidP="00FB27E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B27E0" w:rsidRPr="00E02DE2" w:rsidRDefault="00FB27E0" w:rsidP="00FB27E0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Провул.Стуса Василя,</w:t>
      </w:r>
      <w:r w:rsidR="00EB7E26" w:rsidRPr="00EB7E26">
        <w:rPr>
          <w:szCs w:val="28"/>
          <w:lang w:val="ru-RU"/>
        </w:rPr>
        <w:t>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>
        <w:rPr>
          <w:lang w:val="ru-RU"/>
        </w:rPr>
        <w:t xml:space="preserve"> </w:t>
      </w:r>
      <w:r w:rsidR="00EB7E26" w:rsidRPr="00EB7E26">
        <w:rPr>
          <w:szCs w:val="28"/>
          <w:lang w:val="ru-RU"/>
        </w:rPr>
        <w:t xml:space="preserve">(…) 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>(…)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>
        <w:t>, криниці літ.К, вигрібній ямі І, огорожі №1-3,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  <w:lang w:val="ru-RU"/>
        </w:rPr>
        <w:t>(…)</w:t>
      </w:r>
      <w:r>
        <w:t xml:space="preserve">, </w:t>
      </w:r>
      <w:r w:rsidR="0041753D">
        <w:t>в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FB27E0" w:rsidRDefault="00FB27E0" w:rsidP="00FB27E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1753D" w:rsidRDefault="0041753D" w:rsidP="0041753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1753D" w:rsidRPr="00E02DE2" w:rsidRDefault="0041753D" w:rsidP="0041753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41753D">
        <w:rPr>
          <w:b/>
          <w:szCs w:val="28"/>
        </w:rPr>
        <w:t>В</w:t>
      </w:r>
      <w:r>
        <w:rPr>
          <w:b/>
          <w:szCs w:val="28"/>
        </w:rPr>
        <w:t>ул.Томська,</w:t>
      </w:r>
      <w:r w:rsidR="00EB7E26" w:rsidRPr="00EB7E26">
        <w:rPr>
          <w:szCs w:val="28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EB7E26">
        <w:t xml:space="preserve"> </w:t>
      </w:r>
      <w:r w:rsidR="00EB7E26" w:rsidRPr="00EB7E26">
        <w:rPr>
          <w:szCs w:val="28"/>
          <w:lang w:val="ru-RU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>(…)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>
        <w:t>, власником якого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  <w:lang w:val="ru-RU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41753D" w:rsidRDefault="0041753D" w:rsidP="0041753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1753D" w:rsidRPr="00EB7E26" w:rsidRDefault="0041753D" w:rsidP="00FB27E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112E9" w:rsidRPr="00E02DE2" w:rsidRDefault="00B112E9" w:rsidP="00B112E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41753D">
        <w:rPr>
          <w:b/>
          <w:szCs w:val="28"/>
        </w:rPr>
        <w:t>В</w:t>
      </w:r>
      <w:r>
        <w:rPr>
          <w:b/>
          <w:szCs w:val="28"/>
        </w:rPr>
        <w:t>ул.Томська,</w:t>
      </w:r>
      <w:r w:rsidR="00EB7E26" w:rsidRPr="00EB7E26">
        <w:rPr>
          <w:szCs w:val="28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EB7E26">
        <w:t xml:space="preserve"> </w:t>
      </w:r>
      <w:r w:rsidR="00EB7E26" w:rsidRPr="00EB7E26">
        <w:rPr>
          <w:szCs w:val="28"/>
          <w:lang w:val="ru-RU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>(…)</w:t>
      </w:r>
      <w:r>
        <w:rPr>
          <w:lang w:val="ru-RU"/>
        </w:rPr>
        <w:t xml:space="preserve"> 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>
        <w:t>, власником якого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  <w:lang w:val="ru-RU"/>
        </w:rPr>
        <w:t>(…)</w:t>
      </w:r>
      <w:r>
        <w:t>,</w:t>
      </w:r>
      <w:r w:rsidR="001F12F4" w:rsidRPr="001F12F4">
        <w:rPr>
          <w:lang w:val="ru-RU"/>
        </w:rPr>
        <w:t xml:space="preserve">             </w:t>
      </w:r>
      <w:r>
        <w:t xml:space="preserve">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B112E9" w:rsidRDefault="00B112E9" w:rsidP="00B112E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112E9" w:rsidRPr="00EB7E26" w:rsidRDefault="00B112E9" w:rsidP="00FB27E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112E9" w:rsidRPr="00E02DE2" w:rsidRDefault="00B112E9" w:rsidP="00B112E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41753D">
        <w:rPr>
          <w:b/>
          <w:szCs w:val="28"/>
        </w:rPr>
        <w:t>В</w:t>
      </w:r>
      <w:r>
        <w:rPr>
          <w:b/>
          <w:szCs w:val="28"/>
        </w:rPr>
        <w:t>ул.Томська,</w:t>
      </w:r>
      <w:r w:rsidR="00EB7E26" w:rsidRPr="00EB7E26">
        <w:rPr>
          <w:szCs w:val="28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EB7E26">
        <w:t xml:space="preserve"> </w:t>
      </w:r>
      <w:r w:rsidR="00EB7E26" w:rsidRPr="00EB7E26">
        <w:rPr>
          <w:szCs w:val="28"/>
          <w:lang w:val="ru-RU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>(…)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>
        <w:t>, власником якого</w:t>
      </w:r>
      <w:r w:rsidRPr="00A709D5">
        <w:t xml:space="preserve"> </w:t>
      </w:r>
      <w:r>
        <w:t xml:space="preserve">на праві приватної власності </w:t>
      </w:r>
      <w:r w:rsidR="00EB7E26" w:rsidRPr="00EB7E26">
        <w:rPr>
          <w:szCs w:val="28"/>
          <w:lang w:val="ru-RU"/>
        </w:rPr>
        <w:t>(…)</w:t>
      </w:r>
      <w:r>
        <w:t>,</w:t>
      </w:r>
      <w:r w:rsidR="001F12F4">
        <w:t xml:space="preserve">       </w:t>
      </w:r>
      <w:r>
        <w:t xml:space="preserve">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B112E9" w:rsidRDefault="00B112E9" w:rsidP="00B112E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112E9" w:rsidRPr="00EB7E26" w:rsidRDefault="00B112E9" w:rsidP="00FB27E0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6518B" w:rsidRPr="00E02DE2" w:rsidRDefault="0096518B" w:rsidP="0096518B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5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41753D">
        <w:rPr>
          <w:b/>
          <w:szCs w:val="28"/>
        </w:rPr>
        <w:t>В</w:t>
      </w:r>
      <w:r>
        <w:rPr>
          <w:b/>
          <w:szCs w:val="28"/>
        </w:rPr>
        <w:t>ул.Томська,</w:t>
      </w:r>
      <w:r w:rsidR="00EB7E26" w:rsidRPr="00EB7E26">
        <w:rPr>
          <w:szCs w:val="28"/>
        </w:rPr>
        <w:t xml:space="preserve"> (…)</w:t>
      </w:r>
      <w:r w:rsidR="00EB7E26">
        <w:rPr>
          <w:b/>
          <w:szCs w:val="28"/>
        </w:rPr>
        <w:t xml:space="preserve"> </w:t>
      </w:r>
      <w:r>
        <w:rPr>
          <w:b/>
          <w:szCs w:val="28"/>
        </w:rPr>
        <w:t>(замість вул.Томська,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EB7E26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 xml:space="preserve">(…) </w:t>
      </w:r>
      <w:r>
        <w:t>житлові кімнат</w:t>
      </w:r>
      <w:r w:rsidR="001F12F4">
        <w:t>и</w:t>
      </w:r>
      <w:r>
        <w:t xml:space="preserve">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>
        <w:t xml:space="preserve">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B7E26" w:rsidRPr="00EB7E26">
        <w:rPr>
          <w:szCs w:val="28"/>
          <w:lang w:val="ru-RU"/>
        </w:rPr>
        <w:t>(…)</w:t>
      </w:r>
      <w:r w:rsidRPr="00491722">
        <w:rPr>
          <w:szCs w:val="28"/>
        </w:rPr>
        <w:t xml:space="preserve">га (кадастровий номер </w:t>
      </w:r>
      <w:r w:rsidR="00EB7E26" w:rsidRPr="00EB7E26">
        <w:rPr>
          <w:szCs w:val="28"/>
          <w:lang w:val="ru-RU"/>
        </w:rPr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>власником як</w:t>
      </w:r>
      <w:r w:rsidR="001F12F4">
        <w:t>их</w:t>
      </w:r>
      <w:r w:rsidRPr="00A709D5">
        <w:t xml:space="preserve"> </w:t>
      </w:r>
      <w:r>
        <w:t xml:space="preserve">на праві приватної власності </w:t>
      </w:r>
      <w:r w:rsidR="00EB7E26" w:rsidRPr="00EB7E26">
        <w:rPr>
          <w:szCs w:val="28"/>
          <w:lang w:val="ru-RU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96518B" w:rsidRDefault="0096518B" w:rsidP="0096518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, інформаційна довідка з Державного реєстру речових прав на нерухоме майно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6518B" w:rsidRDefault="0096518B" w:rsidP="009651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6518B" w:rsidRPr="00E02DE2" w:rsidRDefault="0096518B" w:rsidP="0096518B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6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41753D">
        <w:rPr>
          <w:b/>
          <w:szCs w:val="28"/>
        </w:rPr>
        <w:t>В</w:t>
      </w:r>
      <w:r>
        <w:rPr>
          <w:b/>
          <w:szCs w:val="28"/>
        </w:rPr>
        <w:t>ул.Томська,</w:t>
      </w:r>
      <w:r w:rsidR="00EB7E26" w:rsidRPr="00EB7E26">
        <w:rPr>
          <w:szCs w:val="28"/>
        </w:rPr>
        <w:t xml:space="preserve"> (…)</w:t>
      </w:r>
      <w:r w:rsidR="00EB7E26">
        <w:rPr>
          <w:b/>
          <w:szCs w:val="28"/>
        </w:rPr>
        <w:t xml:space="preserve"> </w:t>
      </w:r>
      <w:r>
        <w:rPr>
          <w:b/>
          <w:szCs w:val="28"/>
        </w:rPr>
        <w:t>(замість вул.Томська,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96518B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</w:rPr>
        <w:t>(…)</w:t>
      </w:r>
      <w:r>
        <w:t>житлові кімнат</w:t>
      </w:r>
      <w:r w:rsidR="001F12F4">
        <w:t>и</w:t>
      </w:r>
      <w:r>
        <w:t xml:space="preserve"> </w:t>
      </w:r>
      <w:r w:rsidRPr="000F616C">
        <w:t>площею</w:t>
      </w:r>
      <w:r>
        <w:t xml:space="preserve"> </w:t>
      </w:r>
      <w:r w:rsidR="00EB7E26" w:rsidRPr="00EB7E26">
        <w:rPr>
          <w:szCs w:val="28"/>
        </w:rPr>
        <w:t>(…)</w:t>
      </w:r>
      <w:r>
        <w:t>к</w:t>
      </w:r>
      <w:r w:rsidRPr="00E02DE2">
        <w:t>в.м</w:t>
      </w:r>
      <w:r>
        <w:t xml:space="preserve">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 w:rsidR="00EB7E26" w:rsidRPr="00EB7E26">
        <w:rPr>
          <w:szCs w:val="28"/>
        </w:rPr>
        <w:t>(…)</w:t>
      </w:r>
      <w:r w:rsidRPr="00491722">
        <w:rPr>
          <w:szCs w:val="28"/>
        </w:rPr>
        <w:t xml:space="preserve">га (кадастровий номер </w:t>
      </w:r>
      <w:r w:rsidR="00EB7E26" w:rsidRPr="00EB7E26">
        <w:rPr>
          <w:szCs w:val="28"/>
        </w:rPr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>власником як</w:t>
      </w:r>
      <w:r w:rsidR="001F12F4">
        <w:t>их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96518B" w:rsidRDefault="0096518B" w:rsidP="0096518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, інформаційна довідка з Державного реєстру речових прав на нерухоме майно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6518B" w:rsidRPr="00EB7E26" w:rsidRDefault="0096518B" w:rsidP="009651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A2625" w:rsidRPr="00E02DE2" w:rsidRDefault="006A2625" w:rsidP="006A262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Pr="006A2625">
        <w:rPr>
          <w:b/>
          <w:szCs w:val="28"/>
          <w:lang w:val="ru-RU"/>
        </w:rPr>
        <w:t>7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Вул.Рівненській,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>
        <w:rPr>
          <w:lang w:val="ru-RU"/>
        </w:rPr>
        <w:t xml:space="preserve"> </w:t>
      </w:r>
      <w:r w:rsidR="00EB7E26" w:rsidRPr="00EB7E26">
        <w:rPr>
          <w:szCs w:val="28"/>
          <w:lang w:val="ru-RU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 w:rsidR="001F12F4">
        <w:t>, колодязю І, огорожі №1-</w:t>
      </w:r>
      <w:r>
        <w:t>2, власником яких</w:t>
      </w:r>
      <w:r w:rsidRPr="00A709D5">
        <w:t xml:space="preserve"> </w:t>
      </w:r>
      <w:r>
        <w:t>на праві приватної власності Л</w:t>
      </w:r>
      <w:r w:rsidR="00EB7E26" w:rsidRPr="00EB7E26">
        <w:rPr>
          <w:szCs w:val="28"/>
          <w:lang w:val="ru-RU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6A2625" w:rsidRDefault="006A2625" w:rsidP="006A262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6A2625" w:rsidRPr="00EB7E26" w:rsidRDefault="006A2625" w:rsidP="0096518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B27E0" w:rsidRPr="00E02DE2" w:rsidRDefault="00FB27E0" w:rsidP="00FB27E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6A2625">
        <w:rPr>
          <w:b/>
          <w:szCs w:val="28"/>
        </w:rPr>
        <w:t>8</w:t>
      </w:r>
      <w:r w:rsidRPr="00006CFE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Вул. Таджицька,</w:t>
      </w:r>
      <w:r w:rsidR="00EB7E26" w:rsidRPr="00EB7E26">
        <w:rPr>
          <w:szCs w:val="28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</w:rPr>
        <w:t>(…)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EB7E26" w:rsidRPr="00EB7E26">
        <w:rPr>
          <w:szCs w:val="28"/>
        </w:rPr>
        <w:t>(…)</w:t>
      </w:r>
      <w:r>
        <w:t>к</w:t>
      </w:r>
      <w:r w:rsidRPr="00E02DE2">
        <w:t>в.м</w:t>
      </w:r>
      <w:r>
        <w:t>, криниці І, вигрібній ям</w:t>
      </w:r>
      <w:r w:rsidR="00140FAF" w:rsidRPr="00140FAF">
        <w:t>і</w:t>
      </w:r>
      <w:r>
        <w:t xml:space="preserve"> ІІ, огорожі №1,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</w:rPr>
        <w:t>(…)</w:t>
      </w:r>
      <w:r>
        <w:t xml:space="preserve">, </w:t>
      </w:r>
      <w:r w:rsidR="0041753D">
        <w:t>у</w:t>
      </w:r>
      <w:r>
        <w:t xml:space="preserve"> </w:t>
      </w:r>
      <w:r w:rsidRPr="00E02DE2">
        <w:t xml:space="preserve">зв’язку із </w:t>
      </w:r>
      <w:r>
        <w:t xml:space="preserve"> переведенням садового будинку у житловий </w:t>
      </w:r>
    </w:p>
    <w:p w:rsidR="00FB27E0" w:rsidRDefault="00FB27E0" w:rsidP="00FB27E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від 21.02.2017р. № 75/4, свідоцтво про право власності на нерухоме майно індексний номер :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., технічний паспорт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1753D" w:rsidRDefault="0041753D" w:rsidP="00FB27E0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1753D" w:rsidRPr="00E02DE2" w:rsidRDefault="0041753D" w:rsidP="0041753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6A2625">
        <w:rPr>
          <w:b/>
          <w:szCs w:val="28"/>
        </w:rPr>
        <w:t>9</w:t>
      </w:r>
      <w:r w:rsidRPr="00006CFE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Вул. Цецинська,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EB7E26" w:rsidRPr="00EB7E26">
        <w:rPr>
          <w:szCs w:val="28"/>
        </w:rPr>
        <w:t>(…)</w:t>
      </w:r>
      <w:r>
        <w:t>к</w:t>
      </w:r>
      <w:r w:rsidRPr="00E02DE2">
        <w:t>в.м</w:t>
      </w:r>
      <w:r>
        <w:t>, альтанці літ.Б, вольєру літ.В, колодязю І, вигрібній ям</w:t>
      </w:r>
      <w:r w:rsidRPr="00140FAF">
        <w:t>і</w:t>
      </w:r>
      <w:r>
        <w:t xml:space="preserve"> ІІ, замощенню ІІІ,                       огорожі №1-6,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  <w:lang w:val="ru-RU"/>
        </w:rPr>
        <w:t>(…)</w:t>
      </w:r>
      <w:r>
        <w:t xml:space="preserve">, </w:t>
      </w:r>
      <w:r w:rsidR="0096518B">
        <w:t>у</w:t>
      </w:r>
      <w:r>
        <w:t xml:space="preserve"> </w:t>
      </w:r>
      <w:r w:rsidRPr="00E02DE2">
        <w:t xml:space="preserve">зв’язку із </w:t>
      </w:r>
      <w:r>
        <w:t xml:space="preserve"> переведенням садового будинку у житловий </w:t>
      </w:r>
    </w:p>
    <w:p w:rsidR="0041753D" w:rsidRDefault="0041753D" w:rsidP="0041753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від 28.02.2017р. № 98/5, свідоцтво про право власності на нерухоме майно індексний номер : 35511712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., технічний паспорт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72A44" w:rsidRDefault="00572A44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B27E0" w:rsidRPr="00E02DE2" w:rsidRDefault="00FB27E0" w:rsidP="00FB27E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6A2625">
        <w:rPr>
          <w:b/>
          <w:szCs w:val="28"/>
          <w:lang w:val="ru-RU"/>
        </w:rPr>
        <w:t>10</w:t>
      </w:r>
      <w:r>
        <w:rPr>
          <w:b/>
          <w:szCs w:val="28"/>
          <w:lang w:val="ru-RU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1 провул. Мас</w:t>
      </w:r>
      <w:r w:rsidR="00865584">
        <w:rPr>
          <w:b/>
          <w:szCs w:val="28"/>
        </w:rPr>
        <w:t>и</w:t>
      </w:r>
      <w:r>
        <w:rPr>
          <w:b/>
          <w:szCs w:val="28"/>
        </w:rPr>
        <w:t xml:space="preserve">кевича </w:t>
      </w:r>
      <w:r w:rsidR="00865584">
        <w:rPr>
          <w:b/>
          <w:szCs w:val="28"/>
        </w:rPr>
        <w:t>Ореста,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</w:rPr>
        <w:t>(…)</w:t>
      </w:r>
      <w:r>
        <w:t>житлов</w:t>
      </w:r>
      <w:r w:rsidR="00865584">
        <w:t>і</w:t>
      </w:r>
      <w:r>
        <w:t xml:space="preserve"> кімнат</w:t>
      </w:r>
      <w:r w:rsidR="00865584">
        <w:t>и</w:t>
      </w:r>
      <w:r>
        <w:t xml:space="preserve"> </w:t>
      </w:r>
      <w:r w:rsidRPr="000F616C">
        <w:t>площею</w:t>
      </w:r>
      <w:r>
        <w:t xml:space="preserve"> </w:t>
      </w:r>
      <w:r w:rsidR="00EB7E26" w:rsidRPr="00EB7E26">
        <w:rPr>
          <w:szCs w:val="28"/>
        </w:rPr>
        <w:t>(…)</w:t>
      </w:r>
      <w:r>
        <w:t>к</w:t>
      </w:r>
      <w:r w:rsidRPr="00E02DE2">
        <w:t>в.м</w:t>
      </w:r>
      <w:r>
        <w:t xml:space="preserve">, </w:t>
      </w:r>
      <w:r w:rsidR="00865584">
        <w:t>сараю літ.</w:t>
      </w:r>
      <w:r>
        <w:t xml:space="preserve">Б, вбиральні літ.В, </w:t>
      </w:r>
      <w:r w:rsidR="00865584">
        <w:t>помпі І</w:t>
      </w:r>
      <w:r>
        <w:t xml:space="preserve">, вигрібній ямі </w:t>
      </w:r>
      <w:r w:rsidR="00865584">
        <w:t>ІІ</w:t>
      </w:r>
      <w:r>
        <w:t xml:space="preserve">, огорожі               №  </w:t>
      </w:r>
      <w:r w:rsidR="00865584">
        <w:t>1-3</w:t>
      </w:r>
      <w:r>
        <w:t>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</w:rPr>
        <w:t>(…)</w:t>
      </w:r>
      <w:r>
        <w:t xml:space="preserve">, </w:t>
      </w:r>
      <w:r w:rsidR="0041753D">
        <w:t>у</w:t>
      </w:r>
      <w:r>
        <w:t xml:space="preserve"> </w:t>
      </w:r>
      <w:r w:rsidRPr="00E02DE2">
        <w:t xml:space="preserve">зв’язку із </w:t>
      </w:r>
      <w:r>
        <w:t xml:space="preserve">завершенням будівництва  </w:t>
      </w:r>
      <w:r w:rsidRPr="001514F8">
        <w:t xml:space="preserve"> </w:t>
      </w:r>
      <w:r>
        <w:t>у 1991 році</w:t>
      </w:r>
    </w:p>
    <w:p w:rsidR="00FB27E0" w:rsidRDefault="00FB27E0" w:rsidP="00FB27E0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 xml:space="preserve">., рішення виконавчого комітету Чернівецької міської ради народних депутатів від </w:t>
      </w:r>
      <w:r w:rsidR="00865584">
        <w:rPr>
          <w:szCs w:val="28"/>
        </w:rPr>
        <w:t>19.06.1990</w:t>
      </w:r>
      <w:r>
        <w:rPr>
          <w:szCs w:val="28"/>
        </w:rPr>
        <w:t xml:space="preserve"> р. № </w:t>
      </w:r>
      <w:r w:rsidR="00865584">
        <w:rPr>
          <w:szCs w:val="28"/>
        </w:rPr>
        <w:t>204/9</w:t>
      </w:r>
      <w:r>
        <w:rPr>
          <w:szCs w:val="28"/>
        </w:rPr>
        <w:t>).</w:t>
      </w:r>
    </w:p>
    <w:p w:rsidR="000779C8" w:rsidRDefault="000779C8" w:rsidP="000779C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1753D" w:rsidRPr="00E02DE2" w:rsidRDefault="0041753D" w:rsidP="0041753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96518B">
        <w:rPr>
          <w:b/>
          <w:szCs w:val="28"/>
          <w:lang w:val="ru-RU"/>
        </w:rPr>
        <w:t>1</w:t>
      </w:r>
      <w:r w:rsidR="006A2625">
        <w:rPr>
          <w:b/>
          <w:szCs w:val="28"/>
          <w:lang w:val="ru-RU"/>
        </w:rPr>
        <w:t>1</w:t>
      </w:r>
      <w:r>
        <w:rPr>
          <w:b/>
          <w:szCs w:val="28"/>
          <w:lang w:val="ru-RU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3 провул. Кронштадський,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EB7E26" w:rsidRPr="00EB7E26">
        <w:rPr>
          <w:szCs w:val="28"/>
        </w:rPr>
        <w:t>(…)</w:t>
      </w:r>
      <w:r>
        <w:t>к</w:t>
      </w:r>
      <w:r w:rsidRPr="00E02DE2">
        <w:t>в.м</w:t>
      </w:r>
      <w:r>
        <w:t>, вбиральні літ.Б, криниці №1, вигрібній ямі І, огорожі  №2-4,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EB7E26" w:rsidRPr="00EB7E26">
        <w:rPr>
          <w:szCs w:val="28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завершенням будівництва  </w:t>
      </w:r>
      <w:r w:rsidRPr="001514F8">
        <w:t xml:space="preserve"> </w:t>
      </w:r>
      <w:r>
        <w:t>у 1990 році</w:t>
      </w:r>
    </w:p>
    <w:p w:rsidR="0041753D" w:rsidRDefault="0041753D" w:rsidP="0041753D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., рішення Чернівецької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від 15.02.2017р. №583, </w:t>
      </w:r>
      <w:r>
        <w:t xml:space="preserve">лист Чернівецького міського комунального бюро технічної інвентаризації </w:t>
      </w:r>
      <w:r w:rsidR="00EB7E26" w:rsidRPr="00EB7E26">
        <w:rPr>
          <w:szCs w:val="28"/>
        </w:rPr>
        <w:t>(…)</w:t>
      </w:r>
      <w:r>
        <w:rPr>
          <w:szCs w:val="28"/>
        </w:rPr>
        <w:t>).</w:t>
      </w:r>
    </w:p>
    <w:p w:rsidR="0041753D" w:rsidRDefault="0041753D" w:rsidP="000779C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779C8" w:rsidRPr="00E02DE2" w:rsidRDefault="000779C8" w:rsidP="000779C8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96518B">
        <w:rPr>
          <w:b/>
          <w:szCs w:val="28"/>
        </w:rPr>
        <w:t>1</w:t>
      </w:r>
      <w:r w:rsidR="006A2625">
        <w:rPr>
          <w:b/>
          <w:szCs w:val="28"/>
        </w:rPr>
        <w:t>2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 Мартовича Леся,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 (замість вул.</w:t>
      </w:r>
      <w:r w:rsidRPr="000779C8">
        <w:rPr>
          <w:b/>
          <w:szCs w:val="28"/>
        </w:rPr>
        <w:t xml:space="preserve"> </w:t>
      </w:r>
      <w:r>
        <w:rPr>
          <w:b/>
          <w:szCs w:val="28"/>
        </w:rPr>
        <w:t xml:space="preserve">Мартовича Леся, </w:t>
      </w:r>
      <w:r w:rsidR="00EB7E26" w:rsidRPr="00EB7E26">
        <w:rPr>
          <w:szCs w:val="28"/>
          <w:lang w:val="ru-RU"/>
        </w:rPr>
        <w:t>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літ.Б загальною площею</w:t>
      </w:r>
      <w:r w:rsidRPr="001277DB">
        <w:t xml:space="preserve"> </w:t>
      </w:r>
      <w:r w:rsidR="00EB7E26" w:rsidRPr="00EB7E26">
        <w:rPr>
          <w:szCs w:val="28"/>
          <w:lang w:val="ru-RU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  <w:lang w:val="ru-RU"/>
        </w:rPr>
        <w:t xml:space="preserve">(…) 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к</w:t>
      </w:r>
      <w:r w:rsidRPr="00E02DE2">
        <w:t>в.м</w:t>
      </w:r>
      <w:r>
        <w:t xml:space="preserve">, колодязю №1, огорожі №2-4, власником яких на праві приватної власності є </w:t>
      </w:r>
      <w:r w:rsidR="00EB7E26" w:rsidRPr="00EB7E26">
        <w:rPr>
          <w:szCs w:val="28"/>
        </w:rPr>
        <w:t>(…)</w:t>
      </w:r>
      <w:r>
        <w:t xml:space="preserve">, </w:t>
      </w:r>
      <w:r w:rsidR="0096518B">
        <w:t>в</w:t>
      </w:r>
      <w:r>
        <w:t xml:space="preserve"> </w:t>
      </w:r>
      <w:r w:rsidRPr="00E02DE2">
        <w:t xml:space="preserve">зв’язку із </w:t>
      </w:r>
      <w:r>
        <w:t xml:space="preserve">зняттям будинку з балансу </w:t>
      </w:r>
      <w:r>
        <w:lastRenderedPageBreak/>
        <w:t>житлового фонду комунальної власності територіальної громади м.Чернівців та уточненням поштової адреси</w:t>
      </w:r>
    </w:p>
    <w:p w:rsidR="000779C8" w:rsidRDefault="000779C8" w:rsidP="000779C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від 26.10.2010р. № 717/19, свідоцтво про право власності на нерухоме майно індексний номер: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  від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B27E0" w:rsidRDefault="00FB27E0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A259D" w:rsidRPr="00E02DE2" w:rsidRDefault="005A259D" w:rsidP="005A25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6518B">
        <w:rPr>
          <w:b/>
          <w:szCs w:val="28"/>
        </w:rPr>
        <w:t>1</w:t>
      </w:r>
      <w:r w:rsidR="006A2625">
        <w:rPr>
          <w:b/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 Чортківська,</w:t>
      </w:r>
      <w:r w:rsidR="00EB7E26" w:rsidRPr="00EB7E26">
        <w:rPr>
          <w:szCs w:val="28"/>
        </w:rPr>
        <w:t xml:space="preserve"> (…)</w:t>
      </w:r>
      <w:r w:rsidR="00EB7E26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Pr="000779C8">
        <w:rPr>
          <w:b/>
          <w:szCs w:val="28"/>
        </w:rPr>
        <w:t xml:space="preserve"> </w:t>
      </w:r>
      <w:r w:rsidR="001F12F4">
        <w:rPr>
          <w:b/>
          <w:szCs w:val="28"/>
        </w:rPr>
        <w:t>Чорт</w:t>
      </w:r>
      <w:r>
        <w:rPr>
          <w:b/>
          <w:szCs w:val="28"/>
        </w:rPr>
        <w:t>ківська,</w:t>
      </w:r>
      <w:r w:rsidR="00EB7E26" w:rsidRPr="00EB7E26">
        <w:rPr>
          <w:szCs w:val="28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EB7E26" w:rsidRPr="00EB7E26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EB7E26" w:rsidRPr="00EB7E26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EB7E26" w:rsidRPr="00EB7E26">
        <w:rPr>
          <w:szCs w:val="28"/>
        </w:rPr>
        <w:t>(…)</w:t>
      </w:r>
      <w:r>
        <w:t>к</w:t>
      </w:r>
      <w:r w:rsidRPr="00E02DE2">
        <w:t>в.м</w:t>
      </w:r>
      <w:r>
        <w:t xml:space="preserve">, сараю літ.В, вбиральні літ.Г, огорожі №1, власником яких є </w:t>
      </w:r>
      <w:r w:rsidR="00EB7E26" w:rsidRPr="00EB7E26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зняттям будинку з балансу житлового фонду комунальної власності територіальної громади м.Чернівців та виділом із складу будинковолодіння</w:t>
      </w:r>
    </w:p>
    <w:p w:rsidR="005A259D" w:rsidRDefault="005A259D" w:rsidP="005A25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від 03.09.2002р. № 358/9, договір купівлі-продажу </w:t>
      </w:r>
      <w:r w:rsidR="00EB7E26" w:rsidRPr="00EB7E26">
        <w:rPr>
          <w:szCs w:val="28"/>
        </w:rPr>
        <w:t>(…)</w:t>
      </w:r>
      <w:r w:rsidR="000315C5">
        <w:rPr>
          <w:szCs w:val="28"/>
        </w:rPr>
        <w:t xml:space="preserve">, договір дарування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  </w:t>
      </w:r>
      <w:r w:rsidR="00EB7E26" w:rsidRPr="00EB7E26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A259D" w:rsidRDefault="005A259D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6518B" w:rsidRPr="00E02DE2" w:rsidRDefault="0096518B" w:rsidP="0096518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6A2625">
        <w:rPr>
          <w:b/>
          <w:szCs w:val="28"/>
        </w:rPr>
        <w:t>4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</w:t>
      </w:r>
      <w:r w:rsidR="00EB7E26" w:rsidRPr="00EB7E26">
        <w:rPr>
          <w:szCs w:val="28"/>
          <w:lang w:val="ru-RU"/>
        </w:rPr>
        <w:t xml:space="preserve"> (…)</w:t>
      </w:r>
      <w:r w:rsidR="00EB7E26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Pr="000779C8">
        <w:rPr>
          <w:b/>
          <w:szCs w:val="28"/>
        </w:rPr>
        <w:t xml:space="preserve"> </w:t>
      </w:r>
      <w:r>
        <w:rPr>
          <w:b/>
          <w:szCs w:val="28"/>
        </w:rPr>
        <w:t>Ярослава Мудрого,</w:t>
      </w:r>
      <w:r w:rsidR="00EB7E26" w:rsidRPr="00EB7E26">
        <w:rPr>
          <w:szCs w:val="28"/>
        </w:rPr>
        <w:t xml:space="preserve"> (…)</w:t>
      </w:r>
      <w:r>
        <w:rPr>
          <w:b/>
          <w:szCs w:val="28"/>
        </w:rPr>
        <w:t xml:space="preserve">)- </w:t>
      </w:r>
      <w:r>
        <w:t>будівлі складу пестицидів та агрохімії з офісними приміщенням літ.П загальною площею</w:t>
      </w:r>
      <w:r w:rsidR="001F12F4">
        <w:t xml:space="preserve"> </w:t>
      </w:r>
      <w:r w:rsidR="00EB7E26" w:rsidRPr="00EB7E26">
        <w:rPr>
          <w:szCs w:val="28"/>
        </w:rPr>
        <w:t>(…)</w:t>
      </w:r>
      <w:r>
        <w:t xml:space="preserve">кв.м, будівлі охорони літ.П’ загальною площею </w:t>
      </w:r>
      <w:r w:rsidR="00EB7E26" w:rsidRPr="00EB7E26">
        <w:rPr>
          <w:szCs w:val="28"/>
        </w:rPr>
        <w:t>(…)</w:t>
      </w:r>
      <w:r>
        <w:t>кв.м, трансформаторній І, вигрібним ямам ІІ, ІІІ, огорожі №1</w:t>
      </w:r>
      <w:r w:rsidR="00F22932">
        <w:t>-2</w:t>
      </w:r>
      <w:r>
        <w:t xml:space="preserve">, власником яких є </w:t>
      </w:r>
      <w:r w:rsidR="00EB7E26" w:rsidRPr="00EB7E26">
        <w:rPr>
          <w:szCs w:val="28"/>
        </w:rPr>
        <w:t>(…)</w:t>
      </w:r>
      <w:r w:rsidR="00EB7E26">
        <w:t xml:space="preserve"> </w:t>
      </w:r>
      <w:r w:rsidR="00F22932">
        <w:t>(</w:t>
      </w:r>
      <w:r w:rsidR="00EB7E26" w:rsidRPr="00EB7E26">
        <w:rPr>
          <w:szCs w:val="28"/>
        </w:rPr>
        <w:t>(…)</w:t>
      </w:r>
      <w:r>
        <w:t xml:space="preserve">у </w:t>
      </w:r>
      <w:r w:rsidRPr="00E02DE2">
        <w:t xml:space="preserve">зв’язку із </w:t>
      </w:r>
      <w:r w:rsidR="00F22932">
        <w:t>виділом будівель із складу будинковолодіння</w:t>
      </w:r>
    </w:p>
    <w:p w:rsidR="0096518B" w:rsidRDefault="0096518B" w:rsidP="0096518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</w:t>
      </w:r>
      <w:r w:rsidR="00F22932">
        <w:rPr>
          <w:szCs w:val="28"/>
        </w:rPr>
        <w:t xml:space="preserve">частини приміщень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, договір </w:t>
      </w:r>
      <w:r w:rsidR="00F22932">
        <w:rPr>
          <w:szCs w:val="28"/>
        </w:rPr>
        <w:t xml:space="preserve">про виділ часток нерухомого майна в натурі, що є спільною частковою власністю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  від </w:t>
      </w:r>
      <w:r w:rsidR="00EB7E26" w:rsidRPr="00EB7E26">
        <w:rPr>
          <w:szCs w:val="28"/>
          <w:lang w:val="ru-RU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6518B" w:rsidRDefault="0096518B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22932" w:rsidRPr="0072118F" w:rsidRDefault="00F22932" w:rsidP="00F22932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6A2625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Садгірська,</w:t>
      </w:r>
      <w:r w:rsidR="00EB7E26" w:rsidRPr="00EB7E26">
        <w:rPr>
          <w:szCs w:val="28"/>
        </w:rPr>
        <w:t xml:space="preserve"> (…)</w:t>
      </w:r>
      <w:r w:rsidRPr="00DD295C">
        <w:rPr>
          <w:szCs w:val="28"/>
        </w:rPr>
        <w:t>–</w:t>
      </w:r>
      <w:r w:rsidR="00EB7E26" w:rsidRPr="00EB7E26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="00EB7E26" w:rsidRPr="00EB7E26">
        <w:rPr>
          <w:szCs w:val="28"/>
        </w:rPr>
        <w:t>(…)</w:t>
      </w:r>
      <w:r>
        <w:t xml:space="preserve">, а саме: </w:t>
      </w:r>
      <w:r w:rsidR="00EB7E26" w:rsidRPr="00EB7E26">
        <w:rPr>
          <w:szCs w:val="28"/>
        </w:rPr>
        <w:t>(…)</w:t>
      </w:r>
      <w:r>
        <w:t xml:space="preserve">, крім того, </w:t>
      </w:r>
      <w:r w:rsidR="00154E25">
        <w:t>погр</w:t>
      </w:r>
      <w:r w:rsidR="001F12F4">
        <w:t>і</w:t>
      </w:r>
      <w:r w:rsidR="00154E25">
        <w:t xml:space="preserve">б літ.ПГ,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EB7E26" w:rsidRPr="00EB7E26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</w:t>
      </w:r>
      <w:r w:rsidR="001F12F4">
        <w:t>уточненням складу майна в</w:t>
      </w:r>
      <w:r>
        <w:t>наслідок поділ</w:t>
      </w:r>
      <w:r w:rsidR="00154E25">
        <w:t>у</w:t>
      </w:r>
      <w:r>
        <w:t xml:space="preserve"> будинку на квартири</w:t>
      </w:r>
    </w:p>
    <w:p w:rsidR="00F22932" w:rsidRDefault="00F22932" w:rsidP="00F2293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154E25">
        <w:rPr>
          <w:szCs w:val="28"/>
        </w:rPr>
        <w:t xml:space="preserve">свідоцтво про право власності на нерухоме майно </w:t>
      </w:r>
      <w:r w:rsidR="00EB7E26" w:rsidRPr="00EB7E26">
        <w:rPr>
          <w:szCs w:val="28"/>
        </w:rPr>
        <w:t>(…)</w:t>
      </w:r>
      <w:r w:rsidR="00154E25">
        <w:rPr>
          <w:szCs w:val="28"/>
        </w:rPr>
        <w:t xml:space="preserve">., рішення Шевченківського районного суду м.Чернівці </w:t>
      </w:r>
      <w:r w:rsidR="00EB7E26" w:rsidRPr="00EB7E26">
        <w:rPr>
          <w:szCs w:val="28"/>
        </w:rPr>
        <w:t>(…)</w:t>
      </w:r>
      <w:r w:rsidR="00154E25">
        <w:rPr>
          <w:szCs w:val="28"/>
        </w:rPr>
        <w:t xml:space="preserve">, </w:t>
      </w:r>
      <w:r w:rsidR="00154E25">
        <w:t xml:space="preserve">лист Чернівецького міського комунального бюро технічної інвентаризації    </w:t>
      </w:r>
      <w:r w:rsidR="00EB7E26" w:rsidRPr="00EB7E26">
        <w:rPr>
          <w:szCs w:val="28"/>
          <w:lang w:val="ru-RU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22932" w:rsidRDefault="00F22932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B7E26" w:rsidRPr="00EB7E26" w:rsidRDefault="008010B7" w:rsidP="008010B7">
      <w:pPr>
        <w:pStyle w:val="20"/>
        <w:spacing w:after="0" w:line="240" w:lineRule="auto"/>
        <w:ind w:left="0" w:firstLine="540"/>
        <w:jc w:val="both"/>
        <w:rPr>
          <w:lang w:val="ru-RU"/>
        </w:rPr>
      </w:pPr>
      <w:r w:rsidRPr="00006CFE">
        <w:rPr>
          <w:b/>
          <w:szCs w:val="28"/>
        </w:rPr>
        <w:t>1.</w:t>
      </w:r>
      <w:r w:rsidR="00A21755">
        <w:rPr>
          <w:b/>
          <w:szCs w:val="28"/>
        </w:rPr>
        <w:t>1</w:t>
      </w:r>
      <w:r w:rsidR="006A2625">
        <w:rPr>
          <w:b/>
          <w:szCs w:val="28"/>
        </w:rPr>
        <w:t>6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EB7E26" w:rsidRPr="00EB7E26">
        <w:rPr>
          <w:szCs w:val="28"/>
          <w:lang w:val="ru-RU"/>
        </w:rPr>
        <w:t>(…)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EB7E26" w:rsidRPr="00EB7E26">
        <w:rPr>
          <w:szCs w:val="28"/>
          <w:lang w:val="ru-RU"/>
        </w:rPr>
        <w:t xml:space="preserve"> (…)</w:t>
      </w:r>
      <w:r>
        <w:rPr>
          <w:b/>
          <w:szCs w:val="28"/>
        </w:rPr>
        <w:t xml:space="preserve">в товаристві по експлуатації індивідуальних гаражів </w:t>
      </w:r>
      <w:r w:rsidR="00EB7E26" w:rsidRPr="00EB7E26">
        <w:rPr>
          <w:szCs w:val="28"/>
          <w:lang w:val="ru-RU"/>
        </w:rPr>
        <w:t xml:space="preserve">(…) </w:t>
      </w:r>
      <w:r>
        <w:t xml:space="preserve">загальною площею </w:t>
      </w:r>
      <w:r w:rsidR="00EB7E26" w:rsidRPr="00EB7E26">
        <w:rPr>
          <w:szCs w:val="28"/>
          <w:lang w:val="ru-RU"/>
        </w:rPr>
        <w:t>(…)</w:t>
      </w:r>
      <w:r>
        <w:t xml:space="preserve">кв.м, власником якого на праві приватної власності є член товариства </w:t>
      </w:r>
      <w:r w:rsidR="00EB7E26" w:rsidRPr="00EB7E26">
        <w:rPr>
          <w:szCs w:val="28"/>
          <w:lang w:val="ru-RU"/>
        </w:rPr>
        <w:t>(…)</w:t>
      </w:r>
      <w:r w:rsidR="00EB7E26">
        <w:t xml:space="preserve"> </w:t>
      </w:r>
    </w:p>
    <w:p w:rsidR="008010B7" w:rsidRDefault="008010B7" w:rsidP="008010B7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 w:rsidRPr="00DE00D7">
        <w:rPr>
          <w:szCs w:val="28"/>
        </w:rPr>
        <w:t xml:space="preserve">по експлуатації індивідуальних гаражів </w:t>
      </w:r>
      <w:r w:rsidR="00EB7E26" w:rsidRPr="00EB7E26">
        <w:rPr>
          <w:szCs w:val="28"/>
          <w:lang w:val="ru-RU"/>
        </w:rPr>
        <w:t>(…)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від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>)</w:t>
      </w:r>
      <w:r>
        <w:t>.</w:t>
      </w:r>
    </w:p>
    <w:p w:rsidR="00A21755" w:rsidRDefault="00A21755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504F0" w:rsidRDefault="00D11083" w:rsidP="009504F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9504F0">
        <w:rPr>
          <w:b/>
        </w:rPr>
        <w:t>2.</w:t>
      </w:r>
      <w:r w:rsidR="009504F0">
        <w:t xml:space="preserve"> Розділити </w:t>
      </w:r>
      <w:r w:rsidR="009504F0" w:rsidRPr="008B087E">
        <w:rPr>
          <w:b/>
        </w:rPr>
        <w:t xml:space="preserve">будинковолодіння </w:t>
      </w:r>
      <w:r w:rsidR="009504F0" w:rsidRPr="008B087E">
        <w:rPr>
          <w:b/>
          <w:szCs w:val="28"/>
        </w:rPr>
        <w:t xml:space="preserve">на </w:t>
      </w:r>
      <w:r w:rsidR="009504F0">
        <w:rPr>
          <w:b/>
          <w:szCs w:val="28"/>
        </w:rPr>
        <w:t>2 про</w:t>
      </w:r>
      <w:r w:rsidR="009504F0" w:rsidRPr="008B087E">
        <w:rPr>
          <w:b/>
          <w:szCs w:val="28"/>
        </w:rPr>
        <w:t>вул.</w:t>
      </w:r>
      <w:r w:rsidR="009504F0">
        <w:rPr>
          <w:b/>
          <w:szCs w:val="28"/>
        </w:rPr>
        <w:t>Ходорівському,</w:t>
      </w:r>
      <w:r w:rsidR="00EB7E26" w:rsidRPr="00EB7E26">
        <w:rPr>
          <w:szCs w:val="28"/>
          <w:lang w:val="ru-RU"/>
        </w:rPr>
        <w:t xml:space="preserve"> (…)</w:t>
      </w:r>
      <w:r w:rsidR="009504F0">
        <w:rPr>
          <w:b/>
          <w:szCs w:val="28"/>
        </w:rPr>
        <w:t xml:space="preserve"> </w:t>
      </w:r>
      <w:r w:rsidR="009504F0">
        <w:t>на окремі з присвоєнням їм поштових адрес:</w:t>
      </w:r>
    </w:p>
    <w:p w:rsidR="009068DB" w:rsidRDefault="009068DB" w:rsidP="009068D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2 про</w:t>
      </w:r>
      <w:r w:rsidRPr="008B087E">
        <w:rPr>
          <w:b/>
          <w:szCs w:val="28"/>
        </w:rPr>
        <w:t>вул.</w:t>
      </w:r>
      <w:r>
        <w:rPr>
          <w:b/>
          <w:szCs w:val="28"/>
        </w:rPr>
        <w:t>Ходорівському,</w:t>
      </w:r>
      <w:r w:rsidR="00EB7E26" w:rsidRPr="00EB7E26">
        <w:rPr>
          <w:szCs w:val="28"/>
          <w:lang w:val="ru-RU"/>
        </w:rPr>
        <w:t xml:space="preserve"> (…)</w:t>
      </w:r>
      <w:r w:rsidRPr="009068DB">
        <w:rPr>
          <w:b/>
          <w:szCs w:val="28"/>
          <w:lang w:val="ru-RU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кв.м, в тому числі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кв.м, огорожі </w:t>
      </w:r>
      <w:r>
        <w:rPr>
          <w:szCs w:val="28"/>
        </w:rPr>
        <w:lastRenderedPageBreak/>
        <w:t xml:space="preserve">№1, земельній ділянці площею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 xml:space="preserve">га (кадастровий номер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>), власником яких на праві приватної власно</w:t>
      </w:r>
      <w:r w:rsidR="001F12F4">
        <w:rPr>
          <w:szCs w:val="28"/>
        </w:rPr>
        <w:t>сті</w:t>
      </w:r>
      <w:r w:rsidR="00EB7E26" w:rsidRPr="00EB7E26">
        <w:rPr>
          <w:szCs w:val="28"/>
          <w:lang w:val="ru-RU"/>
        </w:rPr>
        <w:t xml:space="preserve"> </w:t>
      </w:r>
      <w:r w:rsidR="00EB7E26">
        <w:rPr>
          <w:szCs w:val="28"/>
        </w:rPr>
        <w:t>є</w:t>
      </w:r>
      <w:r w:rsidR="001F12F4">
        <w:rPr>
          <w:szCs w:val="28"/>
        </w:rPr>
        <w:t xml:space="preserve"> </w:t>
      </w:r>
      <w:r w:rsidR="00EB7E26" w:rsidRPr="00EB7E26">
        <w:rPr>
          <w:szCs w:val="28"/>
          <w:lang w:val="ru-RU"/>
        </w:rPr>
        <w:t>(…)</w:t>
      </w:r>
      <w:r w:rsidR="001F12F4">
        <w:rPr>
          <w:szCs w:val="28"/>
        </w:rPr>
        <w:t>.</w:t>
      </w:r>
    </w:p>
    <w:p w:rsidR="00A21755" w:rsidRDefault="009504F0" w:rsidP="00A21755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9068DB">
        <w:rPr>
          <w:b/>
          <w:szCs w:val="28"/>
        </w:rPr>
        <w:t>2</w:t>
      </w:r>
      <w:r>
        <w:rPr>
          <w:b/>
          <w:szCs w:val="28"/>
        </w:rPr>
        <w:t>.</w:t>
      </w:r>
      <w:r w:rsidRPr="00BC4F5E">
        <w:rPr>
          <w:szCs w:val="28"/>
        </w:rPr>
        <w:t xml:space="preserve"> </w:t>
      </w:r>
      <w:r>
        <w:rPr>
          <w:b/>
          <w:szCs w:val="28"/>
        </w:rPr>
        <w:t>2 про</w:t>
      </w:r>
      <w:r w:rsidRPr="008B087E">
        <w:rPr>
          <w:b/>
          <w:szCs w:val="28"/>
        </w:rPr>
        <w:t>вул.</w:t>
      </w:r>
      <w:r w:rsidR="009068DB">
        <w:rPr>
          <w:b/>
          <w:szCs w:val="28"/>
        </w:rPr>
        <w:t>Ходорівському,</w:t>
      </w:r>
      <w:r w:rsidR="00EB7E26" w:rsidRPr="00EB7E26">
        <w:rPr>
          <w:szCs w:val="28"/>
          <w:lang w:val="ru-RU"/>
        </w:rPr>
        <w:t xml:space="preserve"> 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</w:t>
      </w:r>
      <w:r w:rsidR="009068DB">
        <w:rPr>
          <w:szCs w:val="28"/>
        </w:rPr>
        <w:t>’</w:t>
      </w:r>
      <w:r>
        <w:rPr>
          <w:szCs w:val="28"/>
        </w:rPr>
        <w:t xml:space="preserve"> загальною площею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кв.м, в тому числі </w:t>
      </w:r>
      <w:r w:rsidR="00EB7E26" w:rsidRPr="00EB7E26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EB7E26" w:rsidRPr="00EB7E26">
        <w:rPr>
          <w:szCs w:val="28"/>
        </w:rPr>
        <w:t>(…)</w:t>
      </w:r>
      <w:r>
        <w:rPr>
          <w:szCs w:val="28"/>
        </w:rPr>
        <w:t>кв.м, криниці І, огорожі №1</w:t>
      </w:r>
      <w:r w:rsidR="00A21755">
        <w:rPr>
          <w:szCs w:val="28"/>
        </w:rPr>
        <w:t>,</w:t>
      </w:r>
      <w:r>
        <w:rPr>
          <w:szCs w:val="28"/>
        </w:rPr>
        <w:t xml:space="preserve"> земельній ділянці площею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 xml:space="preserve">га (кадастровий номер </w:t>
      </w:r>
      <w:r w:rsidR="00EB7E26" w:rsidRPr="00EB7E26">
        <w:rPr>
          <w:szCs w:val="28"/>
          <w:lang w:val="ru-RU"/>
        </w:rPr>
        <w:t>(…)</w:t>
      </w:r>
      <w:r>
        <w:rPr>
          <w:szCs w:val="28"/>
        </w:rPr>
        <w:t xml:space="preserve">), власником яких на праві приватної власності є </w:t>
      </w:r>
      <w:r w:rsidR="00EB7E26" w:rsidRPr="00EB7E26">
        <w:rPr>
          <w:szCs w:val="28"/>
          <w:lang w:val="ru-RU"/>
        </w:rPr>
        <w:t>(…)</w:t>
      </w:r>
    </w:p>
    <w:p w:rsidR="009504F0" w:rsidRDefault="009504F0" w:rsidP="009504F0">
      <w:pPr>
        <w:pStyle w:val="a6"/>
        <w:ind w:left="0" w:firstLine="0"/>
      </w:pPr>
      <w:r>
        <w:rPr>
          <w:szCs w:val="28"/>
        </w:rPr>
        <w:t xml:space="preserve">        </w:t>
      </w:r>
      <w:r>
        <w:t xml:space="preserve">(витяг з державного реєстру речових прав на нерухоме майно про реєстрацію права власності </w:t>
      </w:r>
      <w:r w:rsidR="00EB7E26" w:rsidRPr="00EB7E26">
        <w:rPr>
          <w:szCs w:val="28"/>
          <w:lang w:val="ru-RU"/>
        </w:rPr>
        <w:t>(…)</w:t>
      </w:r>
      <w:r>
        <w:t>, державн</w:t>
      </w:r>
      <w:r w:rsidR="00A21755">
        <w:t>ий</w:t>
      </w:r>
      <w:r>
        <w:t xml:space="preserve"> акт на право власності на земельну ділянку </w:t>
      </w:r>
      <w:r w:rsidR="00EB7E26" w:rsidRPr="00EB7E26">
        <w:rPr>
          <w:szCs w:val="28"/>
          <w:lang w:val="ru-RU"/>
        </w:rPr>
        <w:t>(…)</w:t>
      </w:r>
      <w:r>
        <w:t>,</w:t>
      </w:r>
      <w:r w:rsidRPr="006169BA">
        <w:t xml:space="preserve">             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B7E26" w:rsidRPr="00EB7E26">
        <w:rPr>
          <w:szCs w:val="28"/>
          <w:lang w:val="ru-RU"/>
        </w:rPr>
        <w:t>(…)</w:t>
      </w:r>
      <w:r>
        <w:t>).</w:t>
      </w:r>
    </w:p>
    <w:p w:rsidR="00A21755" w:rsidRDefault="00A21755" w:rsidP="009504F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E3569" w:rsidRDefault="002C21FE" w:rsidP="009504F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E26" w:rsidRPr="00DE3569" w:rsidRDefault="00EB7E26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E26" w:rsidRDefault="00EB7E26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E9224A" w:rsidRPr="00AF5F03" w:rsidRDefault="00E9224A" w:rsidP="00AF5F03">
      <w:pPr>
        <w:rPr>
          <w:lang w:val="ru-RU"/>
        </w:rPr>
      </w:pPr>
    </w:p>
    <w:sectPr w:rsidR="00E9224A" w:rsidRPr="00AF5F03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693" w:rsidRDefault="004C0693">
      <w:r>
        <w:separator/>
      </w:r>
    </w:p>
  </w:endnote>
  <w:endnote w:type="continuationSeparator" w:id="0">
    <w:p w:rsidR="004C0693" w:rsidRDefault="004C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693" w:rsidRDefault="004C0693">
      <w:r>
        <w:separator/>
      </w:r>
    </w:p>
  </w:footnote>
  <w:footnote w:type="continuationSeparator" w:id="0">
    <w:p w:rsidR="004C0693" w:rsidRDefault="004C0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B6624">
      <w:rPr>
        <w:rStyle w:val="af1"/>
        <w:noProof/>
      </w:rPr>
      <w:t>5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2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1D93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5F3F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C0435"/>
    <w:rsid w:val="004C0693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D2A"/>
    <w:rsid w:val="00655891"/>
    <w:rsid w:val="0065593E"/>
    <w:rsid w:val="00656135"/>
    <w:rsid w:val="006561F3"/>
    <w:rsid w:val="00656832"/>
    <w:rsid w:val="00657246"/>
    <w:rsid w:val="006576E5"/>
    <w:rsid w:val="00657EAD"/>
    <w:rsid w:val="0066084D"/>
    <w:rsid w:val="00660CE7"/>
    <w:rsid w:val="006615AA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0A1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37C3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87D"/>
    <w:rsid w:val="00A34D90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5F03"/>
    <w:rsid w:val="00AF685C"/>
    <w:rsid w:val="00AF689D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02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D64"/>
    <w:rsid w:val="00D2709B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26"/>
    <w:rsid w:val="00EB7E42"/>
    <w:rsid w:val="00EC04EC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F2D15-3658-4101-BE95-1962F917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2017-04-03T08:23:00Z</cp:lastPrinted>
  <dcterms:created xsi:type="dcterms:W3CDTF">2017-04-20T08:21:00Z</dcterms:created>
  <dcterms:modified xsi:type="dcterms:W3CDTF">2017-04-20T08:21:00Z</dcterms:modified>
</cp:coreProperties>
</file>