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0E0" w:rsidRDefault="00D360E0">
      <w:pPr>
        <w:jc w:val="center"/>
      </w:pPr>
    </w:p>
    <w:p w:rsidR="00D360E0" w:rsidRDefault="00D360E0">
      <w:pPr>
        <w:jc w:val="center"/>
      </w:pPr>
    </w:p>
    <w:p w:rsidR="00D360E0" w:rsidRDefault="00D360E0">
      <w:pPr>
        <w:jc w:val="center"/>
      </w:pPr>
    </w:p>
    <w:p w:rsidR="00D360E0" w:rsidRDefault="00D360E0">
      <w:pPr>
        <w:jc w:val="center"/>
      </w:pPr>
    </w:p>
    <w:p w:rsidR="004C1AD2" w:rsidRDefault="00B84F40" w:rsidP="00D360E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8816F2" w:rsidRPr="00DA6CCD" w:rsidRDefault="0033088A" w:rsidP="008816F2">
      <w:pPr>
        <w:widowControl/>
        <w:jc w:val="both"/>
        <w:rPr>
          <w:sz w:val="28"/>
          <w:szCs w:val="28"/>
          <w:lang w:val="ru-RU"/>
        </w:rPr>
      </w:pPr>
      <w:r>
        <w:rPr>
          <w:sz w:val="28"/>
          <w:szCs w:val="28"/>
          <w:u w:val="single"/>
        </w:rPr>
        <w:t>2</w:t>
      </w:r>
      <w:r w:rsidR="00DA6CCD" w:rsidRPr="00DA6CCD">
        <w:rPr>
          <w:sz w:val="28"/>
          <w:szCs w:val="28"/>
          <w:u w:val="single"/>
          <w:lang w:val="ru-RU"/>
        </w:rPr>
        <w:t>8</w:t>
      </w:r>
      <w:r w:rsidR="008816F2" w:rsidRPr="001B30BA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</w:t>
      </w:r>
      <w:r w:rsidR="00DA6CCD" w:rsidRPr="00DA6CCD">
        <w:rPr>
          <w:sz w:val="28"/>
          <w:szCs w:val="28"/>
          <w:u w:val="single"/>
          <w:lang w:val="ru-RU"/>
        </w:rPr>
        <w:t>3</w:t>
      </w:r>
      <w:r w:rsidR="008816F2" w:rsidRPr="001B30BA">
        <w:rPr>
          <w:sz w:val="28"/>
          <w:szCs w:val="28"/>
          <w:u w:val="single"/>
        </w:rPr>
        <w:t>.201</w:t>
      </w:r>
      <w:r w:rsidR="00DA6CCD" w:rsidRPr="00DA6CCD">
        <w:rPr>
          <w:sz w:val="28"/>
          <w:szCs w:val="28"/>
          <w:u w:val="single"/>
          <w:lang w:val="ru-RU"/>
        </w:rPr>
        <w:t>7</w:t>
      </w:r>
      <w:r w:rsidR="006B3FDA">
        <w:rPr>
          <w:sz w:val="28"/>
          <w:szCs w:val="28"/>
        </w:rPr>
        <w:t xml:space="preserve"> </w:t>
      </w:r>
      <w:r w:rsidR="008816F2" w:rsidRPr="001B30BA">
        <w:rPr>
          <w:sz w:val="28"/>
          <w:szCs w:val="28"/>
        </w:rPr>
        <w:t>№</w:t>
      </w:r>
      <w:r w:rsidR="001B30BA" w:rsidRPr="00D657E3">
        <w:rPr>
          <w:sz w:val="28"/>
          <w:szCs w:val="28"/>
        </w:rPr>
        <w:t xml:space="preserve"> </w:t>
      </w:r>
      <w:r w:rsidR="00345815" w:rsidRPr="00345815">
        <w:rPr>
          <w:sz w:val="28"/>
          <w:szCs w:val="28"/>
          <w:u w:val="single"/>
          <w:lang w:val="ru-RU"/>
        </w:rPr>
        <w:t>173/7</w:t>
      </w:r>
      <w:r w:rsidR="0034749A">
        <w:rPr>
          <w:sz w:val="28"/>
          <w:szCs w:val="28"/>
        </w:rPr>
        <w:tab/>
      </w:r>
      <w:r w:rsidR="0034749A">
        <w:rPr>
          <w:sz w:val="28"/>
          <w:szCs w:val="28"/>
        </w:rPr>
        <w:tab/>
      </w:r>
      <w:r w:rsidR="0034749A">
        <w:rPr>
          <w:sz w:val="28"/>
          <w:szCs w:val="28"/>
        </w:rPr>
        <w:tab/>
      </w:r>
      <w:r w:rsidR="0034749A">
        <w:rPr>
          <w:sz w:val="28"/>
          <w:szCs w:val="28"/>
        </w:rPr>
        <w:tab/>
      </w:r>
      <w:r w:rsidR="0034749A">
        <w:rPr>
          <w:sz w:val="28"/>
          <w:szCs w:val="28"/>
        </w:rPr>
        <w:tab/>
        <w:t xml:space="preserve">              </w:t>
      </w:r>
      <w:r w:rsidR="00687462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  м. Чернівці</w:t>
      </w:r>
    </w:p>
    <w:p w:rsidR="00DA6CCD" w:rsidRPr="00DA6CCD" w:rsidRDefault="00DA6CCD" w:rsidP="008816F2">
      <w:pPr>
        <w:widowControl/>
        <w:jc w:val="both"/>
        <w:rPr>
          <w:sz w:val="28"/>
          <w:szCs w:val="28"/>
          <w:lang w:val="ru-RU"/>
        </w:rPr>
      </w:pPr>
    </w:p>
    <w:p w:rsidR="00DA6CCD" w:rsidRDefault="00D97A2B" w:rsidP="00DA6CCD">
      <w:pPr>
        <w:pStyle w:val="caaieiaie1"/>
        <w:keepNext w:val="0"/>
        <w:widowControl/>
      </w:pPr>
      <w:r>
        <w:t xml:space="preserve">     </w:t>
      </w:r>
      <w:bookmarkStart w:id="0" w:name="_GoBack"/>
      <w:r w:rsidR="00DA6CCD">
        <w:t>П</w:t>
      </w:r>
      <w:r>
        <w:t xml:space="preserve">ро </w:t>
      </w:r>
      <w:r w:rsidR="00DA6CCD" w:rsidRPr="00025031">
        <w:t>змен</w:t>
      </w:r>
      <w:r w:rsidR="00025031" w:rsidRPr="00025031">
        <w:t>ше</w:t>
      </w:r>
      <w:r w:rsidR="00DA6CCD" w:rsidRPr="00025031">
        <w:t>н</w:t>
      </w:r>
      <w:r w:rsidR="00025031" w:rsidRPr="00025031">
        <w:t>н</w:t>
      </w:r>
      <w:r w:rsidR="00DA6CCD" w:rsidRPr="00025031">
        <w:t>я</w:t>
      </w:r>
      <w:r w:rsidR="00DA6CCD" w:rsidRPr="006B168D">
        <w:rPr>
          <w:lang w:val="ru-RU"/>
        </w:rPr>
        <w:t xml:space="preserve"> </w:t>
      </w:r>
      <w:r w:rsidR="00DA6CCD">
        <w:t>нарахувань з орендної плати на суму витрат,</w:t>
      </w:r>
    </w:p>
    <w:p w:rsidR="00DA6CCD" w:rsidRPr="001A0F15" w:rsidRDefault="00DA6CCD" w:rsidP="00DA6CCD">
      <w:pPr>
        <w:pStyle w:val="caaieiaie1"/>
        <w:keepNext w:val="0"/>
        <w:widowControl/>
      </w:pPr>
      <w:r>
        <w:t>по</w:t>
      </w:r>
      <w:r w:rsidR="00F40DD7">
        <w:t>несену на ремонт фасаду будівлі</w:t>
      </w:r>
    </w:p>
    <w:bookmarkEnd w:id="0"/>
    <w:p w:rsidR="005761DC" w:rsidRPr="00F40DD7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40DD7">
        <w:rPr>
          <w:sz w:val="28"/>
          <w:szCs w:val="28"/>
        </w:rPr>
        <w:t>,</w:t>
      </w:r>
      <w:r w:rsidR="00891782">
        <w:rPr>
          <w:sz w:val="28"/>
          <w:szCs w:val="28"/>
        </w:rPr>
        <w:t xml:space="preserve"> зі змінами від 30.06.2016р. № 276,</w:t>
      </w:r>
      <w:r w:rsidR="00B334D3">
        <w:rPr>
          <w:sz w:val="28"/>
          <w:szCs w:val="28"/>
        </w:rPr>
        <w:t xml:space="preserve"> </w:t>
      </w:r>
      <w:r w:rsidR="00D4758D">
        <w:rPr>
          <w:sz w:val="28"/>
          <w:szCs w:val="28"/>
        </w:rPr>
        <w:t xml:space="preserve">Положення про порядок відшкодування витрат орендарям, які за власні кошти виконали роботи з ремонту фасадів та покрівель будівель, що є комунальною власністю територіальної громади </w:t>
      </w:r>
      <w:r w:rsidR="00F40DD7">
        <w:rPr>
          <w:sz w:val="28"/>
          <w:szCs w:val="28"/>
        </w:rPr>
        <w:t xml:space="preserve">     </w:t>
      </w:r>
      <w:r w:rsidR="00D4758D">
        <w:rPr>
          <w:sz w:val="28"/>
          <w:szCs w:val="28"/>
        </w:rPr>
        <w:t xml:space="preserve">м. Чернівців, затвердженого рішенням міської ради </w:t>
      </w:r>
      <w:r w:rsidR="00D4758D">
        <w:rPr>
          <w:sz w:val="28"/>
          <w:szCs w:val="28"/>
          <w:lang w:val="en-US"/>
        </w:rPr>
        <w:t>V</w:t>
      </w:r>
      <w:r w:rsidR="00D4758D">
        <w:rPr>
          <w:sz w:val="28"/>
          <w:szCs w:val="28"/>
        </w:rPr>
        <w:t xml:space="preserve">І скликання від 31.03.2011р. № 93, зі змінами від 30.06.2016р. №275, 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розглянувши заяв</w:t>
      </w:r>
      <w:r w:rsidR="008A32AB">
        <w:rPr>
          <w:sz w:val="28"/>
          <w:szCs w:val="28"/>
        </w:rPr>
        <w:t>у</w:t>
      </w:r>
      <w:r w:rsidR="00DA6CCD">
        <w:rPr>
          <w:sz w:val="28"/>
          <w:szCs w:val="28"/>
        </w:rPr>
        <w:t xml:space="preserve"> юридичн</w:t>
      </w:r>
      <w:r w:rsidR="008A32AB">
        <w:rPr>
          <w:sz w:val="28"/>
          <w:szCs w:val="28"/>
        </w:rPr>
        <w:t>ої</w:t>
      </w:r>
      <w:r w:rsidR="00DA6CCD">
        <w:rPr>
          <w:sz w:val="28"/>
          <w:szCs w:val="28"/>
        </w:rPr>
        <w:t xml:space="preserve"> ос</w:t>
      </w:r>
      <w:r w:rsidR="008A32AB">
        <w:rPr>
          <w:sz w:val="28"/>
          <w:szCs w:val="28"/>
        </w:rPr>
        <w:t>о</w:t>
      </w:r>
      <w:r w:rsidR="00A41CB6">
        <w:rPr>
          <w:sz w:val="28"/>
          <w:szCs w:val="28"/>
        </w:rPr>
        <w:t>б</w:t>
      </w:r>
      <w:r w:rsidR="008A32AB">
        <w:rPr>
          <w:sz w:val="28"/>
          <w:szCs w:val="28"/>
        </w:rPr>
        <w:t>и</w:t>
      </w:r>
      <w:r w:rsidR="00A41CB6">
        <w:rPr>
          <w:sz w:val="28"/>
          <w:szCs w:val="28"/>
        </w:rPr>
        <w:t xml:space="preserve">, враховуючи </w:t>
      </w:r>
      <w:r w:rsidR="00DA6CCD">
        <w:rPr>
          <w:sz w:val="28"/>
          <w:szCs w:val="28"/>
        </w:rPr>
        <w:t xml:space="preserve">акт робочої комісії з прийняття </w:t>
      </w:r>
      <w:r w:rsidR="00F40DD7">
        <w:rPr>
          <w:sz w:val="28"/>
          <w:szCs w:val="28"/>
        </w:rPr>
        <w:t>ремонтно-опоряджувальних робіт,</w:t>
      </w:r>
      <w:r w:rsidR="00DA6CCD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A625C1" w:rsidRPr="00B30121" w:rsidRDefault="00A625C1" w:rsidP="008816F2">
      <w:pPr>
        <w:tabs>
          <w:tab w:val="left" w:pos="709"/>
        </w:tabs>
        <w:jc w:val="both"/>
        <w:rPr>
          <w:sz w:val="16"/>
          <w:szCs w:val="16"/>
        </w:rPr>
      </w:pPr>
    </w:p>
    <w:p w:rsidR="008816F2" w:rsidRDefault="00D97A2B" w:rsidP="0012509C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</w:t>
      </w:r>
      <w:r w:rsidR="008816F2">
        <w:rPr>
          <w:b/>
          <w:bCs/>
          <w:sz w:val="28"/>
          <w:szCs w:val="28"/>
        </w:rPr>
        <w:t>:</w:t>
      </w:r>
    </w:p>
    <w:p w:rsidR="005761DC" w:rsidRPr="00B30121" w:rsidRDefault="005761DC" w:rsidP="0012509C">
      <w:pPr>
        <w:widowControl/>
        <w:rPr>
          <w:b/>
          <w:bCs/>
          <w:sz w:val="16"/>
          <w:szCs w:val="16"/>
        </w:rPr>
      </w:pPr>
    </w:p>
    <w:p w:rsidR="00886AB6" w:rsidRDefault="00C4040D" w:rsidP="00886AB6">
      <w:pPr>
        <w:pStyle w:val="20"/>
        <w:tabs>
          <w:tab w:val="left" w:pos="720"/>
        </w:tabs>
      </w:pPr>
      <w:r>
        <w:rPr>
          <w:b/>
          <w:bCs/>
        </w:rPr>
        <w:t xml:space="preserve">         </w:t>
      </w:r>
      <w:r w:rsidR="0048169B">
        <w:rPr>
          <w:b/>
          <w:bCs/>
        </w:rPr>
        <w:t xml:space="preserve"> </w:t>
      </w:r>
      <w:r>
        <w:rPr>
          <w:b/>
          <w:bCs/>
        </w:rPr>
        <w:t>1</w:t>
      </w:r>
      <w:r w:rsidR="008A32AB">
        <w:rPr>
          <w:b/>
          <w:bCs/>
        </w:rPr>
        <w:t>.</w:t>
      </w:r>
      <w:r w:rsidR="00886AB6">
        <w:t xml:space="preserve"> Департаменту економіки міської ради на підставі акта робочої комісії з приймання ремонтно-опоряджувальних робіт та платіжних документів, що підтверджують проведені орендарем розрахунки за придбані матеріали та виконані роботи, аудиторського висновку про фактичні результати погоджених процедур щодо джерел фінансування виконаних робіт </w:t>
      </w:r>
      <w:r w:rsidR="00F40DD7">
        <w:t>з</w:t>
      </w:r>
      <w:r w:rsidR="00886AB6">
        <w:t xml:space="preserve"> поліпшенн</w:t>
      </w:r>
      <w:r w:rsidR="00F40DD7">
        <w:t>я</w:t>
      </w:r>
      <w:r w:rsidR="00886AB6">
        <w:t xml:space="preserve"> об’єкта оренди, що є комунальною власністю територіальної громади м. Чернівців, зменшити нарахування з орендної плати </w:t>
      </w:r>
      <w:r w:rsidR="00F40DD7">
        <w:rPr>
          <w:b/>
          <w:bCs/>
        </w:rPr>
        <w:t>г</w:t>
      </w:r>
      <w:r w:rsidR="00886AB6">
        <w:rPr>
          <w:b/>
          <w:bCs/>
        </w:rPr>
        <w:t xml:space="preserve">ромадській організації «Літературний целанівський центр»  </w:t>
      </w:r>
      <w:r w:rsidR="00886AB6">
        <w:t xml:space="preserve">(код ЄДРПОУ </w:t>
      </w:r>
      <w:r w:rsidR="00345815">
        <w:t>…</w:t>
      </w:r>
      <w:r w:rsidR="00886AB6">
        <w:t xml:space="preserve">) за адресою вул. Кобилянської Ольги, 51 у межах  суми </w:t>
      </w:r>
      <w:r w:rsidR="000648B6" w:rsidRPr="000648B6">
        <w:t>40500</w:t>
      </w:r>
      <w:r w:rsidR="00A82ED1" w:rsidRPr="00345815">
        <w:t xml:space="preserve"> </w:t>
      </w:r>
      <w:r w:rsidR="000648B6" w:rsidRPr="000648B6">
        <w:t>(сорок тисяч п’ятсот</w:t>
      </w:r>
      <w:r w:rsidR="00886AB6" w:rsidRPr="000648B6">
        <w:t>) грн.</w:t>
      </w:r>
    </w:p>
    <w:p w:rsidR="00D97A2B" w:rsidRPr="00B30121" w:rsidRDefault="000C66CB" w:rsidP="00D97A2B">
      <w:pPr>
        <w:widowControl/>
        <w:jc w:val="both"/>
        <w:rPr>
          <w:sz w:val="16"/>
          <w:szCs w:val="16"/>
        </w:rPr>
      </w:pPr>
      <w:r>
        <w:rPr>
          <w:b/>
          <w:bCs/>
          <w:sz w:val="28"/>
          <w:szCs w:val="28"/>
        </w:rPr>
        <w:t xml:space="preserve">        </w:t>
      </w:r>
      <w:r w:rsidR="000C3B80" w:rsidRPr="000C3B80">
        <w:rPr>
          <w:b/>
          <w:bCs/>
          <w:sz w:val="28"/>
          <w:szCs w:val="28"/>
        </w:rPr>
        <w:t xml:space="preserve"> </w:t>
      </w:r>
    </w:p>
    <w:p w:rsidR="00183C68" w:rsidRDefault="0016788E" w:rsidP="000D4280">
      <w:pPr>
        <w:pStyle w:val="20"/>
        <w:tabs>
          <w:tab w:val="left" w:pos="567"/>
        </w:tabs>
      </w:pPr>
      <w:r>
        <w:t xml:space="preserve"> </w:t>
      </w:r>
      <w:r w:rsidR="00AA65A2">
        <w:t xml:space="preserve">    </w:t>
      </w:r>
      <w:r w:rsidR="007C3BF6">
        <w:t xml:space="preserve">     </w:t>
      </w:r>
      <w:r w:rsidR="00B30121">
        <w:rPr>
          <w:b/>
        </w:rPr>
        <w:t>2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>Рішення набирає чинності з дня оприлюдненн</w:t>
      </w:r>
      <w:r w:rsidR="00183C68">
        <w:t>я</w:t>
      </w:r>
      <w:r w:rsidR="00183C68" w:rsidRPr="00566FAD">
        <w:t xml:space="preserve"> на офіційному </w:t>
      </w:r>
      <w:r w:rsidR="003E0E9A" w:rsidRPr="003E0E9A">
        <w:t xml:space="preserve">               </w:t>
      </w:r>
      <w:r w:rsidR="00183C68" w:rsidRPr="00566FAD">
        <w:t>веб-порталі Чернівецької міської ради.</w:t>
      </w:r>
    </w:p>
    <w:p w:rsidR="00C4040D" w:rsidRDefault="00C4040D" w:rsidP="000D4280">
      <w:pPr>
        <w:pStyle w:val="20"/>
        <w:tabs>
          <w:tab w:val="left" w:pos="426"/>
        </w:tabs>
      </w:pPr>
    </w:p>
    <w:p w:rsidR="00C4040D" w:rsidRPr="00482C75" w:rsidRDefault="00886AB6" w:rsidP="0048169B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D4280" w:rsidRPr="000D4280">
        <w:rPr>
          <w:b/>
          <w:bCs/>
          <w:sz w:val="28"/>
          <w:szCs w:val="28"/>
        </w:rPr>
        <w:t xml:space="preserve"> </w:t>
      </w:r>
      <w:r w:rsidR="0048169B">
        <w:rPr>
          <w:b/>
          <w:bCs/>
          <w:sz w:val="28"/>
          <w:szCs w:val="28"/>
        </w:rPr>
        <w:t xml:space="preserve">  </w:t>
      </w:r>
      <w:r w:rsidR="00B30121">
        <w:rPr>
          <w:b/>
          <w:bCs/>
          <w:sz w:val="28"/>
          <w:szCs w:val="28"/>
        </w:rPr>
        <w:t>3</w:t>
      </w:r>
      <w:r w:rsidR="00C4040D" w:rsidRPr="00DB675C">
        <w:rPr>
          <w:b/>
          <w:bCs/>
          <w:sz w:val="28"/>
          <w:szCs w:val="28"/>
        </w:rPr>
        <w:t>.</w:t>
      </w:r>
      <w:r w:rsidR="000D4280" w:rsidRPr="000D4280">
        <w:rPr>
          <w:b/>
          <w:bCs/>
          <w:sz w:val="28"/>
          <w:szCs w:val="28"/>
          <w:lang w:val="ru-RU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C4040D">
        <w:rPr>
          <w:sz w:val="28"/>
          <w:szCs w:val="28"/>
        </w:rPr>
        <w:t>.</w:t>
      </w:r>
    </w:p>
    <w:p w:rsidR="00886AB6" w:rsidRPr="000C66CB" w:rsidRDefault="00C4040D">
      <w:pPr>
        <w:widowControl/>
        <w:jc w:val="both"/>
        <w:rPr>
          <w:b/>
          <w:bCs/>
          <w:sz w:val="28"/>
          <w:szCs w:val="28"/>
        </w:rPr>
      </w:pPr>
      <w:r w:rsidRPr="000C66CB">
        <w:rPr>
          <w:sz w:val="28"/>
          <w:szCs w:val="28"/>
        </w:rPr>
        <w:t xml:space="preserve">         </w:t>
      </w: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0C66CB" w:rsidRDefault="000C66CB" w:rsidP="00EA03EC">
            <w:pPr>
              <w:rPr>
                <w:b/>
                <w:bCs/>
                <w:sz w:val="28"/>
                <w:szCs w:val="28"/>
              </w:rPr>
            </w:pPr>
          </w:p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654485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</w:t>
            </w:r>
          </w:p>
          <w:p w:rsidR="00BC189F" w:rsidRPr="00054656" w:rsidRDefault="000E3092" w:rsidP="00654485">
            <w:pPr>
              <w:tabs>
                <w:tab w:val="left" w:pos="2128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B39F7" w:rsidRDefault="001B39F7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sectPr w:rsidR="00C25C34" w:rsidSect="00345815">
      <w:pgSz w:w="11907" w:h="16840" w:code="9"/>
      <w:pgMar w:top="289" w:right="709" w:bottom="284" w:left="1701" w:header="709" w:footer="709" w:gutter="0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4C8" w:rsidRDefault="00AE74C8">
      <w:r>
        <w:separator/>
      </w:r>
    </w:p>
  </w:endnote>
  <w:endnote w:type="continuationSeparator" w:id="0">
    <w:p w:rsidR="00AE74C8" w:rsidRDefault="00AE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4C8" w:rsidRDefault="00AE74C8">
      <w:r>
        <w:separator/>
      </w:r>
    </w:p>
  </w:footnote>
  <w:footnote w:type="continuationSeparator" w:id="0">
    <w:p w:rsidR="00AE74C8" w:rsidRDefault="00AE7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3DF6"/>
    <w:rsid w:val="00004BE6"/>
    <w:rsid w:val="00004DD4"/>
    <w:rsid w:val="000051EB"/>
    <w:rsid w:val="00005A46"/>
    <w:rsid w:val="00010447"/>
    <w:rsid w:val="00010920"/>
    <w:rsid w:val="00013526"/>
    <w:rsid w:val="00014AFF"/>
    <w:rsid w:val="00015593"/>
    <w:rsid w:val="00016EE8"/>
    <w:rsid w:val="00025031"/>
    <w:rsid w:val="000310E3"/>
    <w:rsid w:val="00031FB8"/>
    <w:rsid w:val="00033DFD"/>
    <w:rsid w:val="000363E1"/>
    <w:rsid w:val="000446F1"/>
    <w:rsid w:val="00045954"/>
    <w:rsid w:val="0004757E"/>
    <w:rsid w:val="000508AB"/>
    <w:rsid w:val="00052484"/>
    <w:rsid w:val="00053977"/>
    <w:rsid w:val="00054656"/>
    <w:rsid w:val="000554CD"/>
    <w:rsid w:val="00056C09"/>
    <w:rsid w:val="00057791"/>
    <w:rsid w:val="000648B6"/>
    <w:rsid w:val="00064E16"/>
    <w:rsid w:val="00066ECE"/>
    <w:rsid w:val="00074498"/>
    <w:rsid w:val="0007458D"/>
    <w:rsid w:val="000815E3"/>
    <w:rsid w:val="00081816"/>
    <w:rsid w:val="00081D9F"/>
    <w:rsid w:val="0008246D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083D"/>
    <w:rsid w:val="000B0E0F"/>
    <w:rsid w:val="000B445B"/>
    <w:rsid w:val="000B45A8"/>
    <w:rsid w:val="000B7FB5"/>
    <w:rsid w:val="000C0C3E"/>
    <w:rsid w:val="000C1E83"/>
    <w:rsid w:val="000C3B80"/>
    <w:rsid w:val="000C46AB"/>
    <w:rsid w:val="000C4741"/>
    <w:rsid w:val="000C5E45"/>
    <w:rsid w:val="000C66CB"/>
    <w:rsid w:val="000C74EF"/>
    <w:rsid w:val="000D4280"/>
    <w:rsid w:val="000D57CC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75B"/>
    <w:rsid w:val="0012509C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4F27"/>
    <w:rsid w:val="001559B2"/>
    <w:rsid w:val="0015635B"/>
    <w:rsid w:val="00156739"/>
    <w:rsid w:val="001607FD"/>
    <w:rsid w:val="00163C75"/>
    <w:rsid w:val="0016420E"/>
    <w:rsid w:val="00164907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906AA"/>
    <w:rsid w:val="001970C0"/>
    <w:rsid w:val="001974FA"/>
    <w:rsid w:val="001A0F04"/>
    <w:rsid w:val="001A1119"/>
    <w:rsid w:val="001A1A24"/>
    <w:rsid w:val="001A1D2F"/>
    <w:rsid w:val="001A4AB1"/>
    <w:rsid w:val="001A59F0"/>
    <w:rsid w:val="001A6B90"/>
    <w:rsid w:val="001A716B"/>
    <w:rsid w:val="001A7449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05E2"/>
    <w:rsid w:val="001C24E7"/>
    <w:rsid w:val="001C63A3"/>
    <w:rsid w:val="001C6A30"/>
    <w:rsid w:val="001C6CF4"/>
    <w:rsid w:val="001D014E"/>
    <w:rsid w:val="001D1455"/>
    <w:rsid w:val="001D21AF"/>
    <w:rsid w:val="001D3198"/>
    <w:rsid w:val="001D4B07"/>
    <w:rsid w:val="001D4DCC"/>
    <w:rsid w:val="001D55D1"/>
    <w:rsid w:val="001D6006"/>
    <w:rsid w:val="001D707B"/>
    <w:rsid w:val="001D75C1"/>
    <w:rsid w:val="001E17D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17518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2459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B7AB9"/>
    <w:rsid w:val="002C07FB"/>
    <w:rsid w:val="002C1641"/>
    <w:rsid w:val="002C434A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1333"/>
    <w:rsid w:val="00303212"/>
    <w:rsid w:val="00304AAC"/>
    <w:rsid w:val="00307D89"/>
    <w:rsid w:val="00311C20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88A"/>
    <w:rsid w:val="00330B81"/>
    <w:rsid w:val="0033105C"/>
    <w:rsid w:val="00331D5C"/>
    <w:rsid w:val="003404FB"/>
    <w:rsid w:val="00341D11"/>
    <w:rsid w:val="0034280A"/>
    <w:rsid w:val="0034334D"/>
    <w:rsid w:val="00343426"/>
    <w:rsid w:val="00344748"/>
    <w:rsid w:val="003451FF"/>
    <w:rsid w:val="003455E3"/>
    <w:rsid w:val="00345815"/>
    <w:rsid w:val="0034749A"/>
    <w:rsid w:val="00350F1D"/>
    <w:rsid w:val="00351F42"/>
    <w:rsid w:val="0035545C"/>
    <w:rsid w:val="003612A2"/>
    <w:rsid w:val="003656C5"/>
    <w:rsid w:val="00366D2B"/>
    <w:rsid w:val="003727E3"/>
    <w:rsid w:val="0037585E"/>
    <w:rsid w:val="00375F42"/>
    <w:rsid w:val="003830B3"/>
    <w:rsid w:val="003848DE"/>
    <w:rsid w:val="00385871"/>
    <w:rsid w:val="003908CA"/>
    <w:rsid w:val="00391058"/>
    <w:rsid w:val="003911E2"/>
    <w:rsid w:val="003923AA"/>
    <w:rsid w:val="00394C6E"/>
    <w:rsid w:val="00395099"/>
    <w:rsid w:val="003958D6"/>
    <w:rsid w:val="00395C74"/>
    <w:rsid w:val="00395CBF"/>
    <w:rsid w:val="003A1088"/>
    <w:rsid w:val="003A1E57"/>
    <w:rsid w:val="003A3B64"/>
    <w:rsid w:val="003A3C95"/>
    <w:rsid w:val="003B10A0"/>
    <w:rsid w:val="003B2D77"/>
    <w:rsid w:val="003B3BE9"/>
    <w:rsid w:val="003B64B6"/>
    <w:rsid w:val="003B6CBD"/>
    <w:rsid w:val="003C091D"/>
    <w:rsid w:val="003C10A3"/>
    <w:rsid w:val="003C2E09"/>
    <w:rsid w:val="003C584D"/>
    <w:rsid w:val="003D016F"/>
    <w:rsid w:val="003D1428"/>
    <w:rsid w:val="003D3019"/>
    <w:rsid w:val="003D3954"/>
    <w:rsid w:val="003D490D"/>
    <w:rsid w:val="003D64E5"/>
    <w:rsid w:val="003E0A60"/>
    <w:rsid w:val="003E0AA2"/>
    <w:rsid w:val="003E0E9A"/>
    <w:rsid w:val="003E2897"/>
    <w:rsid w:val="003E5A71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6C16"/>
    <w:rsid w:val="0043785A"/>
    <w:rsid w:val="00440C7F"/>
    <w:rsid w:val="00447D3F"/>
    <w:rsid w:val="00451E52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61AA"/>
    <w:rsid w:val="00477467"/>
    <w:rsid w:val="00480AEA"/>
    <w:rsid w:val="0048169B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5FB6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646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E75D7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4015"/>
    <w:rsid w:val="00524DEC"/>
    <w:rsid w:val="0052556F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729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2FA6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553E"/>
    <w:rsid w:val="005F1D11"/>
    <w:rsid w:val="005F2EB5"/>
    <w:rsid w:val="005F3AFF"/>
    <w:rsid w:val="005F541B"/>
    <w:rsid w:val="005F5887"/>
    <w:rsid w:val="005F6133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805"/>
    <w:rsid w:val="00621C6F"/>
    <w:rsid w:val="006250FC"/>
    <w:rsid w:val="0062672E"/>
    <w:rsid w:val="00627BE3"/>
    <w:rsid w:val="006330D7"/>
    <w:rsid w:val="006348C8"/>
    <w:rsid w:val="00634934"/>
    <w:rsid w:val="006357C1"/>
    <w:rsid w:val="00637029"/>
    <w:rsid w:val="00645999"/>
    <w:rsid w:val="00647FA7"/>
    <w:rsid w:val="00650950"/>
    <w:rsid w:val="0065170C"/>
    <w:rsid w:val="00651892"/>
    <w:rsid w:val="00651AF0"/>
    <w:rsid w:val="00653A6F"/>
    <w:rsid w:val="00654485"/>
    <w:rsid w:val="0065503A"/>
    <w:rsid w:val="00657A70"/>
    <w:rsid w:val="0066396A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FDA"/>
    <w:rsid w:val="006B42FE"/>
    <w:rsid w:val="006C0DDD"/>
    <w:rsid w:val="006C19D6"/>
    <w:rsid w:val="006C3A1A"/>
    <w:rsid w:val="006C3A66"/>
    <w:rsid w:val="006C4FE0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F14CB"/>
    <w:rsid w:val="006F17A2"/>
    <w:rsid w:val="006F17F8"/>
    <w:rsid w:val="006F3712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492E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3B21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2F16"/>
    <w:rsid w:val="007649E5"/>
    <w:rsid w:val="00764A44"/>
    <w:rsid w:val="00765577"/>
    <w:rsid w:val="00765AF2"/>
    <w:rsid w:val="00767019"/>
    <w:rsid w:val="00767A3D"/>
    <w:rsid w:val="00767AF6"/>
    <w:rsid w:val="00772AD8"/>
    <w:rsid w:val="0077415E"/>
    <w:rsid w:val="0077580B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BF6"/>
    <w:rsid w:val="007C3DD1"/>
    <w:rsid w:val="007C41FF"/>
    <w:rsid w:val="007C625D"/>
    <w:rsid w:val="007D10C6"/>
    <w:rsid w:val="007D1F4F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4222"/>
    <w:rsid w:val="007F4DD8"/>
    <w:rsid w:val="007F78D5"/>
    <w:rsid w:val="00804735"/>
    <w:rsid w:val="008052E6"/>
    <w:rsid w:val="0080583C"/>
    <w:rsid w:val="00806108"/>
    <w:rsid w:val="00806115"/>
    <w:rsid w:val="008074E0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6F1"/>
    <w:rsid w:val="00844C16"/>
    <w:rsid w:val="00845C09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86AB6"/>
    <w:rsid w:val="00891782"/>
    <w:rsid w:val="00894894"/>
    <w:rsid w:val="00895A31"/>
    <w:rsid w:val="008961F9"/>
    <w:rsid w:val="0089676B"/>
    <w:rsid w:val="00896E12"/>
    <w:rsid w:val="008A039B"/>
    <w:rsid w:val="008A32A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1D87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3542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F09"/>
    <w:rsid w:val="00947FB7"/>
    <w:rsid w:val="009574C8"/>
    <w:rsid w:val="0096455D"/>
    <w:rsid w:val="0096568A"/>
    <w:rsid w:val="009656AA"/>
    <w:rsid w:val="009659FA"/>
    <w:rsid w:val="00966967"/>
    <w:rsid w:val="009676DD"/>
    <w:rsid w:val="009702F4"/>
    <w:rsid w:val="00972219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2CC7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B7EE2"/>
    <w:rsid w:val="009C1A16"/>
    <w:rsid w:val="009C1A3C"/>
    <w:rsid w:val="009C1AFA"/>
    <w:rsid w:val="009C1B2E"/>
    <w:rsid w:val="009C65DE"/>
    <w:rsid w:val="009C7641"/>
    <w:rsid w:val="009D1F50"/>
    <w:rsid w:val="009D29B7"/>
    <w:rsid w:val="009D2F8C"/>
    <w:rsid w:val="009D4626"/>
    <w:rsid w:val="009D74B4"/>
    <w:rsid w:val="009D7EA6"/>
    <w:rsid w:val="009E30F7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576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26903"/>
    <w:rsid w:val="00A32130"/>
    <w:rsid w:val="00A3226C"/>
    <w:rsid w:val="00A36F1D"/>
    <w:rsid w:val="00A371D9"/>
    <w:rsid w:val="00A3751E"/>
    <w:rsid w:val="00A41CB6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4E38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2ED1"/>
    <w:rsid w:val="00A83683"/>
    <w:rsid w:val="00A84067"/>
    <w:rsid w:val="00A917F3"/>
    <w:rsid w:val="00A95281"/>
    <w:rsid w:val="00A95503"/>
    <w:rsid w:val="00AA0F46"/>
    <w:rsid w:val="00AA1719"/>
    <w:rsid w:val="00AA33E7"/>
    <w:rsid w:val="00AA4CC9"/>
    <w:rsid w:val="00AA65A2"/>
    <w:rsid w:val="00AA6B00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1B0D"/>
    <w:rsid w:val="00AD2207"/>
    <w:rsid w:val="00AD4755"/>
    <w:rsid w:val="00AD527F"/>
    <w:rsid w:val="00AD5E49"/>
    <w:rsid w:val="00AD5EF2"/>
    <w:rsid w:val="00AD5FF3"/>
    <w:rsid w:val="00AD78AC"/>
    <w:rsid w:val="00AE082E"/>
    <w:rsid w:val="00AE129E"/>
    <w:rsid w:val="00AE57C8"/>
    <w:rsid w:val="00AE5F96"/>
    <w:rsid w:val="00AE63FB"/>
    <w:rsid w:val="00AE74C8"/>
    <w:rsid w:val="00AF0FDB"/>
    <w:rsid w:val="00AF2943"/>
    <w:rsid w:val="00AF485C"/>
    <w:rsid w:val="00AF50E7"/>
    <w:rsid w:val="00AF78EF"/>
    <w:rsid w:val="00B009EE"/>
    <w:rsid w:val="00B065F9"/>
    <w:rsid w:val="00B07E59"/>
    <w:rsid w:val="00B113CD"/>
    <w:rsid w:val="00B11C50"/>
    <w:rsid w:val="00B12478"/>
    <w:rsid w:val="00B12DAF"/>
    <w:rsid w:val="00B12EBD"/>
    <w:rsid w:val="00B1548D"/>
    <w:rsid w:val="00B16D5A"/>
    <w:rsid w:val="00B177A5"/>
    <w:rsid w:val="00B17D75"/>
    <w:rsid w:val="00B22B65"/>
    <w:rsid w:val="00B24EB2"/>
    <w:rsid w:val="00B257D8"/>
    <w:rsid w:val="00B26B1B"/>
    <w:rsid w:val="00B2789A"/>
    <w:rsid w:val="00B3011C"/>
    <w:rsid w:val="00B30121"/>
    <w:rsid w:val="00B3056F"/>
    <w:rsid w:val="00B30C2E"/>
    <w:rsid w:val="00B334D3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333E"/>
    <w:rsid w:val="00B644F6"/>
    <w:rsid w:val="00B653F0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84F40"/>
    <w:rsid w:val="00B91429"/>
    <w:rsid w:val="00B940CE"/>
    <w:rsid w:val="00B95DE7"/>
    <w:rsid w:val="00B9612C"/>
    <w:rsid w:val="00B966B1"/>
    <w:rsid w:val="00BA0BE0"/>
    <w:rsid w:val="00BA0DEB"/>
    <w:rsid w:val="00BA1997"/>
    <w:rsid w:val="00BA6400"/>
    <w:rsid w:val="00BB029A"/>
    <w:rsid w:val="00BB1061"/>
    <w:rsid w:val="00BB2BD8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34"/>
    <w:rsid w:val="00C25CF1"/>
    <w:rsid w:val="00C27BBD"/>
    <w:rsid w:val="00C31AC4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34D7"/>
    <w:rsid w:val="00CA403B"/>
    <w:rsid w:val="00CA4EA7"/>
    <w:rsid w:val="00CA6AA0"/>
    <w:rsid w:val="00CB01A4"/>
    <w:rsid w:val="00CB457D"/>
    <w:rsid w:val="00CB6DFC"/>
    <w:rsid w:val="00CC050E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2CB6"/>
    <w:rsid w:val="00CE3C6C"/>
    <w:rsid w:val="00CE4F16"/>
    <w:rsid w:val="00CF0FC9"/>
    <w:rsid w:val="00CF3E59"/>
    <w:rsid w:val="00D00170"/>
    <w:rsid w:val="00D00E37"/>
    <w:rsid w:val="00D0320D"/>
    <w:rsid w:val="00D04367"/>
    <w:rsid w:val="00D04DD7"/>
    <w:rsid w:val="00D10748"/>
    <w:rsid w:val="00D10DFF"/>
    <w:rsid w:val="00D11142"/>
    <w:rsid w:val="00D11A90"/>
    <w:rsid w:val="00D148D9"/>
    <w:rsid w:val="00D1742E"/>
    <w:rsid w:val="00D217A9"/>
    <w:rsid w:val="00D22B9E"/>
    <w:rsid w:val="00D25620"/>
    <w:rsid w:val="00D25962"/>
    <w:rsid w:val="00D27E72"/>
    <w:rsid w:val="00D31C53"/>
    <w:rsid w:val="00D31D66"/>
    <w:rsid w:val="00D31D88"/>
    <w:rsid w:val="00D34754"/>
    <w:rsid w:val="00D34B21"/>
    <w:rsid w:val="00D360E0"/>
    <w:rsid w:val="00D36E3A"/>
    <w:rsid w:val="00D37914"/>
    <w:rsid w:val="00D40549"/>
    <w:rsid w:val="00D410F2"/>
    <w:rsid w:val="00D42B8E"/>
    <w:rsid w:val="00D43C64"/>
    <w:rsid w:val="00D441C6"/>
    <w:rsid w:val="00D45190"/>
    <w:rsid w:val="00D45E56"/>
    <w:rsid w:val="00D463B6"/>
    <w:rsid w:val="00D4758D"/>
    <w:rsid w:val="00D5178B"/>
    <w:rsid w:val="00D51803"/>
    <w:rsid w:val="00D51AAE"/>
    <w:rsid w:val="00D54C9B"/>
    <w:rsid w:val="00D60140"/>
    <w:rsid w:val="00D60FD8"/>
    <w:rsid w:val="00D61D7F"/>
    <w:rsid w:val="00D6447A"/>
    <w:rsid w:val="00D6499B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A2B"/>
    <w:rsid w:val="00D97DA8"/>
    <w:rsid w:val="00DA053F"/>
    <w:rsid w:val="00DA2707"/>
    <w:rsid w:val="00DA30DA"/>
    <w:rsid w:val="00DA4151"/>
    <w:rsid w:val="00DA6CCD"/>
    <w:rsid w:val="00DA7088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35E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278EA"/>
    <w:rsid w:val="00E30202"/>
    <w:rsid w:val="00E309CE"/>
    <w:rsid w:val="00E311D4"/>
    <w:rsid w:val="00E356C3"/>
    <w:rsid w:val="00E35E11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6DE"/>
    <w:rsid w:val="00EB778F"/>
    <w:rsid w:val="00EB7A33"/>
    <w:rsid w:val="00EC308E"/>
    <w:rsid w:val="00EC7AA3"/>
    <w:rsid w:val="00ED265C"/>
    <w:rsid w:val="00ED35AB"/>
    <w:rsid w:val="00ED3C31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50EF"/>
    <w:rsid w:val="00F072FD"/>
    <w:rsid w:val="00F1086B"/>
    <w:rsid w:val="00F1111F"/>
    <w:rsid w:val="00F1252C"/>
    <w:rsid w:val="00F132D6"/>
    <w:rsid w:val="00F141E2"/>
    <w:rsid w:val="00F162C7"/>
    <w:rsid w:val="00F2059C"/>
    <w:rsid w:val="00F21F61"/>
    <w:rsid w:val="00F24978"/>
    <w:rsid w:val="00F24F9C"/>
    <w:rsid w:val="00F25FE4"/>
    <w:rsid w:val="00F26BD6"/>
    <w:rsid w:val="00F37CD4"/>
    <w:rsid w:val="00F40DD7"/>
    <w:rsid w:val="00F40EB8"/>
    <w:rsid w:val="00F4115F"/>
    <w:rsid w:val="00F41A53"/>
    <w:rsid w:val="00F41B80"/>
    <w:rsid w:val="00F45CF8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7222"/>
    <w:rsid w:val="00F911CB"/>
    <w:rsid w:val="00F912E7"/>
    <w:rsid w:val="00F91A13"/>
    <w:rsid w:val="00F9272A"/>
    <w:rsid w:val="00F92D9A"/>
    <w:rsid w:val="00F955DD"/>
    <w:rsid w:val="00FA1AEC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9407EDF-C8BA-4E3B-9D64-95BC04EC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3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2017-02-27T06:06:00Z</cp:lastPrinted>
  <dcterms:created xsi:type="dcterms:W3CDTF">2017-04-04T12:12:00Z</dcterms:created>
  <dcterms:modified xsi:type="dcterms:W3CDTF">2017-04-04T12:12:00Z</dcterms:modified>
</cp:coreProperties>
</file>