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20" w:rsidRDefault="00603AF6" w:rsidP="0080032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320" w:rsidRDefault="00603AF6" w:rsidP="0080032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320" w:rsidRDefault="00800320" w:rsidP="008003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800320" w:rsidRDefault="00800320" w:rsidP="00800320"/>
                  </w:txbxContent>
                </v:textbox>
              </v:shape>
            </w:pict>
          </mc:Fallback>
        </mc:AlternateContent>
      </w:r>
      <w:r w:rsidR="00800320">
        <w:rPr>
          <w:b/>
          <w:sz w:val="36"/>
          <w:szCs w:val="36"/>
        </w:rPr>
        <w:t>У К Р А Ї Н А</w:t>
      </w:r>
    </w:p>
    <w:p w:rsidR="00800320" w:rsidRDefault="00800320" w:rsidP="008003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00320" w:rsidRDefault="00800320" w:rsidP="00800320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800320" w:rsidRDefault="00800320" w:rsidP="00800320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800320" w:rsidRPr="003C4214" w:rsidTr="009057CB">
        <w:tc>
          <w:tcPr>
            <w:tcW w:w="9430" w:type="dxa"/>
          </w:tcPr>
          <w:p w:rsidR="00800320" w:rsidRPr="0090747C" w:rsidRDefault="00800320" w:rsidP="009057C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23</w:t>
            </w:r>
            <w:r w:rsidRPr="00246F35">
              <w:rPr>
                <w:b/>
                <w:sz w:val="28"/>
                <w:szCs w:val="28"/>
                <w:u w:val="single"/>
              </w:rPr>
              <w:t>.0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1</w:t>
            </w:r>
            <w:r w:rsidRPr="00246F35">
              <w:rPr>
                <w:b/>
                <w:sz w:val="28"/>
                <w:szCs w:val="28"/>
                <w:u w:val="single"/>
              </w:rPr>
              <w:t>.201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Pr="00246F35">
              <w:rPr>
                <w:b/>
                <w:sz w:val="28"/>
                <w:szCs w:val="28"/>
              </w:rPr>
              <w:t xml:space="preserve">  № </w:t>
            </w:r>
            <w:r>
              <w:rPr>
                <w:b/>
                <w:sz w:val="28"/>
                <w:szCs w:val="28"/>
                <w:lang w:val="en-US"/>
              </w:rPr>
              <w:t>25/1</w:t>
            </w:r>
            <w:r w:rsidRPr="0090747C">
              <w:rPr>
                <w:sz w:val="28"/>
                <w:szCs w:val="28"/>
              </w:rPr>
              <w:tab/>
              <w:t xml:space="preserve">  </w:t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  <w:t xml:space="preserve">                     м. Чернівці</w:t>
            </w:r>
          </w:p>
          <w:p w:rsidR="00800320" w:rsidRPr="0090747C" w:rsidRDefault="00800320" w:rsidP="009057CB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800320" w:rsidRPr="00922A8F" w:rsidTr="009057CB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0320" w:rsidRPr="00E93669" w:rsidRDefault="00800320" w:rsidP="009057CB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bookmarkStart w:id="0" w:name="_GoBack"/>
                  <w:r w:rsidRPr="0090747C">
                    <w:rPr>
                      <w:b/>
                      <w:sz w:val="28"/>
                      <w:szCs w:val="28"/>
                    </w:rPr>
                    <w:t xml:space="preserve">Про  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залучення власників, користувачів житлового фонду м.Чернівців до виконання робіт з енергозбереження та капітального ремонту</w:t>
                  </w:r>
                  <w:bookmarkEnd w:id="0"/>
                </w:p>
              </w:tc>
            </w:tr>
          </w:tbl>
          <w:p w:rsidR="00800320" w:rsidRPr="0090747C" w:rsidRDefault="00800320" w:rsidP="00905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" w:type="dxa"/>
          </w:tcPr>
          <w:p w:rsidR="00800320" w:rsidRPr="003C4214" w:rsidRDefault="00800320" w:rsidP="009057CB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00320" w:rsidRPr="003C4214" w:rsidRDefault="00800320" w:rsidP="00800320">
      <w:pPr>
        <w:jc w:val="both"/>
        <w:rPr>
          <w:sz w:val="28"/>
          <w:szCs w:val="28"/>
          <w:lang w:val="uk-UA"/>
        </w:rPr>
      </w:pPr>
      <w:r w:rsidRPr="003C4214">
        <w:rPr>
          <w:sz w:val="28"/>
          <w:szCs w:val="28"/>
          <w:lang w:val="uk-UA"/>
        </w:rPr>
        <w:tab/>
      </w:r>
      <w:r w:rsidRPr="003C4214">
        <w:rPr>
          <w:bCs/>
          <w:sz w:val="28"/>
          <w:szCs w:val="28"/>
          <w:lang w:val="uk-UA"/>
        </w:rPr>
        <w:t xml:space="preserve"> </w:t>
      </w:r>
    </w:p>
    <w:p w:rsidR="00800320" w:rsidRPr="008575C1" w:rsidRDefault="00800320" w:rsidP="00800320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8575C1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ей</w:t>
      </w:r>
      <w:r w:rsidRPr="008575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 59</w:t>
      </w:r>
      <w:r w:rsidRPr="008575C1">
        <w:rPr>
          <w:sz w:val="28"/>
          <w:szCs w:val="28"/>
          <w:lang w:val="uk-UA"/>
        </w:rPr>
        <w:t xml:space="preserve">  Закон</w:t>
      </w:r>
      <w:r>
        <w:rPr>
          <w:sz w:val="28"/>
          <w:szCs w:val="28"/>
          <w:lang w:val="uk-UA"/>
        </w:rPr>
        <w:t>у</w:t>
      </w:r>
      <w:r w:rsidRPr="008575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 xml:space="preserve">  від   21.05.1997р.         № 280/97-ВР «Про місцеве самоврядування України</w:t>
      </w:r>
      <w:r w:rsidRPr="008575C1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Закону України від 19.06.1992 р. № 2482-ХІІ «Про приватизацію державного житлового  фонду»,  постанов  Кабінету Міністрів України від 01.03.2010р. № 243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роки», від 17.10.2011 р. № 1056 «Деякі питання використання коштів у сфері енергоефективності та енергозбереження», від 04.02.2016р. № 63 </w:t>
      </w:r>
      <w:r w:rsidRPr="00FA2928">
        <w:rPr>
          <w:sz w:val="28"/>
          <w:szCs w:val="28"/>
          <w:lang w:val="uk-UA"/>
        </w:rPr>
        <w:t>«Про внесення змін до постанов Кабінету Міністрів України від 1 березня 2010 р. №  243 і від 17 жовтня 2011р. № 1056</w:t>
      </w:r>
      <w:r>
        <w:rPr>
          <w:sz w:val="28"/>
          <w:szCs w:val="28"/>
          <w:lang w:val="uk-UA"/>
        </w:rPr>
        <w:t>», від  08.10.1992 р. № 572 «Про механізм впровадження  Закону України «Про приватизацію державного житлового фонду»,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 та з</w:t>
      </w:r>
      <w:r w:rsidRPr="008575C1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стимулювання залучення мешканців багатоквартирних будинків до виконання робіт з енергозбереження та капітального ремонту, впровадження енергозберігаючих  заходів, створення об'єднань співвласників багатоквартирних будинків</w:t>
      </w:r>
      <w:r w:rsidRPr="00B01B6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Pr="00B01B66">
        <w:rPr>
          <w:sz w:val="28"/>
          <w:szCs w:val="28"/>
          <w:lang w:val="uk-UA"/>
        </w:rPr>
        <w:t xml:space="preserve"> </w:t>
      </w:r>
      <w:r w:rsidRPr="00B01B66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>
        <w:rPr>
          <w:sz w:val="28"/>
          <w:szCs w:val="28"/>
          <w:lang w:val="uk-UA"/>
        </w:rPr>
        <w:t xml:space="preserve">    </w:t>
      </w:r>
    </w:p>
    <w:p w:rsidR="00800320" w:rsidRPr="00EE3B8D" w:rsidRDefault="00800320" w:rsidP="00800320">
      <w:pPr>
        <w:jc w:val="center"/>
        <w:rPr>
          <w:b/>
          <w:sz w:val="28"/>
          <w:szCs w:val="28"/>
          <w:lang w:val="uk-UA"/>
        </w:rPr>
      </w:pPr>
      <w:r w:rsidRPr="00EE3B8D">
        <w:rPr>
          <w:b/>
          <w:sz w:val="28"/>
          <w:szCs w:val="28"/>
          <w:lang w:val="uk-UA"/>
        </w:rPr>
        <w:t>В И Р І Ш И В:</w:t>
      </w:r>
    </w:p>
    <w:p w:rsidR="00800320" w:rsidRPr="00EE3B8D" w:rsidRDefault="00800320" w:rsidP="00800320">
      <w:pPr>
        <w:jc w:val="center"/>
        <w:rPr>
          <w:b/>
          <w:sz w:val="20"/>
          <w:szCs w:val="20"/>
          <w:lang w:val="uk-UA"/>
        </w:rPr>
      </w:pPr>
    </w:p>
    <w:p w:rsidR="00800320" w:rsidRDefault="00800320" w:rsidP="00800320">
      <w:pPr>
        <w:ind w:firstLine="708"/>
        <w:jc w:val="both"/>
        <w:rPr>
          <w:sz w:val="28"/>
          <w:szCs w:val="28"/>
          <w:lang w:val="uk-UA"/>
        </w:rPr>
      </w:pPr>
      <w:r w:rsidRPr="00C96FEE">
        <w:rPr>
          <w:b/>
          <w:sz w:val="28"/>
          <w:szCs w:val="28"/>
          <w:lang w:val="uk-UA"/>
        </w:rPr>
        <w:t xml:space="preserve">1. </w:t>
      </w:r>
      <w:r w:rsidRPr="00C96FEE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розміри </w:t>
      </w:r>
      <w:r w:rsidRPr="00C96FEE">
        <w:rPr>
          <w:sz w:val="28"/>
          <w:szCs w:val="28"/>
          <w:lang w:val="uk-UA"/>
        </w:rPr>
        <w:t xml:space="preserve">дольової </w:t>
      </w:r>
      <w:r>
        <w:rPr>
          <w:sz w:val="28"/>
          <w:szCs w:val="28"/>
          <w:lang w:val="uk-UA"/>
        </w:rPr>
        <w:t>участі власників, користувачів</w:t>
      </w:r>
      <w:r w:rsidRPr="00C96FEE">
        <w:rPr>
          <w:sz w:val="28"/>
          <w:szCs w:val="28"/>
          <w:lang w:val="uk-UA"/>
        </w:rPr>
        <w:t xml:space="preserve"> житл</w:t>
      </w:r>
      <w:r>
        <w:rPr>
          <w:sz w:val="28"/>
          <w:szCs w:val="28"/>
          <w:lang w:val="uk-UA"/>
        </w:rPr>
        <w:t xml:space="preserve">ового фонду м. Чернівців </w:t>
      </w:r>
      <w:r w:rsidRPr="00C96FEE">
        <w:rPr>
          <w:sz w:val="28"/>
          <w:szCs w:val="28"/>
          <w:lang w:val="uk-UA"/>
        </w:rPr>
        <w:t xml:space="preserve">при виконанні </w:t>
      </w:r>
      <w:r>
        <w:rPr>
          <w:sz w:val="28"/>
          <w:szCs w:val="28"/>
          <w:lang w:val="uk-UA"/>
        </w:rPr>
        <w:t xml:space="preserve">робіт </w:t>
      </w:r>
      <w:r w:rsidRPr="00C96FEE">
        <w:rPr>
          <w:sz w:val="28"/>
          <w:szCs w:val="28"/>
          <w:lang w:val="uk-UA"/>
        </w:rPr>
        <w:t>з енергозбереження</w:t>
      </w:r>
      <w:r>
        <w:rPr>
          <w:sz w:val="28"/>
          <w:szCs w:val="28"/>
          <w:lang w:val="uk-UA"/>
        </w:rPr>
        <w:t xml:space="preserve"> згідно з додатком  (додається).</w:t>
      </w:r>
    </w:p>
    <w:p w:rsidR="00800320" w:rsidRDefault="00800320" w:rsidP="00800320">
      <w:pPr>
        <w:ind w:firstLine="708"/>
        <w:jc w:val="both"/>
        <w:rPr>
          <w:sz w:val="28"/>
          <w:szCs w:val="28"/>
          <w:lang w:val="uk-UA"/>
        </w:rPr>
      </w:pPr>
      <w:r w:rsidRPr="00F05AA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F05AA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изна</w:t>
      </w:r>
      <w:r w:rsidRPr="00F05AA7">
        <w:rPr>
          <w:sz w:val="28"/>
          <w:szCs w:val="28"/>
          <w:lang w:val="uk-UA"/>
        </w:rPr>
        <w:t>ти таким, що</w:t>
      </w:r>
      <w:r>
        <w:rPr>
          <w:sz w:val="28"/>
          <w:szCs w:val="28"/>
          <w:lang w:val="uk-UA"/>
        </w:rPr>
        <w:t xml:space="preserve"> втратило чинність з 01.02.2017р. рішення виконавчого комітету міської ради від 26.05.2015р. № 302/10 «Про затвердження дольової участі мешканців багатоквартирних будинків при виконанні робіт з енергозбереження».</w:t>
      </w:r>
    </w:p>
    <w:p w:rsidR="00800320" w:rsidRDefault="00800320" w:rsidP="00800320">
      <w:pPr>
        <w:ind w:firstLine="708"/>
        <w:jc w:val="both"/>
        <w:rPr>
          <w:sz w:val="28"/>
          <w:szCs w:val="28"/>
          <w:lang w:val="uk-UA"/>
        </w:rPr>
      </w:pPr>
      <w:r w:rsidRPr="00263156">
        <w:rPr>
          <w:b/>
          <w:sz w:val="28"/>
          <w:szCs w:val="28"/>
          <w:lang w:val="uk-UA"/>
        </w:rPr>
        <w:t xml:space="preserve">3. </w:t>
      </w:r>
      <w:r w:rsidRPr="0026315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капітального ремонту (реконструкції, модернізації тощо) житлових   будинків,   які   знаходяться  у  власності  територіальної  громади </w:t>
      </w:r>
    </w:p>
    <w:p w:rsidR="00800320" w:rsidRDefault="00800320" w:rsidP="008003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00320" w:rsidRPr="00263156" w:rsidRDefault="00800320" w:rsidP="008003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міста, здійснюються за умови дольової участі власників, користувачів житлового фонду в розмірі 60% від вартості ремонтних робіт, 40% фінансується з міського бюджету, окрім аварійних робіт, пов'язаних з безпекою проживання мешканців. </w:t>
      </w:r>
    </w:p>
    <w:p w:rsidR="00800320" w:rsidRPr="00DC19BC" w:rsidRDefault="00800320" w:rsidP="00800320">
      <w:pPr>
        <w:ind w:firstLine="708"/>
        <w:jc w:val="both"/>
        <w:rPr>
          <w:sz w:val="28"/>
          <w:szCs w:val="28"/>
          <w:lang w:val="uk-UA"/>
        </w:rPr>
      </w:pPr>
      <w:r w:rsidRPr="00DC4D8F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DC19BC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при формуванні  та уточненні титульних списків будівництва об</w:t>
      </w:r>
      <w:r>
        <w:rPr>
          <w:sz w:val="28"/>
          <w:szCs w:val="28"/>
          <w:lang w:val="uk-UA"/>
        </w:rPr>
        <w:t>'єктів житлово-комунального господарства передбачати в міському бюджеті кошти на виконання робіт з енергозбереження та капітального ремонту.</w:t>
      </w:r>
    </w:p>
    <w:p w:rsidR="00800320" w:rsidRPr="00047B56" w:rsidRDefault="00800320" w:rsidP="00800320">
      <w:pPr>
        <w:ind w:firstLine="708"/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31506C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</w:t>
      </w:r>
      <w:r w:rsidRPr="003150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його </w:t>
      </w:r>
      <w:r w:rsidRPr="0031506C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Pr="0031506C">
        <w:rPr>
          <w:sz w:val="28"/>
          <w:szCs w:val="28"/>
          <w:lang w:val="uk-UA"/>
        </w:rPr>
        <w:t xml:space="preserve"> на  офіційному веб-порталі Чернівецької  міської ради</w:t>
      </w:r>
      <w:r>
        <w:rPr>
          <w:sz w:val="28"/>
          <w:szCs w:val="28"/>
          <w:lang w:val="uk-UA"/>
        </w:rPr>
        <w:t>.</w:t>
      </w:r>
    </w:p>
    <w:p w:rsidR="00800320" w:rsidRDefault="00800320" w:rsidP="0080032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1506C">
        <w:rPr>
          <w:lang w:val="uk-UA"/>
        </w:rPr>
        <w:tab/>
      </w:r>
      <w:r w:rsidRPr="00E71512">
        <w:rPr>
          <w:b/>
          <w:sz w:val="28"/>
          <w:szCs w:val="28"/>
          <w:lang w:val="uk-UA"/>
        </w:rPr>
        <w:t>6</w:t>
      </w:r>
      <w:r w:rsidRPr="00F05AA7">
        <w:rPr>
          <w:b/>
          <w:sz w:val="28"/>
          <w:szCs w:val="28"/>
        </w:rPr>
        <w:t>.</w:t>
      </w:r>
      <w:r w:rsidRPr="00B86062">
        <w:rPr>
          <w:b/>
          <w:sz w:val="28"/>
          <w:szCs w:val="28"/>
        </w:rPr>
        <w:t xml:space="preserve"> </w:t>
      </w:r>
      <w:r w:rsidRPr="00B86062">
        <w:rPr>
          <w:sz w:val="28"/>
          <w:szCs w:val="28"/>
        </w:rPr>
        <w:t xml:space="preserve">Контроль за виконанням цього рішення покласти на </w:t>
      </w:r>
      <w:r w:rsidRPr="00B86062">
        <w:rPr>
          <w:sz w:val="28"/>
          <w:szCs w:val="28"/>
          <w:lang w:val="uk-UA"/>
        </w:rPr>
        <w:t>дире</w:t>
      </w:r>
      <w:r w:rsidRPr="00B86062">
        <w:rPr>
          <w:rStyle w:val="rvts7"/>
          <w:color w:val="000000"/>
          <w:sz w:val="28"/>
          <w:szCs w:val="28"/>
          <w:lang w:val="uk-UA"/>
        </w:rPr>
        <w:t>ктора д</w:t>
      </w:r>
      <w:r w:rsidRPr="00B86062">
        <w:rPr>
          <w:sz w:val="28"/>
          <w:szCs w:val="28"/>
          <w:lang w:val="uk-UA"/>
        </w:rPr>
        <w:t>епартаменту  житлово-комунального  господарства  міської ради</w:t>
      </w:r>
      <w:r>
        <w:rPr>
          <w:sz w:val="28"/>
          <w:szCs w:val="28"/>
          <w:lang w:val="uk-UA"/>
        </w:rPr>
        <w:t>.</w:t>
      </w:r>
      <w:r w:rsidRPr="00B86062">
        <w:rPr>
          <w:sz w:val="28"/>
          <w:szCs w:val="28"/>
          <w:lang w:val="uk-UA"/>
        </w:rPr>
        <w:t xml:space="preserve"> </w:t>
      </w:r>
    </w:p>
    <w:p w:rsidR="00800320" w:rsidRDefault="00800320" w:rsidP="008003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00320" w:rsidRDefault="00800320" w:rsidP="008003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00320" w:rsidRPr="00B86062" w:rsidRDefault="00800320" w:rsidP="008003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  <w:r w:rsidRPr="00463645">
        <w:rPr>
          <w:b/>
          <w:sz w:val="28"/>
          <w:szCs w:val="28"/>
        </w:rPr>
        <w:t xml:space="preserve">Чернівецький міський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463645">
        <w:rPr>
          <w:b/>
          <w:sz w:val="28"/>
          <w:szCs w:val="28"/>
        </w:rPr>
        <w:t>О.  Каспрук</w:t>
      </w: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jc w:val="both"/>
        <w:rPr>
          <w:lang w:val="uk-UA"/>
        </w:rPr>
      </w:pPr>
    </w:p>
    <w:p w:rsidR="00800320" w:rsidRDefault="00800320" w:rsidP="00800320">
      <w:pPr>
        <w:jc w:val="both"/>
        <w:rPr>
          <w:lang w:val="uk-UA"/>
        </w:rPr>
      </w:pPr>
    </w:p>
    <w:p w:rsidR="00800320" w:rsidRPr="00800320" w:rsidRDefault="00800320" w:rsidP="00800320">
      <w:pPr>
        <w:jc w:val="both"/>
        <w:rPr>
          <w:b/>
          <w:sz w:val="28"/>
          <w:szCs w:val="28"/>
        </w:rPr>
      </w:pPr>
    </w:p>
    <w:p w:rsidR="00800320" w:rsidRDefault="00800320" w:rsidP="00800320">
      <w:pPr>
        <w:ind w:left="4248" w:firstLine="708"/>
        <w:jc w:val="both"/>
        <w:rPr>
          <w:lang w:val="uk-UA"/>
        </w:rPr>
      </w:pPr>
      <w:r w:rsidRPr="005A3B0A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800320" w:rsidRDefault="00800320" w:rsidP="00800320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</w:t>
      </w:r>
    </w:p>
    <w:p w:rsidR="00800320" w:rsidRDefault="00800320" w:rsidP="00800320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</w:p>
    <w:p w:rsidR="00800320" w:rsidRDefault="00800320" w:rsidP="008003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71512">
        <w:rPr>
          <w:b/>
          <w:sz w:val="28"/>
          <w:szCs w:val="28"/>
          <w:u w:val="single"/>
          <w:lang w:val="uk-UA"/>
        </w:rPr>
        <w:t>23</w:t>
      </w:r>
      <w:r w:rsidRPr="00087A8B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1</w:t>
      </w:r>
      <w:r w:rsidRPr="00087A8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№ _______</w:t>
      </w:r>
    </w:p>
    <w:p w:rsidR="00800320" w:rsidRDefault="00800320" w:rsidP="00800320">
      <w:pPr>
        <w:ind w:left="4248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Розміри</w:t>
      </w:r>
    </w:p>
    <w:p w:rsidR="00800320" w:rsidRDefault="00800320" w:rsidP="0080032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дольової участі власників, користувачів житлового фонду м. Чернівців при виконанні робіт з енергозбереження</w:t>
      </w: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888"/>
        <w:gridCol w:w="1776"/>
        <w:gridCol w:w="1612"/>
        <w:gridCol w:w="1776"/>
        <w:gridCol w:w="1612"/>
      </w:tblGrid>
      <w:tr w:rsidR="00800320" w:rsidRPr="000865F8" w:rsidTr="009057CB">
        <w:trPr>
          <w:trHeight w:val="825"/>
        </w:trPr>
        <w:tc>
          <w:tcPr>
            <w:tcW w:w="557" w:type="dxa"/>
            <w:vMerge w:val="restart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№</w:t>
            </w:r>
          </w:p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з/п</w:t>
            </w:r>
          </w:p>
        </w:tc>
        <w:tc>
          <w:tcPr>
            <w:tcW w:w="3151" w:type="dxa"/>
            <w:vMerge w:val="restart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Види робіт</w:t>
            </w:r>
          </w:p>
        </w:tc>
        <w:tc>
          <w:tcPr>
            <w:tcW w:w="2931" w:type="dxa"/>
            <w:gridSpan w:val="2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ро-</w:t>
            </w:r>
          </w:p>
          <w:p w:rsidR="00800320" w:rsidRPr="000865F8" w:rsidRDefault="00800320" w:rsidP="009057CB">
            <w:pPr>
              <w:rPr>
                <w:lang w:val="uk-UA"/>
              </w:rPr>
            </w:pPr>
            <w:r w:rsidRPr="000865F8">
              <w:rPr>
                <w:lang w:val="uk-UA"/>
              </w:rPr>
              <w:t>біт з міського бюджету,%</w:t>
            </w:r>
          </w:p>
        </w:tc>
        <w:tc>
          <w:tcPr>
            <w:tcW w:w="2931" w:type="dxa"/>
            <w:gridSpan w:val="2"/>
            <w:shd w:val="clear" w:color="auto" w:fill="auto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робіт від власників, %</w:t>
            </w:r>
          </w:p>
        </w:tc>
      </w:tr>
      <w:tr w:rsidR="00800320" w:rsidRPr="000865F8" w:rsidTr="009057CB">
        <w:trPr>
          <w:trHeight w:val="825"/>
        </w:trPr>
        <w:tc>
          <w:tcPr>
            <w:tcW w:w="557" w:type="dxa"/>
            <w:vMerge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</w:p>
        </w:tc>
        <w:tc>
          <w:tcPr>
            <w:tcW w:w="3151" w:type="dxa"/>
            <w:vMerge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</w:tcPr>
          <w:p w:rsidR="00800320" w:rsidRPr="00BD62E6" w:rsidRDefault="00800320" w:rsidP="009057CB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 та будинків територіальної громади, за умови створення ОСББ</w:t>
            </w:r>
          </w:p>
        </w:tc>
        <w:tc>
          <w:tcPr>
            <w:tcW w:w="1776" w:type="dxa"/>
            <w:shd w:val="clear" w:color="auto" w:fill="auto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громади, ЖБК,ЖБТ,ТКЗ</w:t>
            </w:r>
          </w:p>
        </w:tc>
        <w:tc>
          <w:tcPr>
            <w:tcW w:w="1155" w:type="dxa"/>
            <w:shd w:val="clear" w:color="auto" w:fill="auto"/>
          </w:tcPr>
          <w:p w:rsidR="00800320" w:rsidRPr="00BD62E6" w:rsidRDefault="00800320" w:rsidP="009057CB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 та будинків територіальної громади, за умови створення ОСББ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1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rPr>
                <w:lang w:val="uk-UA"/>
              </w:rPr>
            </w:pPr>
            <w:r w:rsidRPr="000865F8">
              <w:rPr>
                <w:lang w:val="uk-UA"/>
              </w:rPr>
              <w:t>Утеплення зовнішніх огороджувальних конструкцій (фасадів будинків)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2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Теплоізоляція горищ, покрівель, підвальних приміщень та фундаментів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Заміна вікон та дверей в місцях загального користування на енергозберігаючі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4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Термомодернізація внутрішньобудинкових систем опалення (елеваторні вузли, мережі тощо)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5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Облаштування індивідуальних теплових пунктів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  <w:r>
              <w:rPr>
                <w:lang w:val="uk-UA"/>
              </w:rPr>
              <w:t>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6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Модернізація систем освітлення місць загального користування (крім ламп розжарювання)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7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Встановлення приладів обліку теплової енергії (лічильників)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80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20</w:t>
            </w:r>
          </w:p>
        </w:tc>
      </w:tr>
    </w:tbl>
    <w:p w:rsidR="00800320" w:rsidRDefault="00800320" w:rsidP="00800320">
      <w:pPr>
        <w:jc w:val="both"/>
        <w:rPr>
          <w:b/>
          <w:sz w:val="22"/>
          <w:szCs w:val="22"/>
          <w:lang w:val="uk-UA"/>
        </w:rPr>
      </w:pPr>
    </w:p>
    <w:p w:rsidR="00800320" w:rsidRPr="00F52B28" w:rsidRDefault="00800320" w:rsidP="00800320">
      <w:pPr>
        <w:jc w:val="both"/>
        <w:rPr>
          <w:sz w:val="22"/>
          <w:szCs w:val="22"/>
          <w:lang w:val="uk-UA"/>
        </w:rPr>
      </w:pPr>
      <w:r w:rsidRPr="00F52B28">
        <w:rPr>
          <w:b/>
          <w:sz w:val="22"/>
          <w:szCs w:val="22"/>
          <w:lang w:val="uk-UA"/>
        </w:rPr>
        <w:t xml:space="preserve">Примітка: </w:t>
      </w:r>
      <w:r w:rsidRPr="00F52B28">
        <w:rPr>
          <w:sz w:val="22"/>
          <w:szCs w:val="22"/>
          <w:lang w:val="uk-UA"/>
        </w:rPr>
        <w:t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ОТСББ,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ЖБК,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ЖБТ,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ТКЗ,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знаходяться на балансі територіальної громади міста Чернівці та списані з балансу відповідно до постанови КМУ від 20.04.2016</w:t>
      </w:r>
      <w:r>
        <w:rPr>
          <w:sz w:val="22"/>
          <w:szCs w:val="22"/>
          <w:lang w:val="uk-UA"/>
        </w:rPr>
        <w:t xml:space="preserve"> р.</w:t>
      </w:r>
      <w:r w:rsidRPr="00F52B28">
        <w:rPr>
          <w:sz w:val="22"/>
          <w:szCs w:val="22"/>
          <w:lang w:val="uk-UA"/>
        </w:rPr>
        <w:t xml:space="preserve"> №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301 «Про затвердження Порядку списання з балансу багатоквартирних будинків»</w:t>
      </w:r>
      <w:r>
        <w:rPr>
          <w:sz w:val="22"/>
          <w:szCs w:val="22"/>
          <w:lang w:val="uk-UA"/>
        </w:rPr>
        <w:t>.</w:t>
      </w:r>
      <w:r w:rsidRPr="00F52B28">
        <w:rPr>
          <w:sz w:val="22"/>
          <w:szCs w:val="22"/>
          <w:lang w:val="uk-UA"/>
        </w:rPr>
        <w:t xml:space="preserve"> </w:t>
      </w:r>
    </w:p>
    <w:p w:rsidR="00800320" w:rsidRPr="00F52B28" w:rsidRDefault="00800320" w:rsidP="00800320">
      <w:pPr>
        <w:jc w:val="both"/>
        <w:rPr>
          <w:b/>
          <w:sz w:val="22"/>
          <w:szCs w:val="22"/>
          <w:lang w:val="uk-UA"/>
        </w:rPr>
      </w:pPr>
      <w:r w:rsidRPr="00F52B28">
        <w:rPr>
          <w:sz w:val="22"/>
          <w:szCs w:val="22"/>
          <w:lang w:val="uk-UA"/>
        </w:rPr>
        <w:tab/>
      </w: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  <w:r w:rsidRPr="00463645">
        <w:rPr>
          <w:b/>
          <w:sz w:val="28"/>
          <w:szCs w:val="28"/>
        </w:rPr>
        <w:lastRenderedPageBreak/>
        <w:t xml:space="preserve">Чернівецький міський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463645">
        <w:rPr>
          <w:b/>
          <w:sz w:val="28"/>
          <w:szCs w:val="28"/>
        </w:rPr>
        <w:t>О.  Каспрук</w:t>
      </w:r>
    </w:p>
    <w:p w:rsidR="005739B4" w:rsidRDefault="005739B4"/>
    <w:sectPr w:rsidR="005739B4" w:rsidSect="009057CB">
      <w:pgSz w:w="11906" w:h="16838"/>
      <w:pgMar w:top="851" w:right="567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20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3AF6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2B5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32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57CB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94330-9902-4DE3-A460-B8FA8E9C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320"/>
    <w:rPr>
      <w:sz w:val="24"/>
      <w:szCs w:val="24"/>
    </w:rPr>
  </w:style>
  <w:style w:type="paragraph" w:styleId="2">
    <w:name w:val="heading 2"/>
    <w:basedOn w:val="a"/>
    <w:next w:val="a"/>
    <w:qFormat/>
    <w:rsid w:val="00800320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80032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7">
    <w:name w:val="rvts7"/>
    <w:basedOn w:val="a0"/>
    <w:rsid w:val="0080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2017-02-22T07:22:00Z</dcterms:created>
  <dcterms:modified xsi:type="dcterms:W3CDTF">2017-02-22T07:22:00Z</dcterms:modified>
</cp:coreProperties>
</file>