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12" w:rsidRPr="000E2EAB" w:rsidRDefault="00CD35A7" w:rsidP="00893812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812" w:rsidRPr="000E2EAB" w:rsidRDefault="00893812" w:rsidP="00893812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893812" w:rsidRPr="000E2EAB" w:rsidRDefault="00893812" w:rsidP="00893812">
      <w:pPr>
        <w:pStyle w:val="a3"/>
        <w:rPr>
          <w:sz w:val="27"/>
        </w:rPr>
      </w:pPr>
    </w:p>
    <w:p w:rsidR="00893812" w:rsidRPr="000E2EAB" w:rsidRDefault="00893812" w:rsidP="00893812">
      <w:pPr>
        <w:pStyle w:val="a3"/>
        <w:rPr>
          <w:sz w:val="16"/>
          <w:szCs w:val="16"/>
        </w:rPr>
      </w:pPr>
    </w:p>
    <w:p w:rsidR="00893812" w:rsidRPr="000E2EAB" w:rsidRDefault="00893812" w:rsidP="00893812"/>
    <w:p w:rsidR="00893812" w:rsidRPr="000E2EAB" w:rsidRDefault="00893812" w:rsidP="00893812">
      <w:pPr>
        <w:pStyle w:val="a3"/>
        <w:jc w:val="left"/>
        <w:rPr>
          <w:sz w:val="16"/>
          <w:szCs w:val="16"/>
        </w:rPr>
      </w:pPr>
    </w:p>
    <w:p w:rsidR="00893812" w:rsidRPr="000108F1" w:rsidRDefault="00893812" w:rsidP="00893812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893812" w:rsidRPr="000108F1" w:rsidRDefault="00893812" w:rsidP="00893812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893812" w:rsidRPr="000108F1" w:rsidRDefault="00893812" w:rsidP="00893812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893812" w:rsidRPr="000108F1" w:rsidRDefault="00893812" w:rsidP="00893812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F20397" w:rsidRDefault="00F20397" w:rsidP="00893812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893812" w:rsidRDefault="00112561" w:rsidP="00893812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112561">
        <w:rPr>
          <w:sz w:val="27"/>
          <w:szCs w:val="24"/>
          <w:lang w:val="en-US"/>
        </w:rPr>
        <w:t>28.12.2016</w:t>
      </w:r>
      <w:r w:rsidR="00893812" w:rsidRPr="000E2EAB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859/25</w:t>
      </w:r>
      <w:r w:rsidR="00893812" w:rsidRPr="000E2EAB">
        <w:rPr>
          <w:sz w:val="28"/>
          <w:szCs w:val="28"/>
        </w:rPr>
        <w:t xml:space="preserve">                                                                      </w:t>
      </w:r>
      <w:r w:rsidR="00126F62">
        <w:rPr>
          <w:sz w:val="28"/>
          <w:szCs w:val="28"/>
        </w:rPr>
        <w:t xml:space="preserve">   </w:t>
      </w:r>
      <w:r w:rsidR="00E67703">
        <w:rPr>
          <w:sz w:val="28"/>
          <w:szCs w:val="28"/>
        </w:rPr>
        <w:t xml:space="preserve"> </w:t>
      </w:r>
      <w:r w:rsidR="000108F1">
        <w:rPr>
          <w:sz w:val="28"/>
          <w:szCs w:val="28"/>
        </w:rPr>
        <w:t xml:space="preserve"> </w:t>
      </w:r>
      <w:r w:rsidR="00893812" w:rsidRPr="000E2EAB">
        <w:rPr>
          <w:sz w:val="28"/>
          <w:szCs w:val="28"/>
        </w:rPr>
        <w:t xml:space="preserve"> м. Чернівці  </w:t>
      </w:r>
    </w:p>
    <w:p w:rsidR="002367E2" w:rsidRDefault="002367E2" w:rsidP="00893812">
      <w:pPr>
        <w:jc w:val="both"/>
        <w:rPr>
          <w:b/>
          <w:sz w:val="28"/>
          <w:szCs w:val="28"/>
        </w:rPr>
      </w:pPr>
    </w:p>
    <w:p w:rsidR="00B478B0" w:rsidRDefault="00F2706B" w:rsidP="00E855E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 дітей  в</w:t>
      </w:r>
      <w:r w:rsidR="00893812">
        <w:rPr>
          <w:b/>
          <w:sz w:val="28"/>
          <w:szCs w:val="28"/>
        </w:rPr>
        <w:t xml:space="preserve"> </w:t>
      </w:r>
      <w:r w:rsidR="00CD1EF8">
        <w:rPr>
          <w:b/>
          <w:sz w:val="28"/>
          <w:szCs w:val="28"/>
        </w:rPr>
        <w:t xml:space="preserve"> </w:t>
      </w:r>
      <w:r w:rsidR="00593960">
        <w:rPr>
          <w:b/>
          <w:sz w:val="28"/>
          <w:szCs w:val="28"/>
        </w:rPr>
        <w:t>ком</w:t>
      </w:r>
      <w:r w:rsidR="00B478B0">
        <w:rPr>
          <w:b/>
          <w:sz w:val="28"/>
          <w:szCs w:val="28"/>
        </w:rPr>
        <w:t>унальну</w:t>
      </w:r>
    </w:p>
    <w:p w:rsidR="00B478B0" w:rsidRDefault="00593960" w:rsidP="00E855E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медичну установу</w:t>
      </w:r>
      <w:r w:rsidR="002B1332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 xml:space="preserve">Обласний </w:t>
      </w:r>
    </w:p>
    <w:p w:rsidR="00DF2FEE" w:rsidRDefault="00593960" w:rsidP="00E855E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</w:t>
      </w:r>
      <w:r w:rsidR="00B478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</w:t>
      </w:r>
      <w:r w:rsidR="00893812">
        <w:rPr>
          <w:b/>
          <w:sz w:val="28"/>
          <w:szCs w:val="28"/>
        </w:rPr>
        <w:t>удинок</w:t>
      </w:r>
      <w:r>
        <w:rPr>
          <w:b/>
          <w:sz w:val="28"/>
          <w:szCs w:val="28"/>
        </w:rPr>
        <w:t xml:space="preserve"> дитини</w:t>
      </w:r>
      <w:r w:rsidR="002B1332">
        <w:rPr>
          <w:b/>
          <w:sz w:val="28"/>
          <w:szCs w:val="28"/>
        </w:rPr>
        <w:t>"</w:t>
      </w:r>
    </w:p>
    <w:p w:rsidR="00893812" w:rsidRPr="00D25204" w:rsidRDefault="00893812" w:rsidP="00E855EF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893812" w:rsidRPr="000E2EAB" w:rsidRDefault="00893812" w:rsidP="001F0F9D">
      <w:pPr>
        <w:jc w:val="center"/>
        <w:rPr>
          <w:sz w:val="28"/>
          <w:szCs w:val="28"/>
        </w:rPr>
      </w:pPr>
    </w:p>
    <w:p w:rsidR="005929F1" w:rsidRDefault="00893812" w:rsidP="00F96125">
      <w:pPr>
        <w:ind w:firstLine="708"/>
        <w:jc w:val="both"/>
        <w:rPr>
          <w:sz w:val="28"/>
          <w:szCs w:val="28"/>
        </w:rPr>
      </w:pPr>
      <w:r w:rsidRPr="00730DB9">
        <w:rPr>
          <w:sz w:val="28"/>
          <w:szCs w:val="28"/>
        </w:rPr>
        <w:t xml:space="preserve">Розглянувши </w:t>
      </w:r>
      <w:r w:rsidR="008F59BC" w:rsidRPr="00730DB9">
        <w:rPr>
          <w:sz w:val="28"/>
          <w:szCs w:val="28"/>
        </w:rPr>
        <w:t>повідомлен</w:t>
      </w:r>
      <w:r w:rsidR="00D21FD4" w:rsidRPr="00730DB9">
        <w:rPr>
          <w:sz w:val="28"/>
          <w:szCs w:val="28"/>
        </w:rPr>
        <w:t>ня</w:t>
      </w:r>
      <w:r w:rsidR="008F59BC" w:rsidRPr="00730DB9">
        <w:rPr>
          <w:sz w:val="28"/>
          <w:szCs w:val="28"/>
        </w:rPr>
        <w:t xml:space="preserve"> </w:t>
      </w:r>
      <w:r w:rsidR="00D06C14" w:rsidRPr="00730DB9">
        <w:rPr>
          <w:sz w:val="28"/>
          <w:szCs w:val="28"/>
        </w:rPr>
        <w:t>комунальної</w:t>
      </w:r>
      <w:r w:rsidR="00D67BE0" w:rsidRPr="00730DB9">
        <w:rPr>
          <w:sz w:val="28"/>
          <w:szCs w:val="28"/>
        </w:rPr>
        <w:t xml:space="preserve"> медичн</w:t>
      </w:r>
      <w:r w:rsidR="00D06C14" w:rsidRPr="00730DB9">
        <w:rPr>
          <w:sz w:val="28"/>
          <w:szCs w:val="28"/>
        </w:rPr>
        <w:t>ої</w:t>
      </w:r>
      <w:r w:rsidR="00D67BE0" w:rsidRPr="00730DB9">
        <w:rPr>
          <w:sz w:val="28"/>
          <w:szCs w:val="28"/>
        </w:rPr>
        <w:t xml:space="preserve"> установ</w:t>
      </w:r>
      <w:r w:rsidR="00D06C14" w:rsidRPr="00730DB9">
        <w:rPr>
          <w:sz w:val="28"/>
          <w:szCs w:val="28"/>
        </w:rPr>
        <w:t>и</w:t>
      </w:r>
      <w:r w:rsidR="00D67BE0" w:rsidRPr="00730DB9">
        <w:rPr>
          <w:sz w:val="28"/>
          <w:szCs w:val="28"/>
        </w:rPr>
        <w:t xml:space="preserve"> </w:t>
      </w:r>
      <w:r w:rsidR="005C46D3" w:rsidRPr="00730DB9">
        <w:rPr>
          <w:sz w:val="28"/>
          <w:szCs w:val="28"/>
        </w:rPr>
        <w:t>"</w:t>
      </w:r>
      <w:r w:rsidR="00730DB9" w:rsidRPr="00730DB9">
        <w:rPr>
          <w:sz w:val="28"/>
          <w:szCs w:val="28"/>
        </w:rPr>
        <w:t>Обласний спеціалізований будинок дитини</w:t>
      </w:r>
      <w:r w:rsidR="007E3851">
        <w:rPr>
          <w:sz w:val="28"/>
          <w:szCs w:val="28"/>
        </w:rPr>
        <w:t>"</w:t>
      </w:r>
      <w:r w:rsidR="008E785E" w:rsidRPr="00730DB9"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та документи, подані службою у справах дітей міс</w:t>
      </w:r>
      <w:r w:rsidR="00EA5421" w:rsidRPr="00730DB9">
        <w:rPr>
          <w:sz w:val="28"/>
          <w:szCs w:val="28"/>
        </w:rPr>
        <w:t>ької ради, про д</w:t>
      </w:r>
      <w:r w:rsidR="004670FF">
        <w:rPr>
          <w:sz w:val="28"/>
          <w:szCs w:val="28"/>
        </w:rPr>
        <w:t>ітей</w:t>
      </w:r>
      <w:r w:rsidR="00EA5421" w:rsidRPr="00730DB9">
        <w:rPr>
          <w:sz w:val="28"/>
          <w:szCs w:val="28"/>
        </w:rPr>
        <w:t xml:space="preserve">, </w:t>
      </w:r>
      <w:r w:rsidR="004670FF">
        <w:rPr>
          <w:sz w:val="28"/>
          <w:szCs w:val="28"/>
        </w:rPr>
        <w:t>позбавлених</w:t>
      </w:r>
      <w:r w:rsidR="00730DB9" w:rsidRPr="00730DB9">
        <w:rPr>
          <w:sz w:val="28"/>
          <w:szCs w:val="28"/>
        </w:rPr>
        <w:t xml:space="preserve"> батьківського піклування</w:t>
      </w:r>
      <w:r w:rsidRPr="00730DB9">
        <w:rPr>
          <w:sz w:val="28"/>
          <w:szCs w:val="28"/>
        </w:rPr>
        <w:t>, встановлено</w:t>
      </w:r>
      <w:r w:rsidR="005C46D3" w:rsidRPr="00730DB9">
        <w:rPr>
          <w:sz w:val="28"/>
          <w:szCs w:val="28"/>
        </w:rPr>
        <w:t>, що м</w:t>
      </w:r>
      <w:r w:rsidR="00730DB9" w:rsidRPr="00730DB9">
        <w:rPr>
          <w:sz w:val="28"/>
          <w:szCs w:val="28"/>
        </w:rPr>
        <w:t>алолітн</w:t>
      </w:r>
      <w:r w:rsidR="004670FF">
        <w:rPr>
          <w:sz w:val="28"/>
          <w:szCs w:val="28"/>
        </w:rPr>
        <w:t>і</w:t>
      </w:r>
      <w:r w:rsidR="0036439B">
        <w:rPr>
          <w:sz w:val="28"/>
          <w:szCs w:val="28"/>
        </w:rPr>
        <w:t xml:space="preserve"> </w:t>
      </w:r>
      <w:r w:rsidR="0036439B">
        <w:rPr>
          <w:b/>
          <w:sz w:val="28"/>
          <w:szCs w:val="28"/>
        </w:rPr>
        <w:t>(…)</w:t>
      </w:r>
      <w:r w:rsidR="00872287">
        <w:rPr>
          <w:sz w:val="28"/>
          <w:szCs w:val="28"/>
        </w:rPr>
        <w:t>,</w:t>
      </w:r>
      <w:r w:rsidR="0036439B">
        <w:rPr>
          <w:sz w:val="28"/>
          <w:szCs w:val="28"/>
        </w:rPr>
        <w:t xml:space="preserve"> (…) </w:t>
      </w:r>
      <w:r w:rsidR="00B93845">
        <w:rPr>
          <w:sz w:val="28"/>
          <w:szCs w:val="28"/>
        </w:rPr>
        <w:t>року народження</w:t>
      </w:r>
      <w:r w:rsidR="00F2706B">
        <w:rPr>
          <w:sz w:val="28"/>
          <w:szCs w:val="28"/>
        </w:rPr>
        <w:t>,</w:t>
      </w:r>
      <w:r w:rsidR="00872287">
        <w:rPr>
          <w:sz w:val="28"/>
          <w:szCs w:val="28"/>
        </w:rPr>
        <w:t xml:space="preserve"> та</w:t>
      </w:r>
      <w:r w:rsidR="0036439B">
        <w:rPr>
          <w:b/>
          <w:sz w:val="28"/>
          <w:szCs w:val="28"/>
        </w:rPr>
        <w:t xml:space="preserve"> (…) </w:t>
      </w:r>
      <w:r w:rsidR="00730DB9" w:rsidRPr="00730DB9">
        <w:rPr>
          <w:sz w:val="28"/>
          <w:szCs w:val="28"/>
        </w:rPr>
        <w:t>,</w:t>
      </w:r>
      <w:r w:rsidR="00872287">
        <w:rPr>
          <w:sz w:val="28"/>
          <w:szCs w:val="28"/>
        </w:rPr>
        <w:t xml:space="preserve"> </w:t>
      </w:r>
      <w:r w:rsidR="0036439B">
        <w:rPr>
          <w:sz w:val="28"/>
          <w:szCs w:val="28"/>
        </w:rPr>
        <w:t xml:space="preserve">(…) </w:t>
      </w:r>
      <w:r w:rsidR="00872287">
        <w:rPr>
          <w:sz w:val="28"/>
          <w:szCs w:val="28"/>
        </w:rPr>
        <w:t>року народження,</w:t>
      </w:r>
      <w:r w:rsidR="008E785E" w:rsidRPr="00730DB9">
        <w:rPr>
          <w:sz w:val="28"/>
          <w:szCs w:val="28"/>
        </w:rPr>
        <w:t xml:space="preserve"> </w:t>
      </w:r>
      <w:r w:rsidR="003859F0" w:rsidRPr="00730DB9">
        <w:rPr>
          <w:sz w:val="28"/>
          <w:szCs w:val="28"/>
        </w:rPr>
        <w:t>зали</w:t>
      </w:r>
      <w:r w:rsidR="00F96125">
        <w:rPr>
          <w:sz w:val="28"/>
          <w:szCs w:val="28"/>
        </w:rPr>
        <w:t>шились</w:t>
      </w:r>
      <w:r w:rsidR="00274C31" w:rsidRPr="00730DB9">
        <w:rPr>
          <w:sz w:val="28"/>
          <w:szCs w:val="28"/>
        </w:rPr>
        <w:t xml:space="preserve"> без батьківського піклування в зв’язку з тим, </w:t>
      </w:r>
      <w:r w:rsidR="00F96125">
        <w:rPr>
          <w:sz w:val="28"/>
          <w:szCs w:val="28"/>
        </w:rPr>
        <w:t xml:space="preserve">що </w:t>
      </w:r>
      <w:r w:rsidR="007E3851">
        <w:rPr>
          <w:sz w:val="28"/>
          <w:szCs w:val="28"/>
        </w:rPr>
        <w:t>на підставі рішення</w:t>
      </w:r>
      <w:r w:rsidR="00F96125">
        <w:rPr>
          <w:sz w:val="28"/>
          <w:szCs w:val="28"/>
        </w:rPr>
        <w:t xml:space="preserve"> Шевченківського районного суду м</w:t>
      </w:r>
      <w:r w:rsidR="00F2706B">
        <w:rPr>
          <w:sz w:val="28"/>
          <w:szCs w:val="28"/>
        </w:rPr>
        <w:t xml:space="preserve">. Чернівців від </w:t>
      </w:r>
      <w:r w:rsidR="0036439B">
        <w:rPr>
          <w:sz w:val="28"/>
          <w:szCs w:val="28"/>
        </w:rPr>
        <w:t xml:space="preserve">(…) </w:t>
      </w:r>
      <w:r w:rsidR="00F2706B">
        <w:rPr>
          <w:sz w:val="28"/>
          <w:szCs w:val="28"/>
        </w:rPr>
        <w:t>р.</w:t>
      </w:r>
      <w:r w:rsidR="00F96125">
        <w:rPr>
          <w:sz w:val="28"/>
          <w:szCs w:val="28"/>
        </w:rPr>
        <w:t xml:space="preserve">, </w:t>
      </w:r>
      <w:r w:rsidR="007E3851">
        <w:rPr>
          <w:sz w:val="28"/>
          <w:szCs w:val="28"/>
        </w:rPr>
        <w:t>були відібрані</w:t>
      </w:r>
      <w:r w:rsidR="00F96125">
        <w:rPr>
          <w:sz w:val="28"/>
          <w:szCs w:val="28"/>
        </w:rPr>
        <w:t xml:space="preserve"> від батьків </w:t>
      </w:r>
      <w:r w:rsidR="0036439B">
        <w:rPr>
          <w:b/>
          <w:sz w:val="28"/>
          <w:szCs w:val="28"/>
        </w:rPr>
        <w:t xml:space="preserve">(…) </w:t>
      </w:r>
      <w:r w:rsidR="00F96125">
        <w:rPr>
          <w:sz w:val="28"/>
          <w:szCs w:val="28"/>
        </w:rPr>
        <w:t xml:space="preserve">та </w:t>
      </w:r>
      <w:r w:rsidR="0036439B">
        <w:rPr>
          <w:b/>
          <w:sz w:val="28"/>
          <w:szCs w:val="28"/>
        </w:rPr>
        <w:t xml:space="preserve">(…) </w:t>
      </w:r>
      <w:r w:rsidR="00F96125">
        <w:rPr>
          <w:sz w:val="28"/>
          <w:szCs w:val="28"/>
        </w:rPr>
        <w:t xml:space="preserve">без позбавлення </w:t>
      </w:r>
      <w:r w:rsidR="007E3851">
        <w:rPr>
          <w:sz w:val="28"/>
          <w:szCs w:val="28"/>
        </w:rPr>
        <w:t xml:space="preserve">їх </w:t>
      </w:r>
      <w:r w:rsidR="00F96125">
        <w:rPr>
          <w:sz w:val="28"/>
          <w:szCs w:val="28"/>
        </w:rPr>
        <w:t>батьківських прав</w:t>
      </w:r>
      <w:r w:rsidR="00F2706B">
        <w:rPr>
          <w:sz w:val="28"/>
          <w:szCs w:val="28"/>
        </w:rPr>
        <w:t xml:space="preserve"> та влаштовані в комунальну медичну установу «Обласний спеціалізований будинок дитини», де і перебувають до сьогоднішнього дня</w:t>
      </w:r>
      <w:r w:rsidR="00F96125">
        <w:rPr>
          <w:sz w:val="28"/>
          <w:szCs w:val="28"/>
        </w:rPr>
        <w:t>.</w:t>
      </w:r>
    </w:p>
    <w:p w:rsidR="00F2706B" w:rsidRPr="005C75AA" w:rsidRDefault="00F2706B" w:rsidP="00F9612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36439B">
        <w:rPr>
          <w:b/>
          <w:sz w:val="28"/>
          <w:szCs w:val="28"/>
        </w:rPr>
        <w:t xml:space="preserve">(…) </w:t>
      </w:r>
      <w:r>
        <w:rPr>
          <w:sz w:val="28"/>
          <w:szCs w:val="28"/>
        </w:rPr>
        <w:t>зар</w:t>
      </w:r>
      <w:r w:rsidR="0036439B">
        <w:rPr>
          <w:sz w:val="28"/>
          <w:szCs w:val="28"/>
        </w:rPr>
        <w:t>еєстрований за адресою</w:t>
      </w:r>
      <w:r>
        <w:rPr>
          <w:sz w:val="28"/>
          <w:szCs w:val="28"/>
        </w:rPr>
        <w:t xml:space="preserve">  м. Чернівці, </w:t>
      </w:r>
      <w:r w:rsidR="0036439B">
        <w:rPr>
          <w:sz w:val="28"/>
          <w:szCs w:val="28"/>
        </w:rPr>
        <w:t xml:space="preserve">(…). </w:t>
      </w:r>
    </w:p>
    <w:p w:rsidR="00195AAD" w:rsidRPr="001F0F9D" w:rsidRDefault="00AB2D3D" w:rsidP="00F96125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</w:t>
      </w:r>
      <w:r w:rsidR="00817C0C">
        <w:rPr>
          <w:sz w:val="28"/>
          <w:szCs w:val="28"/>
        </w:rPr>
        <w:t>б</w:t>
      </w:r>
      <w:r w:rsidR="00B93845">
        <w:rPr>
          <w:sz w:val="28"/>
          <w:szCs w:val="28"/>
        </w:rPr>
        <w:t xml:space="preserve"> статті 34, статті 59</w:t>
      </w:r>
      <w:r w:rsidR="00F20397">
        <w:rPr>
          <w:sz w:val="28"/>
          <w:szCs w:val="28"/>
        </w:rPr>
        <w:t xml:space="preserve"> Закону України "</w:t>
      </w:r>
      <w:r w:rsidRPr="00D25204">
        <w:rPr>
          <w:sz w:val="28"/>
          <w:szCs w:val="28"/>
        </w:rPr>
        <w:t>Про м</w:t>
      </w:r>
      <w:r w:rsidR="00F20397">
        <w:rPr>
          <w:sz w:val="28"/>
          <w:szCs w:val="28"/>
        </w:rPr>
        <w:t>ісцеве самоврядування в Україні"</w:t>
      </w:r>
      <w:r w:rsidR="001F0F9D">
        <w:rPr>
          <w:sz w:val="28"/>
          <w:szCs w:val="28"/>
        </w:rPr>
        <w:t>, статей</w:t>
      </w:r>
      <w:r w:rsidR="00817C0C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245, 248 Сімей</w:t>
      </w:r>
      <w:r w:rsidR="001F0F9D"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 w:rsidR="009F105A"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31</w:t>
      </w:r>
      <w:r w:rsidR="00691DCC">
        <w:rPr>
          <w:sz w:val="28"/>
          <w:szCs w:val="28"/>
        </w:rPr>
        <w:t>,</w:t>
      </w:r>
      <w:r w:rsidR="001F0F9D">
        <w:rPr>
          <w:sz w:val="28"/>
          <w:szCs w:val="28"/>
        </w:rPr>
        <w:t xml:space="preserve"> 35</w:t>
      </w:r>
      <w:r w:rsidR="009F105A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</w:t>
      </w:r>
      <w:r w:rsidR="006F7FEA">
        <w:rPr>
          <w:sz w:val="28"/>
          <w:szCs w:val="28"/>
        </w:rPr>
        <w:t>раїни від 24.09.2008 р.</w:t>
      </w:r>
      <w:r w:rsidR="002512AC">
        <w:rPr>
          <w:sz w:val="28"/>
          <w:szCs w:val="28"/>
        </w:rPr>
        <w:t xml:space="preserve"> №</w:t>
      </w:r>
      <w:r w:rsidR="00561827">
        <w:rPr>
          <w:sz w:val="28"/>
          <w:szCs w:val="28"/>
        </w:rPr>
        <w:t xml:space="preserve"> </w:t>
      </w:r>
      <w:r w:rsidR="00F20397">
        <w:rPr>
          <w:sz w:val="28"/>
          <w:szCs w:val="28"/>
        </w:rPr>
        <w:t>866 "</w:t>
      </w:r>
      <w:r>
        <w:rPr>
          <w:sz w:val="28"/>
          <w:szCs w:val="28"/>
        </w:rPr>
        <w:t>Питання діяльності органів опіки та піклування, пов</w:t>
      </w:r>
      <w:r w:rsidR="00F20397">
        <w:rPr>
          <w:sz w:val="28"/>
          <w:szCs w:val="28"/>
        </w:rPr>
        <w:t>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 w:rsidR="00173D54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 w:rsidR="00173D54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 w:rsidR="00173D54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</w:t>
      </w:r>
      <w:r w:rsidR="00173D54">
        <w:rPr>
          <w:sz w:val="28"/>
          <w:szCs w:val="28"/>
        </w:rPr>
        <w:t xml:space="preserve"> і</w:t>
      </w:r>
      <w:r>
        <w:rPr>
          <w:sz w:val="28"/>
          <w:szCs w:val="28"/>
        </w:rPr>
        <w:t xml:space="preserve">з протоколу </w:t>
      </w:r>
      <w:r w:rsidR="005929F1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</w:t>
      </w:r>
      <w:r w:rsidR="002512AC">
        <w:rPr>
          <w:sz w:val="28"/>
          <w:szCs w:val="28"/>
        </w:rPr>
        <w:t xml:space="preserve"> </w:t>
      </w:r>
      <w:r w:rsidR="00F96125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F96125">
        <w:rPr>
          <w:sz w:val="28"/>
          <w:szCs w:val="28"/>
        </w:rPr>
        <w:t>Чернівецької міської ради від 14</w:t>
      </w:r>
      <w:r w:rsidRPr="001F0F9D">
        <w:rPr>
          <w:sz w:val="28"/>
          <w:szCs w:val="28"/>
        </w:rPr>
        <w:t>.</w:t>
      </w:r>
      <w:r w:rsidR="00F96125">
        <w:rPr>
          <w:sz w:val="28"/>
          <w:szCs w:val="28"/>
        </w:rPr>
        <w:t>12</w:t>
      </w:r>
      <w:r w:rsidRPr="001F0F9D">
        <w:rPr>
          <w:sz w:val="28"/>
          <w:szCs w:val="28"/>
        </w:rPr>
        <w:t>.201</w:t>
      </w:r>
      <w:r w:rsidR="001F0F9D" w:rsidRPr="001F0F9D">
        <w:rPr>
          <w:sz w:val="28"/>
          <w:szCs w:val="28"/>
        </w:rPr>
        <w:t>6</w:t>
      </w:r>
      <w:r w:rsidR="005929F1">
        <w:rPr>
          <w:sz w:val="28"/>
          <w:szCs w:val="28"/>
        </w:rPr>
        <w:t xml:space="preserve"> </w:t>
      </w:r>
      <w:r w:rsidR="006F7FEA" w:rsidRPr="001F0F9D">
        <w:rPr>
          <w:sz w:val="28"/>
          <w:szCs w:val="28"/>
        </w:rPr>
        <w:t>р.</w:t>
      </w:r>
      <w:r w:rsidR="002512AC" w:rsidRPr="001F0F9D">
        <w:rPr>
          <w:sz w:val="28"/>
          <w:szCs w:val="28"/>
        </w:rPr>
        <w:t xml:space="preserve">, як орган опіки та піклування, </w:t>
      </w:r>
      <w:r w:rsidRPr="001F0F9D">
        <w:rPr>
          <w:sz w:val="28"/>
          <w:szCs w:val="28"/>
        </w:rPr>
        <w:t xml:space="preserve">виконавчий комітет </w:t>
      </w:r>
      <w:r w:rsidR="006F7FEA" w:rsidRPr="001F0F9D">
        <w:rPr>
          <w:sz w:val="28"/>
          <w:szCs w:val="28"/>
        </w:rPr>
        <w:t xml:space="preserve">Чернівецької </w:t>
      </w:r>
      <w:r w:rsidRPr="001F0F9D">
        <w:rPr>
          <w:sz w:val="28"/>
          <w:szCs w:val="28"/>
        </w:rPr>
        <w:t xml:space="preserve">міської ради   </w:t>
      </w:r>
    </w:p>
    <w:p w:rsidR="005929F1" w:rsidRDefault="005929F1" w:rsidP="00E67703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AB2D3D" w:rsidRDefault="00AB2D3D" w:rsidP="00E67703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E2EAB">
        <w:rPr>
          <w:rFonts w:ascii="Times New Roman" w:hAnsi="Times New Roman"/>
          <w:sz w:val="28"/>
          <w:szCs w:val="28"/>
        </w:rPr>
        <w:t>В</w:t>
      </w:r>
      <w:r w:rsidR="006F7FEA"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И</w:t>
      </w:r>
      <w:r w:rsidR="006F7FEA"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Р</w:t>
      </w:r>
      <w:r w:rsidR="006F7FEA"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І</w:t>
      </w:r>
      <w:r w:rsidR="006F7FEA"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Ш</w:t>
      </w:r>
      <w:r w:rsidR="006F7FEA"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И</w:t>
      </w:r>
      <w:r w:rsidR="006F7FEA">
        <w:rPr>
          <w:rFonts w:ascii="Times New Roman" w:hAnsi="Times New Roman"/>
          <w:sz w:val="28"/>
          <w:szCs w:val="28"/>
        </w:rPr>
        <w:t xml:space="preserve"> </w:t>
      </w:r>
      <w:r w:rsidRPr="000E2EAB">
        <w:rPr>
          <w:rFonts w:ascii="Times New Roman" w:hAnsi="Times New Roman"/>
          <w:sz w:val="28"/>
          <w:szCs w:val="28"/>
        </w:rPr>
        <w:t>В:</w:t>
      </w:r>
    </w:p>
    <w:p w:rsidR="00AB2D3D" w:rsidRDefault="00AB2D3D" w:rsidP="00AB2D3D">
      <w:pPr>
        <w:jc w:val="both"/>
      </w:pPr>
    </w:p>
    <w:p w:rsidR="006F7FEA" w:rsidRDefault="00AB2D3D" w:rsidP="005929F1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2512AC">
        <w:rPr>
          <w:sz w:val="28"/>
          <w:szCs w:val="28"/>
        </w:rPr>
        <w:t xml:space="preserve"> </w:t>
      </w:r>
      <w:r w:rsidR="008F133B">
        <w:rPr>
          <w:sz w:val="28"/>
          <w:szCs w:val="28"/>
        </w:rPr>
        <w:t>малолітн</w:t>
      </w:r>
      <w:r w:rsidR="00F96125">
        <w:rPr>
          <w:sz w:val="28"/>
          <w:szCs w:val="28"/>
        </w:rPr>
        <w:t>іх</w:t>
      </w:r>
      <w:r w:rsidR="0036439B">
        <w:rPr>
          <w:sz w:val="28"/>
          <w:szCs w:val="28"/>
        </w:rPr>
        <w:t xml:space="preserve"> </w:t>
      </w:r>
      <w:r w:rsidR="0036439B">
        <w:rPr>
          <w:b/>
          <w:sz w:val="28"/>
          <w:szCs w:val="28"/>
        </w:rPr>
        <w:t xml:space="preserve">(…) </w:t>
      </w:r>
      <w:r w:rsidR="00F96125">
        <w:rPr>
          <w:sz w:val="28"/>
          <w:szCs w:val="28"/>
        </w:rPr>
        <w:t xml:space="preserve">, </w:t>
      </w:r>
      <w:r w:rsidR="0036439B">
        <w:rPr>
          <w:sz w:val="28"/>
          <w:szCs w:val="28"/>
        </w:rPr>
        <w:t xml:space="preserve">(…) </w:t>
      </w:r>
      <w:r w:rsidR="00F96125">
        <w:rPr>
          <w:sz w:val="28"/>
          <w:szCs w:val="28"/>
        </w:rPr>
        <w:t>року народження</w:t>
      </w:r>
      <w:r w:rsidR="00F2706B">
        <w:rPr>
          <w:sz w:val="28"/>
          <w:szCs w:val="28"/>
        </w:rPr>
        <w:t>,</w:t>
      </w:r>
      <w:r w:rsidR="00F96125">
        <w:rPr>
          <w:sz w:val="28"/>
          <w:szCs w:val="28"/>
        </w:rPr>
        <w:t xml:space="preserve"> та</w:t>
      </w:r>
      <w:r w:rsidR="0036439B">
        <w:rPr>
          <w:b/>
          <w:sz w:val="28"/>
          <w:szCs w:val="28"/>
        </w:rPr>
        <w:t xml:space="preserve"> (…) </w:t>
      </w:r>
      <w:r w:rsidR="00F96125" w:rsidRPr="00730DB9">
        <w:rPr>
          <w:sz w:val="28"/>
          <w:szCs w:val="28"/>
        </w:rPr>
        <w:t>,</w:t>
      </w:r>
      <w:r w:rsidR="00F96125">
        <w:rPr>
          <w:sz w:val="28"/>
          <w:szCs w:val="28"/>
        </w:rPr>
        <w:t xml:space="preserve"> </w:t>
      </w:r>
      <w:r w:rsidR="0036439B">
        <w:rPr>
          <w:sz w:val="28"/>
          <w:szCs w:val="28"/>
        </w:rPr>
        <w:t xml:space="preserve">(…) </w:t>
      </w:r>
      <w:r w:rsidR="00F96125">
        <w:rPr>
          <w:sz w:val="28"/>
          <w:szCs w:val="28"/>
        </w:rPr>
        <w:t>року народження</w:t>
      </w:r>
      <w:r w:rsidR="008F133B" w:rsidRPr="00730DB9">
        <w:rPr>
          <w:sz w:val="28"/>
          <w:szCs w:val="28"/>
        </w:rPr>
        <w:t>,</w:t>
      </w:r>
      <w:r w:rsidR="001F0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D3D">
        <w:rPr>
          <w:sz w:val="28"/>
          <w:szCs w:val="28"/>
        </w:rPr>
        <w:t xml:space="preserve">в </w:t>
      </w:r>
      <w:r w:rsidR="00EA5421">
        <w:rPr>
          <w:sz w:val="28"/>
          <w:szCs w:val="28"/>
        </w:rPr>
        <w:t xml:space="preserve"> комунальну медичну установу</w:t>
      </w:r>
      <w:r w:rsidR="00AD4203">
        <w:rPr>
          <w:sz w:val="28"/>
          <w:szCs w:val="28"/>
        </w:rPr>
        <w:t xml:space="preserve"> "</w:t>
      </w:r>
      <w:r w:rsidRPr="00AB2D3D">
        <w:rPr>
          <w:sz w:val="28"/>
          <w:szCs w:val="28"/>
        </w:rPr>
        <w:t>О</w:t>
      </w:r>
      <w:r w:rsidR="00EA5421">
        <w:rPr>
          <w:sz w:val="28"/>
          <w:szCs w:val="28"/>
        </w:rPr>
        <w:t xml:space="preserve">бласний спеціалізований </w:t>
      </w:r>
      <w:r w:rsidRPr="00AB2D3D">
        <w:rPr>
          <w:sz w:val="28"/>
          <w:szCs w:val="28"/>
        </w:rPr>
        <w:t>будинок</w:t>
      </w:r>
      <w:r w:rsidR="00EA5421">
        <w:rPr>
          <w:sz w:val="28"/>
          <w:szCs w:val="28"/>
        </w:rPr>
        <w:t xml:space="preserve"> дитини</w:t>
      </w:r>
      <w:r w:rsidR="00AD4203">
        <w:rPr>
          <w:sz w:val="28"/>
          <w:szCs w:val="28"/>
        </w:rPr>
        <w:t>"</w:t>
      </w:r>
      <w:r w:rsidRPr="00DF0B95">
        <w:rPr>
          <w:sz w:val="28"/>
          <w:szCs w:val="28"/>
        </w:rPr>
        <w:t xml:space="preserve"> на повне державне утримання.</w:t>
      </w:r>
      <w:r>
        <w:rPr>
          <w:sz w:val="28"/>
          <w:szCs w:val="28"/>
        </w:rPr>
        <w:t xml:space="preserve"> </w:t>
      </w:r>
    </w:p>
    <w:p w:rsidR="00C40CE2" w:rsidRPr="00F2706B" w:rsidRDefault="00AB2D3D" w:rsidP="00F2706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2706B">
        <w:rPr>
          <w:rFonts w:ascii="Times New Roman" w:hAnsi="Times New Roman"/>
          <w:sz w:val="28"/>
          <w:szCs w:val="28"/>
        </w:rPr>
        <w:t xml:space="preserve">1.1. </w:t>
      </w:r>
      <w:r w:rsidR="00F62D36" w:rsidRPr="00F2706B">
        <w:rPr>
          <w:rFonts w:ascii="Times New Roman" w:hAnsi="Times New Roman"/>
          <w:b w:val="0"/>
          <w:sz w:val="28"/>
          <w:szCs w:val="28"/>
        </w:rPr>
        <w:t xml:space="preserve">На період перебування </w:t>
      </w:r>
      <w:r w:rsidR="00F96125" w:rsidRPr="00F2706B">
        <w:rPr>
          <w:rFonts w:ascii="Times New Roman" w:hAnsi="Times New Roman"/>
          <w:b w:val="0"/>
          <w:sz w:val="28"/>
          <w:szCs w:val="28"/>
        </w:rPr>
        <w:t>дітей</w:t>
      </w:r>
      <w:r w:rsidR="00F62D36" w:rsidRPr="00F2706B">
        <w:rPr>
          <w:rFonts w:ascii="Times New Roman" w:hAnsi="Times New Roman"/>
          <w:b w:val="0"/>
          <w:sz w:val="28"/>
          <w:szCs w:val="28"/>
        </w:rPr>
        <w:t xml:space="preserve"> в державному закладі о</w:t>
      </w:r>
      <w:r w:rsidRPr="00F2706B">
        <w:rPr>
          <w:rFonts w:ascii="Times New Roman" w:hAnsi="Times New Roman"/>
          <w:b w:val="0"/>
          <w:sz w:val="28"/>
          <w:szCs w:val="28"/>
        </w:rPr>
        <w:t xml:space="preserve">бов’язки опікуна по відношенню до </w:t>
      </w:r>
      <w:r w:rsidR="00F96125" w:rsidRPr="00F2706B">
        <w:rPr>
          <w:rFonts w:ascii="Times New Roman" w:hAnsi="Times New Roman"/>
          <w:b w:val="0"/>
          <w:sz w:val="28"/>
          <w:szCs w:val="28"/>
        </w:rPr>
        <w:t>малолітніх</w:t>
      </w:r>
      <w:r w:rsidR="00D40ACF" w:rsidRPr="00F2706B">
        <w:rPr>
          <w:rFonts w:ascii="Times New Roman" w:hAnsi="Times New Roman"/>
          <w:b w:val="0"/>
          <w:sz w:val="28"/>
          <w:szCs w:val="28"/>
        </w:rPr>
        <w:t xml:space="preserve"> </w:t>
      </w:r>
      <w:r w:rsidR="0036439B">
        <w:rPr>
          <w:rFonts w:ascii="Times New Roman" w:hAnsi="Times New Roman"/>
          <w:sz w:val="28"/>
          <w:szCs w:val="28"/>
        </w:rPr>
        <w:t xml:space="preserve">(…) </w:t>
      </w:r>
      <w:r w:rsidR="00F96125" w:rsidRPr="00F2706B">
        <w:rPr>
          <w:rFonts w:ascii="Times New Roman" w:hAnsi="Times New Roman"/>
          <w:b w:val="0"/>
          <w:sz w:val="28"/>
          <w:szCs w:val="28"/>
        </w:rPr>
        <w:t xml:space="preserve">та </w:t>
      </w:r>
      <w:r w:rsidR="0036439B">
        <w:rPr>
          <w:rFonts w:ascii="Times New Roman" w:hAnsi="Times New Roman"/>
          <w:sz w:val="28"/>
          <w:szCs w:val="28"/>
        </w:rPr>
        <w:t xml:space="preserve">(…) </w:t>
      </w:r>
      <w:r w:rsidRPr="00F2706B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 w:rsidR="00D40ACF" w:rsidRPr="00F2706B">
        <w:rPr>
          <w:rFonts w:ascii="Times New Roman" w:hAnsi="Times New Roman"/>
          <w:b w:val="0"/>
          <w:sz w:val="28"/>
          <w:szCs w:val="28"/>
        </w:rPr>
        <w:lastRenderedPageBreak/>
        <w:t>комунальна медична  установа</w:t>
      </w:r>
      <w:r w:rsidR="00AD4203" w:rsidRPr="00F2706B">
        <w:rPr>
          <w:rFonts w:ascii="Times New Roman" w:hAnsi="Times New Roman"/>
          <w:b w:val="0"/>
          <w:sz w:val="28"/>
          <w:szCs w:val="28"/>
        </w:rPr>
        <w:t xml:space="preserve"> "</w:t>
      </w:r>
      <w:r w:rsidRPr="00F2706B">
        <w:rPr>
          <w:rFonts w:ascii="Times New Roman" w:hAnsi="Times New Roman"/>
          <w:b w:val="0"/>
          <w:sz w:val="28"/>
          <w:szCs w:val="28"/>
        </w:rPr>
        <w:t>О</w:t>
      </w:r>
      <w:r w:rsidR="00D40ACF" w:rsidRPr="00F2706B">
        <w:rPr>
          <w:rFonts w:ascii="Times New Roman" w:hAnsi="Times New Roman"/>
          <w:b w:val="0"/>
          <w:sz w:val="28"/>
          <w:szCs w:val="28"/>
        </w:rPr>
        <w:t>бласний спеціалізований будинок дитини</w:t>
      </w:r>
      <w:r w:rsidR="00AD4203" w:rsidRPr="00F2706B">
        <w:rPr>
          <w:rFonts w:ascii="Times New Roman" w:hAnsi="Times New Roman"/>
          <w:b w:val="0"/>
          <w:sz w:val="28"/>
          <w:szCs w:val="28"/>
        </w:rPr>
        <w:t>"</w:t>
      </w:r>
      <w:r w:rsidR="005415D5" w:rsidRPr="00F2706B">
        <w:rPr>
          <w:rFonts w:ascii="Times New Roman" w:hAnsi="Times New Roman"/>
          <w:b w:val="0"/>
          <w:sz w:val="28"/>
          <w:szCs w:val="28"/>
        </w:rPr>
        <w:t xml:space="preserve"> </w:t>
      </w:r>
      <w:r w:rsidRPr="00F2706B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 w:rsidR="00C40CE2" w:rsidRPr="00F2706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929F1" w:rsidRDefault="00C40CE2" w:rsidP="00351064">
      <w:pPr>
        <w:jc w:val="both"/>
        <w:rPr>
          <w:sz w:val="28"/>
          <w:szCs w:val="28"/>
        </w:rPr>
      </w:pPr>
      <w:r>
        <w:t xml:space="preserve">            </w:t>
      </w:r>
      <w:r w:rsidR="005374B4">
        <w:rPr>
          <w:b/>
          <w:sz w:val="28"/>
          <w:szCs w:val="28"/>
        </w:rPr>
        <w:t>2.</w:t>
      </w:r>
      <w:r w:rsidR="00F2706B">
        <w:rPr>
          <w:b/>
          <w:sz w:val="28"/>
          <w:szCs w:val="28"/>
        </w:rPr>
        <w:t xml:space="preserve"> </w:t>
      </w:r>
      <w:r w:rsidR="00C56883" w:rsidRPr="00C56883">
        <w:rPr>
          <w:sz w:val="28"/>
          <w:szCs w:val="28"/>
        </w:rPr>
        <w:t>Зак</w:t>
      </w:r>
      <w:r w:rsidR="00C56883">
        <w:rPr>
          <w:sz w:val="28"/>
          <w:szCs w:val="28"/>
        </w:rPr>
        <w:t>ріпити за</w:t>
      </w:r>
      <w:r w:rsidR="0036439B">
        <w:rPr>
          <w:sz w:val="28"/>
          <w:szCs w:val="28"/>
        </w:rPr>
        <w:t xml:space="preserve"> </w:t>
      </w:r>
      <w:r w:rsidR="0036439B">
        <w:rPr>
          <w:b/>
          <w:sz w:val="28"/>
          <w:szCs w:val="28"/>
        </w:rPr>
        <w:t xml:space="preserve">(…) </w:t>
      </w:r>
      <w:r w:rsidR="00B03A30">
        <w:rPr>
          <w:b/>
          <w:sz w:val="28"/>
          <w:szCs w:val="28"/>
        </w:rPr>
        <w:t xml:space="preserve">, </w:t>
      </w:r>
      <w:r w:rsidR="00796AE1">
        <w:rPr>
          <w:sz w:val="28"/>
          <w:szCs w:val="28"/>
        </w:rPr>
        <w:t>право користування житловим приміщенн</w:t>
      </w:r>
      <w:r w:rsidR="0003095D">
        <w:rPr>
          <w:sz w:val="28"/>
          <w:szCs w:val="28"/>
        </w:rPr>
        <w:t>ям  за адресою м.</w:t>
      </w:r>
      <w:r w:rsidR="00301EED">
        <w:rPr>
          <w:sz w:val="28"/>
          <w:szCs w:val="28"/>
        </w:rPr>
        <w:t xml:space="preserve"> </w:t>
      </w:r>
      <w:r w:rsidR="0003095D">
        <w:rPr>
          <w:sz w:val="28"/>
          <w:szCs w:val="28"/>
        </w:rPr>
        <w:t>Чернівці,</w:t>
      </w:r>
      <w:r w:rsidR="0036439B">
        <w:rPr>
          <w:sz w:val="28"/>
          <w:szCs w:val="28"/>
        </w:rPr>
        <w:t>(…)</w:t>
      </w:r>
      <w:r w:rsidR="00E855EF">
        <w:rPr>
          <w:sz w:val="28"/>
          <w:szCs w:val="28"/>
        </w:rPr>
        <w:t>.</w:t>
      </w:r>
    </w:p>
    <w:p w:rsidR="00796AE1" w:rsidRPr="00796AE1" w:rsidRDefault="005374B4" w:rsidP="00F270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 w:rsidR="00796AE1" w:rsidRPr="00796AE1">
        <w:rPr>
          <w:b/>
          <w:sz w:val="28"/>
          <w:szCs w:val="28"/>
        </w:rPr>
        <w:t>.</w:t>
      </w:r>
      <w:r w:rsidR="00342C59">
        <w:rPr>
          <w:b/>
          <w:sz w:val="28"/>
          <w:szCs w:val="28"/>
        </w:rPr>
        <w:t xml:space="preserve"> </w:t>
      </w:r>
      <w:r w:rsidR="00796AE1" w:rsidRPr="00796AE1">
        <w:rPr>
          <w:sz w:val="28"/>
          <w:szCs w:val="28"/>
        </w:rPr>
        <w:t>Визначити керівника</w:t>
      </w:r>
      <w:r w:rsidR="00796AE1">
        <w:rPr>
          <w:b/>
          <w:sz w:val="28"/>
          <w:szCs w:val="28"/>
        </w:rPr>
        <w:t xml:space="preserve"> </w:t>
      </w:r>
      <w:r w:rsidR="00463D91">
        <w:rPr>
          <w:sz w:val="28"/>
          <w:szCs w:val="28"/>
        </w:rPr>
        <w:t>приватного підприємства</w:t>
      </w:r>
      <w:r w:rsidR="00B03A30">
        <w:rPr>
          <w:sz w:val="28"/>
          <w:szCs w:val="28"/>
        </w:rPr>
        <w:t xml:space="preserve"> </w:t>
      </w:r>
      <w:r w:rsidR="0036439B">
        <w:rPr>
          <w:sz w:val="28"/>
          <w:szCs w:val="28"/>
        </w:rPr>
        <w:t xml:space="preserve">(…) </w:t>
      </w:r>
      <w:r w:rsidR="00796AE1">
        <w:rPr>
          <w:sz w:val="28"/>
          <w:szCs w:val="28"/>
        </w:rPr>
        <w:t xml:space="preserve">відповідальною особою за співпрацю зі службою у справах дітей міської ради з питань забезпечення захисту житлових </w:t>
      </w:r>
      <w:r w:rsidR="00E855EF">
        <w:rPr>
          <w:sz w:val="28"/>
          <w:szCs w:val="28"/>
        </w:rPr>
        <w:t>прав малолітнього</w:t>
      </w:r>
      <w:r w:rsidR="0036439B">
        <w:rPr>
          <w:b/>
          <w:sz w:val="28"/>
          <w:szCs w:val="28"/>
        </w:rPr>
        <w:t xml:space="preserve">(…) </w:t>
      </w:r>
      <w:r w:rsidR="00301EED">
        <w:rPr>
          <w:sz w:val="28"/>
          <w:szCs w:val="28"/>
        </w:rPr>
        <w:t>, який</w:t>
      </w:r>
      <w:r w:rsidR="00342C59">
        <w:rPr>
          <w:sz w:val="28"/>
          <w:szCs w:val="28"/>
        </w:rPr>
        <w:t xml:space="preserve"> зареєстрова</w:t>
      </w:r>
      <w:r w:rsidR="00E855EF">
        <w:rPr>
          <w:sz w:val="28"/>
          <w:szCs w:val="28"/>
        </w:rPr>
        <w:t>ний</w:t>
      </w:r>
      <w:r>
        <w:rPr>
          <w:sz w:val="28"/>
          <w:szCs w:val="28"/>
        </w:rPr>
        <w:t xml:space="preserve"> за адресою м.</w:t>
      </w:r>
      <w:r w:rsidR="00E855EF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Чернівці</w:t>
      </w:r>
      <w:r w:rsidR="00E855EF">
        <w:rPr>
          <w:sz w:val="28"/>
          <w:szCs w:val="28"/>
        </w:rPr>
        <w:t>,</w:t>
      </w:r>
      <w:r w:rsidR="00134F5B">
        <w:rPr>
          <w:sz w:val="28"/>
          <w:szCs w:val="28"/>
        </w:rPr>
        <w:t xml:space="preserve"> </w:t>
      </w:r>
      <w:r w:rsidR="0036439B">
        <w:rPr>
          <w:sz w:val="28"/>
          <w:szCs w:val="28"/>
        </w:rPr>
        <w:t>(…)</w:t>
      </w:r>
      <w:r w:rsidR="00E855EF">
        <w:rPr>
          <w:sz w:val="28"/>
          <w:szCs w:val="28"/>
        </w:rPr>
        <w:t>,</w:t>
      </w:r>
      <w:r w:rsidR="00463D91">
        <w:rPr>
          <w:sz w:val="28"/>
          <w:szCs w:val="28"/>
        </w:rPr>
        <w:t xml:space="preserve"> що знаходиться на території приватного підприємства</w:t>
      </w:r>
      <w:r w:rsidR="0036439B">
        <w:rPr>
          <w:sz w:val="28"/>
          <w:szCs w:val="28"/>
        </w:rPr>
        <w:t>(…)</w:t>
      </w:r>
      <w:r w:rsidR="00342C59">
        <w:rPr>
          <w:sz w:val="28"/>
          <w:szCs w:val="28"/>
        </w:rPr>
        <w:t>.</w:t>
      </w:r>
    </w:p>
    <w:p w:rsidR="00C80356" w:rsidRPr="00F2706B" w:rsidRDefault="00C40CE2" w:rsidP="00F2706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2706B">
        <w:rPr>
          <w:rFonts w:ascii="Times New Roman" w:hAnsi="Times New Roman"/>
          <w:sz w:val="28"/>
          <w:szCs w:val="28"/>
        </w:rPr>
        <w:t>3</w:t>
      </w:r>
      <w:r w:rsidR="00F2706B" w:rsidRPr="00F2706B">
        <w:rPr>
          <w:rFonts w:ascii="Times New Roman" w:hAnsi="Times New Roman"/>
          <w:sz w:val="28"/>
          <w:szCs w:val="28"/>
        </w:rPr>
        <w:t>.</w:t>
      </w:r>
      <w:r w:rsidR="00F2706B">
        <w:rPr>
          <w:rFonts w:ascii="Times New Roman" w:hAnsi="Times New Roman"/>
          <w:b w:val="0"/>
          <w:sz w:val="28"/>
          <w:szCs w:val="28"/>
        </w:rPr>
        <w:t xml:space="preserve">  </w:t>
      </w:r>
      <w:r w:rsidR="00C80356" w:rsidRPr="00F2706B">
        <w:rPr>
          <w:rFonts w:ascii="Times New Roman" w:hAnsi="Times New Roman"/>
          <w:b w:val="0"/>
          <w:sz w:val="28"/>
          <w:szCs w:val="28"/>
        </w:rPr>
        <w:t xml:space="preserve">Рішення  набирає чинності з дня його </w:t>
      </w:r>
      <w:r w:rsidR="00E855EF" w:rsidRPr="00F2706B">
        <w:rPr>
          <w:rFonts w:ascii="Times New Roman" w:hAnsi="Times New Roman"/>
          <w:b w:val="0"/>
          <w:sz w:val="28"/>
          <w:szCs w:val="28"/>
        </w:rPr>
        <w:t>оприлюднення на офіційному веб-порталі</w:t>
      </w:r>
      <w:r w:rsidR="000108F1" w:rsidRPr="00F2706B">
        <w:rPr>
          <w:rFonts w:ascii="Times New Roman" w:hAnsi="Times New Roman"/>
          <w:b w:val="0"/>
          <w:sz w:val="28"/>
          <w:szCs w:val="28"/>
        </w:rPr>
        <w:t xml:space="preserve"> Чернівецької міської ради.</w:t>
      </w:r>
    </w:p>
    <w:p w:rsidR="00893812" w:rsidRPr="00D25204" w:rsidRDefault="00C40CE2" w:rsidP="0085324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B2D3D" w:rsidRPr="00316E2F">
        <w:rPr>
          <w:rFonts w:ascii="Times New Roman" w:hAnsi="Times New Roman"/>
          <w:sz w:val="28"/>
          <w:szCs w:val="28"/>
        </w:rPr>
        <w:t>.</w:t>
      </w:r>
      <w:r w:rsidR="00AB2D3D">
        <w:rPr>
          <w:rFonts w:ascii="Times New Roman" w:hAnsi="Times New Roman"/>
          <w:b w:val="0"/>
          <w:sz w:val="28"/>
          <w:szCs w:val="28"/>
        </w:rPr>
        <w:t xml:space="preserve"> </w:t>
      </w:r>
      <w:r w:rsidR="00AB2D3D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0108F1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   Паскаря О.Є.</w:t>
      </w:r>
      <w:r w:rsidR="00AB2D3D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93812" w:rsidRPr="000E2EAB" w:rsidRDefault="00893812" w:rsidP="00893812">
      <w:pPr>
        <w:pStyle w:val="a5"/>
        <w:ind w:firstLine="708"/>
        <w:rPr>
          <w:szCs w:val="28"/>
        </w:rPr>
      </w:pPr>
    </w:p>
    <w:p w:rsidR="00893812" w:rsidRPr="000E2EAB" w:rsidRDefault="00893812" w:rsidP="00893812">
      <w:pPr>
        <w:pStyle w:val="a5"/>
        <w:rPr>
          <w:szCs w:val="28"/>
        </w:rPr>
      </w:pPr>
    </w:p>
    <w:p w:rsidR="00F2706B" w:rsidRPr="00A142E1" w:rsidRDefault="00893812" w:rsidP="00893812">
      <w:pPr>
        <w:pStyle w:val="a5"/>
        <w:rPr>
          <w:b/>
          <w:szCs w:val="28"/>
        </w:rPr>
      </w:pPr>
      <w:r w:rsidRPr="000E2EAB">
        <w:rPr>
          <w:b/>
          <w:szCs w:val="28"/>
        </w:rPr>
        <w:t>Чернівецький міський голова</w:t>
      </w:r>
      <w:r w:rsidRPr="000E2EAB">
        <w:rPr>
          <w:b/>
          <w:szCs w:val="28"/>
        </w:rPr>
        <w:tab/>
        <w:t xml:space="preserve">                            </w:t>
      </w:r>
      <w:r w:rsidRPr="000E2EAB">
        <w:rPr>
          <w:b/>
          <w:szCs w:val="28"/>
        </w:rPr>
        <w:tab/>
      </w:r>
      <w:r w:rsidRPr="000E2EAB">
        <w:rPr>
          <w:b/>
          <w:szCs w:val="28"/>
        </w:rPr>
        <w:tab/>
        <w:t xml:space="preserve">          </w:t>
      </w:r>
      <w:r w:rsidR="00C80356">
        <w:rPr>
          <w:b/>
          <w:szCs w:val="28"/>
        </w:rPr>
        <w:t>О.Каспрук</w:t>
      </w:r>
    </w:p>
    <w:sectPr w:rsidR="00F2706B" w:rsidRPr="00A142E1" w:rsidSect="00F2706B">
      <w:headerReference w:type="even" r:id="rId8"/>
      <w:headerReference w:type="default" r:id="rId9"/>
      <w:pgSz w:w="11906" w:h="16838"/>
      <w:pgMar w:top="1134" w:right="746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C7E" w:rsidRDefault="00E35C7E">
      <w:r>
        <w:separator/>
      </w:r>
    </w:p>
  </w:endnote>
  <w:endnote w:type="continuationSeparator" w:id="0">
    <w:p w:rsidR="00E35C7E" w:rsidRDefault="00E3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C7E" w:rsidRDefault="00E35C7E">
      <w:r>
        <w:separator/>
      </w:r>
    </w:p>
  </w:footnote>
  <w:footnote w:type="continuationSeparator" w:id="0">
    <w:p w:rsidR="00E35C7E" w:rsidRDefault="00E3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910" w:rsidRDefault="00B86910" w:rsidP="00FB5E3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6910" w:rsidRDefault="00B869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910" w:rsidRDefault="00B86910" w:rsidP="00FB5E3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35A7">
      <w:rPr>
        <w:rStyle w:val="a7"/>
        <w:noProof/>
      </w:rPr>
      <w:t>2</w:t>
    </w:r>
    <w:r>
      <w:rPr>
        <w:rStyle w:val="a7"/>
      </w:rPr>
      <w:fldChar w:fldCharType="end"/>
    </w:r>
  </w:p>
  <w:p w:rsidR="00B86910" w:rsidRDefault="00B869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72C"/>
    <w:multiLevelType w:val="singleLevel"/>
    <w:tmpl w:val="06649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812"/>
    <w:rsid w:val="00007694"/>
    <w:rsid w:val="00007F93"/>
    <w:rsid w:val="000108F1"/>
    <w:rsid w:val="0003095D"/>
    <w:rsid w:val="00092A38"/>
    <w:rsid w:val="000A7BAB"/>
    <w:rsid w:val="000C4594"/>
    <w:rsid w:val="0010723A"/>
    <w:rsid w:val="00112561"/>
    <w:rsid w:val="00126F62"/>
    <w:rsid w:val="0013323B"/>
    <w:rsid w:val="00134F5B"/>
    <w:rsid w:val="001440FA"/>
    <w:rsid w:val="00162373"/>
    <w:rsid w:val="00173D54"/>
    <w:rsid w:val="00175281"/>
    <w:rsid w:val="00181C7F"/>
    <w:rsid w:val="00195AAD"/>
    <w:rsid w:val="001F0F9D"/>
    <w:rsid w:val="002150E9"/>
    <w:rsid w:val="002160E9"/>
    <w:rsid w:val="002218F1"/>
    <w:rsid w:val="002367E2"/>
    <w:rsid w:val="002512AC"/>
    <w:rsid w:val="00274C31"/>
    <w:rsid w:val="00282658"/>
    <w:rsid w:val="00296AFC"/>
    <w:rsid w:val="002B1332"/>
    <w:rsid w:val="002B30E1"/>
    <w:rsid w:val="002C749E"/>
    <w:rsid w:val="002E0161"/>
    <w:rsid w:val="002E1F45"/>
    <w:rsid w:val="002E6535"/>
    <w:rsid w:val="002F10AD"/>
    <w:rsid w:val="002F1644"/>
    <w:rsid w:val="00301EED"/>
    <w:rsid w:val="00305548"/>
    <w:rsid w:val="00321992"/>
    <w:rsid w:val="00323C12"/>
    <w:rsid w:val="00342C59"/>
    <w:rsid w:val="00351064"/>
    <w:rsid w:val="00363390"/>
    <w:rsid w:val="0036439B"/>
    <w:rsid w:val="00367CF2"/>
    <w:rsid w:val="00373472"/>
    <w:rsid w:val="00385094"/>
    <w:rsid w:val="003859F0"/>
    <w:rsid w:val="00390060"/>
    <w:rsid w:val="003A2BA7"/>
    <w:rsid w:val="003D73D1"/>
    <w:rsid w:val="003E1C65"/>
    <w:rsid w:val="003E22B1"/>
    <w:rsid w:val="003F3A24"/>
    <w:rsid w:val="003F6DAE"/>
    <w:rsid w:val="0040238E"/>
    <w:rsid w:val="004050A2"/>
    <w:rsid w:val="00427965"/>
    <w:rsid w:val="00435EAC"/>
    <w:rsid w:val="0043778D"/>
    <w:rsid w:val="00444B13"/>
    <w:rsid w:val="00461E00"/>
    <w:rsid w:val="00463D91"/>
    <w:rsid w:val="004670FF"/>
    <w:rsid w:val="0048595C"/>
    <w:rsid w:val="004F108F"/>
    <w:rsid w:val="005046CE"/>
    <w:rsid w:val="00523001"/>
    <w:rsid w:val="00531E0F"/>
    <w:rsid w:val="005374B4"/>
    <w:rsid w:val="005415D5"/>
    <w:rsid w:val="00561827"/>
    <w:rsid w:val="005929F1"/>
    <w:rsid w:val="00593960"/>
    <w:rsid w:val="00596BD5"/>
    <w:rsid w:val="005A0309"/>
    <w:rsid w:val="005B2E85"/>
    <w:rsid w:val="005C46D3"/>
    <w:rsid w:val="005C75AA"/>
    <w:rsid w:val="005D3B88"/>
    <w:rsid w:val="005E207E"/>
    <w:rsid w:val="005E579A"/>
    <w:rsid w:val="005F4B98"/>
    <w:rsid w:val="00624156"/>
    <w:rsid w:val="006540BB"/>
    <w:rsid w:val="00674C5F"/>
    <w:rsid w:val="006776A8"/>
    <w:rsid w:val="006829FD"/>
    <w:rsid w:val="00691DCC"/>
    <w:rsid w:val="006947B8"/>
    <w:rsid w:val="006C50C3"/>
    <w:rsid w:val="006F7FEA"/>
    <w:rsid w:val="007060DF"/>
    <w:rsid w:val="0071041A"/>
    <w:rsid w:val="007210ED"/>
    <w:rsid w:val="00730DB9"/>
    <w:rsid w:val="00734A14"/>
    <w:rsid w:val="00735B76"/>
    <w:rsid w:val="00756842"/>
    <w:rsid w:val="0077138E"/>
    <w:rsid w:val="00794738"/>
    <w:rsid w:val="00796AE1"/>
    <w:rsid w:val="007D3D9A"/>
    <w:rsid w:val="007E3851"/>
    <w:rsid w:val="008017AB"/>
    <w:rsid w:val="00804A07"/>
    <w:rsid w:val="00806066"/>
    <w:rsid w:val="00817C0C"/>
    <w:rsid w:val="0082683E"/>
    <w:rsid w:val="0085324B"/>
    <w:rsid w:val="00871A6D"/>
    <w:rsid w:val="00872287"/>
    <w:rsid w:val="00873766"/>
    <w:rsid w:val="00893812"/>
    <w:rsid w:val="008A46BF"/>
    <w:rsid w:val="008B2A74"/>
    <w:rsid w:val="008C7160"/>
    <w:rsid w:val="008E785E"/>
    <w:rsid w:val="008E792B"/>
    <w:rsid w:val="008F133B"/>
    <w:rsid w:val="008F59BC"/>
    <w:rsid w:val="00941585"/>
    <w:rsid w:val="009507DF"/>
    <w:rsid w:val="00950E77"/>
    <w:rsid w:val="00971E44"/>
    <w:rsid w:val="009A1893"/>
    <w:rsid w:val="009B1986"/>
    <w:rsid w:val="009C44BB"/>
    <w:rsid w:val="009C6882"/>
    <w:rsid w:val="009C6B51"/>
    <w:rsid w:val="009E6806"/>
    <w:rsid w:val="009F105A"/>
    <w:rsid w:val="00A142E1"/>
    <w:rsid w:val="00A247DC"/>
    <w:rsid w:val="00A3240D"/>
    <w:rsid w:val="00A4470B"/>
    <w:rsid w:val="00A51761"/>
    <w:rsid w:val="00AB2D3D"/>
    <w:rsid w:val="00AB538B"/>
    <w:rsid w:val="00AD4203"/>
    <w:rsid w:val="00B03A30"/>
    <w:rsid w:val="00B16512"/>
    <w:rsid w:val="00B270A6"/>
    <w:rsid w:val="00B40FD0"/>
    <w:rsid w:val="00B478B0"/>
    <w:rsid w:val="00B817C8"/>
    <w:rsid w:val="00B86910"/>
    <w:rsid w:val="00B93845"/>
    <w:rsid w:val="00B93D06"/>
    <w:rsid w:val="00B969C5"/>
    <w:rsid w:val="00C142B5"/>
    <w:rsid w:val="00C227B3"/>
    <w:rsid w:val="00C40CE2"/>
    <w:rsid w:val="00C56883"/>
    <w:rsid w:val="00C6652A"/>
    <w:rsid w:val="00C80356"/>
    <w:rsid w:val="00C82E42"/>
    <w:rsid w:val="00CB072E"/>
    <w:rsid w:val="00CD1EF8"/>
    <w:rsid w:val="00CD35A7"/>
    <w:rsid w:val="00CE3B0D"/>
    <w:rsid w:val="00CE643F"/>
    <w:rsid w:val="00D034A1"/>
    <w:rsid w:val="00D06C14"/>
    <w:rsid w:val="00D21FD4"/>
    <w:rsid w:val="00D34538"/>
    <w:rsid w:val="00D40ACF"/>
    <w:rsid w:val="00D67BE0"/>
    <w:rsid w:val="00D8074A"/>
    <w:rsid w:val="00D92BE1"/>
    <w:rsid w:val="00D92CAC"/>
    <w:rsid w:val="00DB0277"/>
    <w:rsid w:val="00DB145F"/>
    <w:rsid w:val="00DB77C9"/>
    <w:rsid w:val="00DC3253"/>
    <w:rsid w:val="00DE69F6"/>
    <w:rsid w:val="00DF2FEE"/>
    <w:rsid w:val="00E00748"/>
    <w:rsid w:val="00E35C7E"/>
    <w:rsid w:val="00E67703"/>
    <w:rsid w:val="00E855EF"/>
    <w:rsid w:val="00EA5421"/>
    <w:rsid w:val="00EA5DD0"/>
    <w:rsid w:val="00EC01F8"/>
    <w:rsid w:val="00EC529C"/>
    <w:rsid w:val="00EE66A4"/>
    <w:rsid w:val="00EF75F0"/>
    <w:rsid w:val="00F1180C"/>
    <w:rsid w:val="00F20397"/>
    <w:rsid w:val="00F2706B"/>
    <w:rsid w:val="00F62D36"/>
    <w:rsid w:val="00F6615A"/>
    <w:rsid w:val="00F66980"/>
    <w:rsid w:val="00F80BBE"/>
    <w:rsid w:val="00F87A3D"/>
    <w:rsid w:val="00F96125"/>
    <w:rsid w:val="00F969EE"/>
    <w:rsid w:val="00FB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9A42F-D8D2-47A4-8CB6-9F6A20E1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812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938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9381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93812"/>
    <w:rPr>
      <w:sz w:val="20"/>
      <w:szCs w:val="20"/>
    </w:rPr>
  </w:style>
  <w:style w:type="paragraph" w:styleId="a3">
    <w:name w:val="caption"/>
    <w:basedOn w:val="a"/>
    <w:next w:val="a"/>
    <w:qFormat/>
    <w:rsid w:val="00893812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89381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893812"/>
    <w:pPr>
      <w:jc w:val="both"/>
    </w:pPr>
    <w:rPr>
      <w:sz w:val="28"/>
      <w:szCs w:val="20"/>
    </w:rPr>
  </w:style>
  <w:style w:type="character" w:styleId="a7">
    <w:name w:val="page number"/>
    <w:basedOn w:val="a0"/>
    <w:rsid w:val="00893812"/>
  </w:style>
  <w:style w:type="paragraph" w:styleId="a8">
    <w:name w:val="footer"/>
    <w:basedOn w:val="a"/>
    <w:link w:val="a9"/>
    <w:rsid w:val="00893812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link w:val="a5"/>
    <w:rsid w:val="006C50C3"/>
    <w:rPr>
      <w:sz w:val="28"/>
      <w:lang w:val="uk-UA"/>
    </w:rPr>
  </w:style>
  <w:style w:type="character" w:customStyle="1" w:styleId="a9">
    <w:name w:val="Нижний колонтитул Знак"/>
    <w:link w:val="a8"/>
    <w:rsid w:val="006C50C3"/>
    <w:rPr>
      <w:sz w:val="24"/>
      <w:lang w:val="uk-UA"/>
    </w:rPr>
  </w:style>
  <w:style w:type="character" w:customStyle="1" w:styleId="21">
    <w:name w:val=" Знак Знак2"/>
    <w:rsid w:val="00804A07"/>
    <w:rPr>
      <w:sz w:val="28"/>
      <w:lang w:val="uk-UA" w:eastAsia="ru-RU" w:bidi="ar-SA"/>
    </w:rPr>
  </w:style>
  <w:style w:type="character" w:customStyle="1" w:styleId="3">
    <w:name w:val=" Знак Знак3"/>
    <w:rsid w:val="00804A07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SSD1</dc:creator>
  <cp:keywords/>
  <dc:description/>
  <cp:lastModifiedBy>Kompvid2</cp:lastModifiedBy>
  <cp:revision>2</cp:revision>
  <cp:lastPrinted>2016-12-20T15:07:00Z</cp:lastPrinted>
  <dcterms:created xsi:type="dcterms:W3CDTF">2017-02-21T08:24:00Z</dcterms:created>
  <dcterms:modified xsi:type="dcterms:W3CDTF">2017-02-21T08:24:00Z</dcterms:modified>
</cp:coreProperties>
</file>