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3E4" w:rsidRPr="001823E4" w:rsidRDefault="001823E4" w:rsidP="001823E4">
      <w:pPr>
        <w:jc w:val="both"/>
        <w:rPr>
          <w:b/>
          <w:sz w:val="28"/>
          <w:szCs w:val="28"/>
        </w:rPr>
      </w:pPr>
      <w:bookmarkStart w:id="0" w:name="_GoBack"/>
      <w:bookmarkEnd w:id="0"/>
      <w:r w:rsidRPr="00A566C0">
        <w:t>ПРОЕКТ</w:t>
      </w:r>
      <w:r w:rsidRPr="00A566C0">
        <w:rPr>
          <w:b/>
        </w:rPr>
        <w:t xml:space="preserve"> </w:t>
      </w:r>
      <w:r w:rsidRPr="001823E4">
        <w:rPr>
          <w:b/>
          <w:sz w:val="28"/>
          <w:szCs w:val="28"/>
        </w:rPr>
        <w:t xml:space="preserve">                                                                    </w:t>
      </w:r>
      <w:r w:rsidR="00A566C0">
        <w:rPr>
          <w:b/>
          <w:sz w:val="28"/>
          <w:szCs w:val="28"/>
        </w:rPr>
        <w:t xml:space="preserve">  </w:t>
      </w:r>
      <w:r w:rsidRPr="001823E4">
        <w:rPr>
          <w:b/>
          <w:sz w:val="28"/>
          <w:szCs w:val="28"/>
        </w:rPr>
        <w:t>CХВАЛЕНО</w:t>
      </w:r>
    </w:p>
    <w:p w:rsidR="001823E4" w:rsidRPr="001823E4" w:rsidRDefault="001823E4" w:rsidP="00670E4B">
      <w:pPr>
        <w:ind w:left="5940"/>
        <w:rPr>
          <w:b/>
          <w:sz w:val="28"/>
          <w:szCs w:val="28"/>
        </w:rPr>
      </w:pPr>
      <w:r w:rsidRPr="001823E4">
        <w:rPr>
          <w:b/>
          <w:sz w:val="28"/>
          <w:szCs w:val="28"/>
        </w:rPr>
        <w:t xml:space="preserve">Рішення виконавчого комітету Чернівецької </w:t>
      </w:r>
    </w:p>
    <w:p w:rsidR="001823E4" w:rsidRPr="001823E4" w:rsidRDefault="00670E4B" w:rsidP="001823E4">
      <w:pPr>
        <w:ind w:left="566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823E4" w:rsidRPr="001823E4">
        <w:rPr>
          <w:b/>
          <w:sz w:val="28"/>
          <w:szCs w:val="28"/>
        </w:rPr>
        <w:t>міської ради VI</w:t>
      </w:r>
      <w:r>
        <w:rPr>
          <w:b/>
          <w:sz w:val="28"/>
          <w:szCs w:val="28"/>
        </w:rPr>
        <w:t>І</w:t>
      </w:r>
      <w:r w:rsidR="001823E4" w:rsidRPr="001823E4">
        <w:rPr>
          <w:b/>
          <w:sz w:val="28"/>
          <w:szCs w:val="28"/>
        </w:rPr>
        <w:t xml:space="preserve"> скликання </w:t>
      </w:r>
    </w:p>
    <w:p w:rsidR="001823E4" w:rsidRPr="001823E4" w:rsidRDefault="00670E4B" w:rsidP="001823E4">
      <w:pPr>
        <w:ind w:left="566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C6E32">
        <w:rPr>
          <w:b/>
          <w:sz w:val="28"/>
          <w:szCs w:val="28"/>
        </w:rPr>
        <w:t>28.12.</w:t>
      </w:r>
      <w:r w:rsidR="008E67AB">
        <w:rPr>
          <w:b/>
          <w:sz w:val="28"/>
          <w:szCs w:val="28"/>
        </w:rPr>
        <w:t>2016  № 833/25</w:t>
      </w:r>
      <w:r w:rsidR="001823E4" w:rsidRPr="001823E4">
        <w:rPr>
          <w:b/>
          <w:sz w:val="28"/>
          <w:szCs w:val="28"/>
        </w:rPr>
        <w:t xml:space="preserve">          </w:t>
      </w:r>
    </w:p>
    <w:p w:rsidR="001823E4" w:rsidRDefault="001823E4" w:rsidP="00BD6141">
      <w:pPr>
        <w:jc w:val="center"/>
        <w:rPr>
          <w:b/>
        </w:rPr>
      </w:pPr>
    </w:p>
    <w:p w:rsidR="00B67815" w:rsidRPr="00157CB5" w:rsidRDefault="00157CB5" w:rsidP="00BD6141">
      <w:pPr>
        <w:jc w:val="center"/>
        <w:rPr>
          <w:b/>
        </w:rPr>
      </w:pPr>
      <w:r w:rsidRPr="00157CB5">
        <w:rPr>
          <w:b/>
        </w:rPr>
        <w:t>ДОДАТКОВИЙ ДОГОВІР №</w:t>
      </w:r>
      <w:r w:rsidR="006C4BDE">
        <w:rPr>
          <w:b/>
        </w:rPr>
        <w:t xml:space="preserve"> </w:t>
      </w:r>
      <w:r w:rsidR="001823E4">
        <w:rPr>
          <w:b/>
        </w:rPr>
        <w:t>____</w:t>
      </w:r>
    </w:p>
    <w:p w:rsidR="00157CB5" w:rsidRDefault="00E15F9B" w:rsidP="00BD6141">
      <w:pPr>
        <w:jc w:val="center"/>
        <w:rPr>
          <w:b/>
        </w:rPr>
      </w:pPr>
      <w:r>
        <w:rPr>
          <w:b/>
        </w:rPr>
        <w:t>д</w:t>
      </w:r>
      <w:r w:rsidR="00157CB5" w:rsidRPr="00157CB5">
        <w:rPr>
          <w:b/>
        </w:rPr>
        <w:t xml:space="preserve">о Договору про співробітництво </w:t>
      </w:r>
      <w:r w:rsidR="00BC6E32" w:rsidRPr="00157CB5">
        <w:rPr>
          <w:b/>
        </w:rPr>
        <w:t xml:space="preserve">№ 2108-юр </w:t>
      </w:r>
      <w:r w:rsidR="00157CB5" w:rsidRPr="00157CB5">
        <w:rPr>
          <w:b/>
        </w:rPr>
        <w:t xml:space="preserve">від 22.06.2007 р. </w:t>
      </w:r>
    </w:p>
    <w:p w:rsidR="00157CB5" w:rsidRPr="00157CB5" w:rsidRDefault="00157CB5" w:rsidP="00BD6141">
      <w:pPr>
        <w:jc w:val="center"/>
        <w:rPr>
          <w:b/>
        </w:rPr>
      </w:pPr>
    </w:p>
    <w:p w:rsidR="00157CB5" w:rsidRPr="00157CB5" w:rsidRDefault="00BC6E32" w:rsidP="00BD6141">
      <w:pPr>
        <w:jc w:val="center"/>
        <w:rPr>
          <w:b/>
        </w:rPr>
      </w:pPr>
      <w:r>
        <w:rPr>
          <w:b/>
        </w:rPr>
        <w:t>____________ 201__</w:t>
      </w:r>
      <w:r w:rsidR="00157CB5" w:rsidRPr="00157CB5">
        <w:rPr>
          <w:b/>
        </w:rPr>
        <w:t xml:space="preserve"> р. </w:t>
      </w:r>
      <w:r w:rsidR="00157CB5">
        <w:rPr>
          <w:b/>
        </w:rPr>
        <w:t xml:space="preserve">                                 </w:t>
      </w:r>
      <w:r>
        <w:rPr>
          <w:b/>
        </w:rPr>
        <w:t xml:space="preserve">                              </w:t>
      </w:r>
      <w:r w:rsidR="00157CB5">
        <w:rPr>
          <w:b/>
        </w:rPr>
        <w:t xml:space="preserve">                                    </w:t>
      </w:r>
      <w:r w:rsidR="00157CB5" w:rsidRPr="00157CB5">
        <w:rPr>
          <w:b/>
        </w:rPr>
        <w:t>м. Чернівці</w:t>
      </w:r>
    </w:p>
    <w:p w:rsidR="00157CB5" w:rsidRDefault="00157CB5" w:rsidP="00BD6141">
      <w:pPr>
        <w:jc w:val="both"/>
      </w:pPr>
    </w:p>
    <w:p w:rsidR="00157CB5" w:rsidRDefault="00157CB5" w:rsidP="00BD6141">
      <w:pPr>
        <w:ind w:firstLine="708"/>
        <w:jc w:val="both"/>
      </w:pPr>
      <w:r w:rsidRPr="00157CB5">
        <w:rPr>
          <w:b/>
        </w:rPr>
        <w:t>Чернівецька міська рада</w:t>
      </w:r>
      <w:r>
        <w:t xml:space="preserve"> (надалі-Сторона-1) в особі Чернівецького міського голови Каспрука Олексія Павловича, обраного 16 листопада 2015 року відповідно до постанови Чернівецької міської виборчої комісії Чернівецької області від 16.11.2015 р. № 108 «Про встановлення результатів виборів Чернівецького міського голови в одномандатному виборчому окрузі», про що було оголошено 03 грудня 2015 року на засіданні міської ради, що підтверджується рішенням Чернівецької міської ради </w:t>
      </w:r>
      <w:r>
        <w:rPr>
          <w:lang w:val="en-US"/>
        </w:rPr>
        <w:t>VII</w:t>
      </w:r>
      <w:r w:rsidRPr="00157CB5">
        <w:t xml:space="preserve"> скликання  № 1</w:t>
      </w:r>
      <w:r>
        <w:t xml:space="preserve"> «Про інформаці</w:t>
      </w:r>
      <w:r w:rsidRPr="00157CB5">
        <w:t>ю Чернівецької місько</w:t>
      </w:r>
      <w:r>
        <w:t>ї</w:t>
      </w:r>
      <w:r w:rsidRPr="00157CB5">
        <w:t xml:space="preserve"> виборчої комісії про підсумки виборів депутатів </w:t>
      </w:r>
      <w:r>
        <w:t xml:space="preserve">Чернівецької міської ради </w:t>
      </w:r>
      <w:r>
        <w:rPr>
          <w:lang w:val="en-US"/>
        </w:rPr>
        <w:t>VII</w:t>
      </w:r>
      <w:r>
        <w:t xml:space="preserve"> скликання, Чернівецького міського голови та визнання їх повноважень»,</w:t>
      </w:r>
      <w:r w:rsidRPr="00157CB5">
        <w:t xml:space="preserve"> </w:t>
      </w:r>
      <w:r>
        <w:t>який діє на підставі Закону України «Про місцеве самоврядування в Україні»</w:t>
      </w:r>
      <w:r w:rsidR="00AE005A">
        <w:t>,</w:t>
      </w:r>
      <w:r>
        <w:t xml:space="preserve"> </w:t>
      </w:r>
    </w:p>
    <w:p w:rsidR="00157CB5" w:rsidRDefault="00157CB5" w:rsidP="00BD6141">
      <w:pPr>
        <w:ind w:firstLine="708"/>
        <w:jc w:val="both"/>
      </w:pPr>
      <w:r w:rsidRPr="00157CB5">
        <w:rPr>
          <w:b/>
        </w:rPr>
        <w:t>Комунальне підприємство «Парк «Жовтневий»</w:t>
      </w:r>
      <w:r>
        <w:t xml:space="preserve"> (надалі-Сторона-2) в особі директора Столяра Сергія Васильовича, який діє на підставі Статуту підприємства, затвердженого рішенням виконавчого  комітету Чернівецької міської ради від 23.03.2006 р. № 193/5 зі змінами і доповненнями</w:t>
      </w:r>
      <w:r w:rsidR="00AE005A">
        <w:t>,</w:t>
      </w:r>
    </w:p>
    <w:p w:rsidR="00157CB5" w:rsidRDefault="00157CB5" w:rsidP="00BD6141">
      <w:pPr>
        <w:ind w:firstLine="708"/>
        <w:jc w:val="both"/>
      </w:pPr>
      <w:r w:rsidRPr="00157CB5">
        <w:rPr>
          <w:b/>
        </w:rPr>
        <w:t>Товариство з обмеженою відповідальністю «Родничок»</w:t>
      </w:r>
      <w:r>
        <w:t xml:space="preserve"> (надалі-Сторона-3) в особі генерального директора Семенюка Івана Васильовича, який діє на підставі Статуту товариства</w:t>
      </w:r>
      <w:r w:rsidR="00AE005A">
        <w:t xml:space="preserve"> та</w:t>
      </w:r>
    </w:p>
    <w:p w:rsidR="00157CB5" w:rsidRDefault="00157CB5" w:rsidP="00BD6141">
      <w:pPr>
        <w:ind w:firstLine="708"/>
        <w:jc w:val="both"/>
      </w:pPr>
      <w:r w:rsidRPr="00157CB5">
        <w:rPr>
          <w:b/>
        </w:rPr>
        <w:t>Товариство з обмеженою відповідальністю «Парк Жовтневий»</w:t>
      </w:r>
      <w:r>
        <w:t xml:space="preserve"> (надалі-Сторона-4) в особі виконавчого директора </w:t>
      </w:r>
      <w:r w:rsidR="00635FDF">
        <w:t>Мартинюка В</w:t>
      </w:r>
      <w:r w:rsidR="00635FDF" w:rsidRPr="00041986">
        <w:rPr>
          <w:lang w:val="ru-RU"/>
        </w:rPr>
        <w:t>’</w:t>
      </w:r>
      <w:r w:rsidR="00635FDF">
        <w:t>ячеслава Володимировича</w:t>
      </w:r>
      <w:r>
        <w:t>, який діє на підставі Статуту товариства</w:t>
      </w:r>
      <w:r w:rsidR="00AE005A">
        <w:t>,</w:t>
      </w:r>
    </w:p>
    <w:p w:rsidR="00990196" w:rsidRDefault="00FC4CED" w:rsidP="00BD6141">
      <w:pPr>
        <w:ind w:firstLine="708"/>
        <w:jc w:val="both"/>
      </w:pPr>
      <w:r>
        <w:t xml:space="preserve">які </w:t>
      </w:r>
      <w:r w:rsidR="00157CB5" w:rsidRPr="00365BB1">
        <w:t xml:space="preserve">разом в тексті згадуватимуться як Учасники, </w:t>
      </w:r>
    </w:p>
    <w:p w:rsidR="00157CB5" w:rsidRPr="00365BB1" w:rsidRDefault="006C4BDE" w:rsidP="00BD6141">
      <w:pPr>
        <w:ind w:firstLine="708"/>
        <w:jc w:val="both"/>
      </w:pPr>
      <w:r w:rsidRPr="00635FDF">
        <w:t xml:space="preserve">на підставі рішення </w:t>
      </w:r>
      <w:r w:rsidR="00635FDF" w:rsidRPr="00635FDF">
        <w:t xml:space="preserve">виконавчого комітету </w:t>
      </w:r>
      <w:r w:rsidRPr="00635FDF">
        <w:t xml:space="preserve">Чернівецької міської ради </w:t>
      </w:r>
      <w:r w:rsidRPr="00635FDF">
        <w:rPr>
          <w:lang w:val="en-US"/>
        </w:rPr>
        <w:t>VII</w:t>
      </w:r>
      <w:r w:rsidRPr="00041986">
        <w:t xml:space="preserve"> скликання в</w:t>
      </w:r>
      <w:r w:rsidRPr="00635FDF">
        <w:t>ід</w:t>
      </w:r>
      <w:r w:rsidR="00306999" w:rsidRPr="00635FDF">
        <w:t xml:space="preserve"> </w:t>
      </w:r>
      <w:r w:rsidRPr="00635FDF">
        <w:t>___________ №_____ уклали цей</w:t>
      </w:r>
      <w:r w:rsidR="00157CB5" w:rsidRPr="00635FDF">
        <w:t xml:space="preserve"> Додатковий договір до Договору про співробітництво </w:t>
      </w:r>
      <w:r w:rsidR="00290E8A">
        <w:t xml:space="preserve">      </w:t>
      </w:r>
      <w:r w:rsidR="00BC6E32" w:rsidRPr="00635FDF">
        <w:t>№ 2108</w:t>
      </w:r>
      <w:r w:rsidR="00BC6E32">
        <w:t>-юр</w:t>
      </w:r>
      <w:r w:rsidR="00BC6E32" w:rsidRPr="00635FDF">
        <w:t xml:space="preserve"> </w:t>
      </w:r>
      <w:r w:rsidR="00157CB5" w:rsidRPr="00635FDF">
        <w:t xml:space="preserve">від 22.06.2007 р. </w:t>
      </w:r>
      <w:r w:rsidR="00506815" w:rsidRPr="00635FDF">
        <w:t>(далі</w:t>
      </w:r>
      <w:r w:rsidR="00FC4CED" w:rsidRPr="00635FDF">
        <w:t xml:space="preserve"> </w:t>
      </w:r>
      <w:r w:rsidR="00506815" w:rsidRPr="00635FDF">
        <w:t xml:space="preserve">- Додатковий договір) </w:t>
      </w:r>
      <w:r w:rsidR="00C452C7" w:rsidRPr="00635FDF">
        <w:t>про наступне</w:t>
      </w:r>
      <w:r w:rsidR="001823E4">
        <w:t>:</w:t>
      </w:r>
    </w:p>
    <w:p w:rsidR="000D6E48" w:rsidRPr="00365BB1" w:rsidRDefault="000D6E48" w:rsidP="00BD6141">
      <w:pPr>
        <w:widowControl w:val="0"/>
        <w:ind w:firstLine="720"/>
        <w:jc w:val="both"/>
        <w:rPr>
          <w:snapToGrid w:val="0"/>
        </w:rPr>
      </w:pPr>
    </w:p>
    <w:p w:rsidR="000D6E48" w:rsidRPr="00AE005A" w:rsidRDefault="000D6E48" w:rsidP="00BD6141">
      <w:pPr>
        <w:widowControl w:val="0"/>
        <w:ind w:firstLine="720"/>
        <w:jc w:val="both"/>
        <w:rPr>
          <w:snapToGrid w:val="0"/>
        </w:rPr>
      </w:pPr>
      <w:r w:rsidRPr="00DC7047">
        <w:rPr>
          <w:b/>
          <w:snapToGrid w:val="0"/>
        </w:rPr>
        <w:t>1.</w:t>
      </w:r>
      <w:r w:rsidRPr="00AE005A">
        <w:rPr>
          <w:snapToGrid w:val="0"/>
        </w:rPr>
        <w:t xml:space="preserve"> В порядку та на умовах, визначених цим Д</w:t>
      </w:r>
      <w:r w:rsidR="00506815" w:rsidRPr="00AE005A">
        <w:rPr>
          <w:snapToGrid w:val="0"/>
        </w:rPr>
        <w:t>одатковим д</w:t>
      </w:r>
      <w:r w:rsidRPr="00AE005A">
        <w:rPr>
          <w:snapToGrid w:val="0"/>
        </w:rPr>
        <w:t xml:space="preserve">оговором, </w:t>
      </w:r>
      <w:r w:rsidR="00365BB1" w:rsidRPr="00AE005A">
        <w:rPr>
          <w:snapToGrid w:val="0"/>
        </w:rPr>
        <w:t>Сторона-</w:t>
      </w:r>
      <w:r w:rsidRPr="00AE005A">
        <w:rPr>
          <w:snapToGrid w:val="0"/>
        </w:rPr>
        <w:t xml:space="preserve">3 передає, а </w:t>
      </w:r>
      <w:r w:rsidRPr="00AE005A">
        <w:rPr>
          <w:snapToGrid w:val="0"/>
          <w:lang w:val="ru-RU"/>
        </w:rPr>
        <w:t>Сторона</w:t>
      </w:r>
      <w:r w:rsidR="00365BB1" w:rsidRPr="00AE005A">
        <w:rPr>
          <w:snapToGrid w:val="0"/>
          <w:lang w:val="ru-RU"/>
        </w:rPr>
        <w:t>-</w:t>
      </w:r>
      <w:r w:rsidRPr="00AE005A">
        <w:rPr>
          <w:snapToGrid w:val="0"/>
          <w:lang w:val="ru-RU"/>
        </w:rPr>
        <w:t>4</w:t>
      </w:r>
      <w:r w:rsidRPr="00AE005A">
        <w:rPr>
          <w:snapToGrid w:val="0"/>
        </w:rPr>
        <w:t xml:space="preserve"> приймає весь обсяг прав та обов’язків</w:t>
      </w:r>
      <w:r w:rsidR="00D25DEA">
        <w:rPr>
          <w:snapToGrid w:val="0"/>
        </w:rPr>
        <w:t>,</w:t>
      </w:r>
      <w:r w:rsidR="00365BB1" w:rsidRPr="00AE005A">
        <w:rPr>
          <w:snapToGrid w:val="0"/>
        </w:rPr>
        <w:t xml:space="preserve"> які виникли у Сторони-</w:t>
      </w:r>
      <w:r w:rsidR="00D25DEA">
        <w:rPr>
          <w:snapToGrid w:val="0"/>
        </w:rPr>
        <w:t>3</w:t>
      </w:r>
      <w:r w:rsidR="00D25DEA">
        <w:t xml:space="preserve"> відповідно</w:t>
      </w:r>
      <w:r w:rsidRPr="00AE005A">
        <w:t xml:space="preserve"> до Договору про співробітництво </w:t>
      </w:r>
      <w:r w:rsidR="00BC6E32" w:rsidRPr="00AE005A">
        <w:t>№ 2108</w:t>
      </w:r>
      <w:r w:rsidR="00BC6E32">
        <w:t>-юр</w:t>
      </w:r>
      <w:r w:rsidR="00BC6E32" w:rsidRPr="00AE005A">
        <w:t xml:space="preserve"> </w:t>
      </w:r>
      <w:r w:rsidRPr="00AE005A">
        <w:t>від 22.06.2007 р.,</w:t>
      </w:r>
      <w:r w:rsidRPr="00AE005A">
        <w:rPr>
          <w:snapToGrid w:val="0"/>
        </w:rPr>
        <w:t xml:space="preserve"> укладеного </w:t>
      </w:r>
      <w:r w:rsidR="00365BB1" w:rsidRPr="00AE005A">
        <w:rPr>
          <w:snapToGrid w:val="0"/>
        </w:rPr>
        <w:t>між Стороною-</w:t>
      </w:r>
      <w:r w:rsidRPr="00AE005A">
        <w:rPr>
          <w:snapToGrid w:val="0"/>
        </w:rPr>
        <w:t>1,</w:t>
      </w:r>
      <w:r w:rsidR="00365BB1" w:rsidRPr="00AE005A">
        <w:rPr>
          <w:snapToGrid w:val="0"/>
        </w:rPr>
        <w:t xml:space="preserve"> Стороною-</w:t>
      </w:r>
      <w:r w:rsidRPr="00AE005A">
        <w:rPr>
          <w:snapToGrid w:val="0"/>
        </w:rPr>
        <w:t>2 та Стороною</w:t>
      </w:r>
      <w:r w:rsidR="00365BB1" w:rsidRPr="00AE005A">
        <w:rPr>
          <w:snapToGrid w:val="0"/>
        </w:rPr>
        <w:t>-</w:t>
      </w:r>
      <w:r w:rsidRPr="00AE005A">
        <w:rPr>
          <w:snapToGrid w:val="0"/>
        </w:rPr>
        <w:t xml:space="preserve">3 (далі – Основний Договір). </w:t>
      </w:r>
    </w:p>
    <w:p w:rsidR="000D6E48" w:rsidRPr="00AE005A" w:rsidRDefault="000D6E48" w:rsidP="00BD6141">
      <w:pPr>
        <w:pStyle w:val="a3"/>
        <w:ind w:right="0"/>
      </w:pPr>
      <w:r w:rsidRPr="00DC7047">
        <w:rPr>
          <w:b/>
        </w:rPr>
        <w:t>2.</w:t>
      </w:r>
      <w:r w:rsidRPr="00AE005A">
        <w:t xml:space="preserve"> </w:t>
      </w:r>
      <w:r w:rsidR="00506815" w:rsidRPr="00AE005A">
        <w:t>Сторона</w:t>
      </w:r>
      <w:r w:rsidR="005B53B4" w:rsidRPr="00AE005A">
        <w:t>-1, Сторона-</w:t>
      </w:r>
      <w:r w:rsidR="00506815" w:rsidRPr="00AE005A">
        <w:t>2</w:t>
      </w:r>
      <w:r w:rsidR="00DB7D1E" w:rsidRPr="00AE005A">
        <w:t xml:space="preserve"> набувають</w:t>
      </w:r>
      <w:r w:rsidRPr="00AE005A">
        <w:t xml:space="preserve"> пр</w:t>
      </w:r>
      <w:r w:rsidR="005B53B4" w:rsidRPr="00AE005A">
        <w:t>аво вимагати від Сторони-</w:t>
      </w:r>
      <w:r w:rsidR="00506815" w:rsidRPr="00AE005A">
        <w:t>4</w:t>
      </w:r>
      <w:r w:rsidR="00BD6141">
        <w:t xml:space="preserve"> належного виконання</w:t>
      </w:r>
      <w:r w:rsidRPr="00AE005A">
        <w:t xml:space="preserve"> </w:t>
      </w:r>
      <w:r w:rsidR="00DB7D1E" w:rsidRPr="00AE005A">
        <w:t xml:space="preserve">всіх </w:t>
      </w:r>
      <w:r w:rsidRPr="00AE005A">
        <w:t>обов'язків</w:t>
      </w:r>
      <w:r w:rsidR="005B53B4" w:rsidRPr="00AE005A">
        <w:t xml:space="preserve"> Сторони-</w:t>
      </w:r>
      <w:r w:rsidR="00DB7D1E" w:rsidRPr="00AE005A">
        <w:t>3</w:t>
      </w:r>
      <w:r w:rsidRPr="00AE005A">
        <w:t xml:space="preserve"> за Основним Договором</w:t>
      </w:r>
      <w:r w:rsidR="00DB7D1E" w:rsidRPr="00AE005A">
        <w:t>.</w:t>
      </w:r>
      <w:r w:rsidR="00BB673F" w:rsidRPr="00AE005A">
        <w:t xml:space="preserve"> </w:t>
      </w:r>
    </w:p>
    <w:p w:rsidR="005B53B4" w:rsidRPr="00AE005A" w:rsidRDefault="009A78A0" w:rsidP="00BD6141">
      <w:pPr>
        <w:autoSpaceDE w:val="0"/>
        <w:autoSpaceDN w:val="0"/>
        <w:adjustRightInd w:val="0"/>
        <w:ind w:firstLine="720"/>
        <w:jc w:val="both"/>
      </w:pPr>
      <w:r>
        <w:rPr>
          <w:b/>
        </w:rPr>
        <w:t>3</w:t>
      </w:r>
      <w:r w:rsidR="005B53B4" w:rsidRPr="00DC7047">
        <w:rPr>
          <w:b/>
        </w:rPr>
        <w:t>.</w:t>
      </w:r>
      <w:r w:rsidR="005B53B4" w:rsidRPr="00AE005A">
        <w:t xml:space="preserve"> </w:t>
      </w:r>
      <w:r w:rsidR="00365BB1" w:rsidRPr="00AE005A">
        <w:t>Сторона-4</w:t>
      </w:r>
      <w:r w:rsidR="005B53B4" w:rsidRPr="00AE005A">
        <w:t xml:space="preserve"> підписанням даного Д</w:t>
      </w:r>
      <w:r w:rsidR="00FC4CED">
        <w:t>одаткового д</w:t>
      </w:r>
      <w:r w:rsidR="005B53B4" w:rsidRPr="00AE005A">
        <w:t xml:space="preserve">оговору підтверджує, що їй була передана вся необхідна інформація та документація, пов'язана із Основним Договором, зокрема і та, що стосується спорів і суперечностей за Основним Договором між </w:t>
      </w:r>
      <w:r w:rsidR="00365BB1" w:rsidRPr="00AE005A">
        <w:t>Стороною-</w:t>
      </w:r>
      <w:r w:rsidR="005B53B4" w:rsidRPr="00AE005A">
        <w:t>1</w:t>
      </w:r>
      <w:r w:rsidR="00365BB1" w:rsidRPr="00AE005A">
        <w:t>, Стороною-2</w:t>
      </w:r>
      <w:r w:rsidR="005B53B4" w:rsidRPr="00AE005A">
        <w:t xml:space="preserve"> та </w:t>
      </w:r>
      <w:r w:rsidR="00365BB1" w:rsidRPr="00AE005A">
        <w:t>Стороною-</w:t>
      </w:r>
      <w:r w:rsidR="005B53B4" w:rsidRPr="00AE005A">
        <w:t>3.</w:t>
      </w:r>
    </w:p>
    <w:p w:rsidR="005B53B4" w:rsidRPr="00AE005A" w:rsidRDefault="009A78A0" w:rsidP="00BD6141">
      <w:pPr>
        <w:widowControl w:val="0"/>
        <w:ind w:firstLine="720"/>
        <w:jc w:val="both"/>
        <w:rPr>
          <w:snapToGrid w:val="0"/>
        </w:rPr>
      </w:pPr>
      <w:r>
        <w:rPr>
          <w:b/>
          <w:snapToGrid w:val="0"/>
        </w:rPr>
        <w:t>4</w:t>
      </w:r>
      <w:r w:rsidR="005B53B4" w:rsidRPr="00DC7047">
        <w:rPr>
          <w:b/>
          <w:snapToGrid w:val="0"/>
        </w:rPr>
        <w:t>.</w:t>
      </w:r>
      <w:r w:rsidR="005B53B4" w:rsidRPr="00AE005A">
        <w:rPr>
          <w:snapToGrid w:val="0"/>
        </w:rPr>
        <w:t xml:space="preserve"> </w:t>
      </w:r>
      <w:r w:rsidR="00365BB1" w:rsidRPr="00AE005A">
        <w:rPr>
          <w:snapToGrid w:val="0"/>
        </w:rPr>
        <w:t>Сторона-4</w:t>
      </w:r>
      <w:r w:rsidR="005B53B4" w:rsidRPr="00AE005A">
        <w:rPr>
          <w:snapToGrid w:val="0"/>
        </w:rPr>
        <w:t xml:space="preserve"> повідомлена про всі заперечення (за на</w:t>
      </w:r>
      <w:r w:rsidR="00BD6141">
        <w:rPr>
          <w:snapToGrid w:val="0"/>
        </w:rPr>
        <w:t>явності), які існують у Сторони-</w:t>
      </w:r>
      <w:r w:rsidR="005B53B4" w:rsidRPr="00AE005A">
        <w:rPr>
          <w:snapToGrid w:val="0"/>
        </w:rPr>
        <w:t>3 на момент підписання даного Д</w:t>
      </w:r>
      <w:r w:rsidR="00FC4CED">
        <w:rPr>
          <w:snapToGrid w:val="0"/>
        </w:rPr>
        <w:t>одаткового д</w:t>
      </w:r>
      <w:r w:rsidR="005B53B4" w:rsidRPr="00AE005A">
        <w:rPr>
          <w:snapToGrid w:val="0"/>
        </w:rPr>
        <w:t>оговору</w:t>
      </w:r>
      <w:r w:rsidR="00FC4CED">
        <w:rPr>
          <w:snapToGrid w:val="0"/>
        </w:rPr>
        <w:t>,</w:t>
      </w:r>
      <w:r w:rsidR="005B53B4" w:rsidRPr="00AE005A">
        <w:rPr>
          <w:snapToGrid w:val="0"/>
        </w:rPr>
        <w:t xml:space="preserve"> і які можуть бути висунут</w:t>
      </w:r>
      <w:r w:rsidR="00365BB1" w:rsidRPr="00AE005A">
        <w:rPr>
          <w:snapToGrid w:val="0"/>
        </w:rPr>
        <w:t>і проти вимог Сторони-1, Сторони-</w:t>
      </w:r>
      <w:r w:rsidR="005B53B4" w:rsidRPr="00AE005A">
        <w:rPr>
          <w:snapToGrid w:val="0"/>
        </w:rPr>
        <w:t>2.</w:t>
      </w:r>
    </w:p>
    <w:p w:rsidR="005B53B4" w:rsidRPr="00B37A32" w:rsidRDefault="009A78A0" w:rsidP="00BD6141">
      <w:pPr>
        <w:widowControl w:val="0"/>
        <w:ind w:firstLine="720"/>
        <w:jc w:val="both"/>
        <w:rPr>
          <w:snapToGrid w:val="0"/>
        </w:rPr>
      </w:pPr>
      <w:r w:rsidRPr="009A78A0">
        <w:rPr>
          <w:b/>
          <w:snapToGrid w:val="0"/>
        </w:rPr>
        <w:t>5</w:t>
      </w:r>
      <w:r w:rsidR="005B53B4" w:rsidRPr="009A78A0">
        <w:rPr>
          <w:b/>
          <w:snapToGrid w:val="0"/>
        </w:rPr>
        <w:t>.</w:t>
      </w:r>
      <w:r w:rsidR="005B53B4" w:rsidRPr="00AE005A">
        <w:rPr>
          <w:snapToGrid w:val="0"/>
        </w:rPr>
        <w:t xml:space="preserve"> Підп</w:t>
      </w:r>
      <w:r w:rsidR="00365BB1" w:rsidRPr="00AE005A">
        <w:rPr>
          <w:snapToGrid w:val="0"/>
        </w:rPr>
        <w:t>исанням даного договору Сторона-1, Сторона-2 засвідчують, що вони належним чином повідомлені</w:t>
      </w:r>
      <w:r w:rsidR="005B53B4" w:rsidRPr="00AE005A">
        <w:rPr>
          <w:snapToGrid w:val="0"/>
        </w:rPr>
        <w:t xml:space="preserve"> про </w:t>
      </w:r>
      <w:r w:rsidR="00365BB1" w:rsidRPr="00AE005A">
        <w:rPr>
          <w:snapToGrid w:val="0"/>
        </w:rPr>
        <w:t>перехід прав і обов’язків,</w:t>
      </w:r>
      <w:r w:rsidR="005B53B4" w:rsidRPr="00AE005A">
        <w:rPr>
          <w:snapToGrid w:val="0"/>
        </w:rPr>
        <w:t xml:space="preserve"> наявн</w:t>
      </w:r>
      <w:r w:rsidR="00365BB1" w:rsidRPr="00AE005A">
        <w:rPr>
          <w:snapToGrid w:val="0"/>
        </w:rPr>
        <w:t>их</w:t>
      </w:r>
      <w:r w:rsidR="005B53B4" w:rsidRPr="00AE005A">
        <w:rPr>
          <w:snapToGrid w:val="0"/>
        </w:rPr>
        <w:t xml:space="preserve"> у </w:t>
      </w:r>
      <w:r w:rsidR="00365BB1" w:rsidRPr="00AE005A">
        <w:rPr>
          <w:snapToGrid w:val="0"/>
        </w:rPr>
        <w:t>Сторони-3</w:t>
      </w:r>
      <w:r w:rsidR="005B53B4" w:rsidRPr="00AE005A">
        <w:rPr>
          <w:snapToGrid w:val="0"/>
        </w:rPr>
        <w:t xml:space="preserve"> за Основним Договором</w:t>
      </w:r>
      <w:r w:rsidR="00365BB1" w:rsidRPr="00AE005A">
        <w:rPr>
          <w:snapToGrid w:val="0"/>
        </w:rPr>
        <w:t xml:space="preserve"> до Сторони-4</w:t>
      </w:r>
      <w:r w:rsidR="005B53B4" w:rsidRPr="00AE005A">
        <w:rPr>
          <w:snapToGrid w:val="0"/>
        </w:rPr>
        <w:t xml:space="preserve">, а </w:t>
      </w:r>
      <w:r w:rsidR="00365BB1" w:rsidRPr="00AE005A">
        <w:rPr>
          <w:snapToGrid w:val="0"/>
        </w:rPr>
        <w:t>також Сторона-1 та Сторона-2</w:t>
      </w:r>
      <w:r w:rsidR="005B53B4" w:rsidRPr="00AE005A">
        <w:rPr>
          <w:snapToGrid w:val="0"/>
        </w:rPr>
        <w:t xml:space="preserve"> не заперечу</w:t>
      </w:r>
      <w:r w:rsidR="00365BB1" w:rsidRPr="00AE005A">
        <w:rPr>
          <w:snapToGrid w:val="0"/>
        </w:rPr>
        <w:t>ють</w:t>
      </w:r>
      <w:r w:rsidR="005B53B4" w:rsidRPr="00AE005A">
        <w:rPr>
          <w:snapToGrid w:val="0"/>
        </w:rPr>
        <w:t xml:space="preserve"> проти </w:t>
      </w:r>
      <w:r w:rsidR="005B53B4" w:rsidRPr="00B37A32">
        <w:rPr>
          <w:snapToGrid w:val="0"/>
        </w:rPr>
        <w:t xml:space="preserve">передання </w:t>
      </w:r>
      <w:r w:rsidR="005B53B4" w:rsidRPr="00B37A32">
        <w:rPr>
          <w:snapToGrid w:val="0"/>
        </w:rPr>
        <w:lastRenderedPageBreak/>
        <w:t>Ст</w:t>
      </w:r>
      <w:r w:rsidR="00365BB1" w:rsidRPr="00B37A32">
        <w:rPr>
          <w:snapToGrid w:val="0"/>
        </w:rPr>
        <w:t>ороною-3</w:t>
      </w:r>
      <w:r w:rsidR="005B53B4" w:rsidRPr="00B37A32">
        <w:rPr>
          <w:snapToGrid w:val="0"/>
        </w:rPr>
        <w:t xml:space="preserve"> Стороні</w:t>
      </w:r>
      <w:r w:rsidR="00365BB1" w:rsidRPr="00B37A32">
        <w:rPr>
          <w:snapToGrid w:val="0"/>
        </w:rPr>
        <w:t>-4</w:t>
      </w:r>
      <w:r w:rsidR="005B53B4" w:rsidRPr="00B37A32">
        <w:rPr>
          <w:snapToGrid w:val="0"/>
        </w:rPr>
        <w:t xml:space="preserve"> всіх прав та зобов’язань</w:t>
      </w:r>
      <w:r w:rsidR="00365BB1" w:rsidRPr="00B37A32">
        <w:rPr>
          <w:snapToGrid w:val="0"/>
        </w:rPr>
        <w:t xml:space="preserve">, які виникли у Сторони-3 </w:t>
      </w:r>
      <w:r w:rsidR="005B53B4" w:rsidRPr="00B37A32">
        <w:rPr>
          <w:snapToGrid w:val="0"/>
        </w:rPr>
        <w:t>на підставі укладеного Основного Договору</w:t>
      </w:r>
      <w:r w:rsidR="00AE005A" w:rsidRPr="00B37A32">
        <w:rPr>
          <w:snapToGrid w:val="0"/>
        </w:rPr>
        <w:t>,</w:t>
      </w:r>
      <w:r w:rsidR="005B53B4" w:rsidRPr="00B37A32">
        <w:rPr>
          <w:snapToGrid w:val="0"/>
        </w:rPr>
        <w:t xml:space="preserve"> та підписанням цього Д</w:t>
      </w:r>
      <w:r w:rsidR="00FC4CED" w:rsidRPr="00B37A32">
        <w:rPr>
          <w:snapToGrid w:val="0"/>
        </w:rPr>
        <w:t>одаткового д</w:t>
      </w:r>
      <w:r w:rsidR="005B53B4" w:rsidRPr="00B37A32">
        <w:rPr>
          <w:snapToGrid w:val="0"/>
        </w:rPr>
        <w:t>оговору</w:t>
      </w:r>
      <w:r w:rsidR="00365BB1" w:rsidRPr="00B37A32">
        <w:rPr>
          <w:snapToGrid w:val="0"/>
        </w:rPr>
        <w:t xml:space="preserve"> Сторона-1 та Сторона-</w:t>
      </w:r>
      <w:r w:rsidR="005B53B4" w:rsidRPr="00B37A32">
        <w:rPr>
          <w:snapToGrid w:val="0"/>
        </w:rPr>
        <w:t>2</w:t>
      </w:r>
      <w:r w:rsidR="00365BB1" w:rsidRPr="00B37A32">
        <w:rPr>
          <w:snapToGrid w:val="0"/>
        </w:rPr>
        <w:t xml:space="preserve"> надають</w:t>
      </w:r>
      <w:r w:rsidR="005B53B4" w:rsidRPr="00B37A32">
        <w:rPr>
          <w:snapToGrid w:val="0"/>
        </w:rPr>
        <w:t xml:space="preserve"> на це свою згоду.</w:t>
      </w:r>
    </w:p>
    <w:p w:rsidR="00B37A32" w:rsidRDefault="009A78A0" w:rsidP="00BD6141">
      <w:pPr>
        <w:ind w:firstLine="720"/>
        <w:jc w:val="both"/>
      </w:pPr>
      <w:r>
        <w:rPr>
          <w:b/>
        </w:rPr>
        <w:t>6</w:t>
      </w:r>
      <w:r w:rsidR="00E15F9B" w:rsidRPr="00DC7047">
        <w:rPr>
          <w:b/>
        </w:rPr>
        <w:t>.</w:t>
      </w:r>
      <w:r w:rsidR="00E15F9B" w:rsidRPr="00B37A32">
        <w:t xml:space="preserve"> </w:t>
      </w:r>
      <w:r w:rsidR="00306999" w:rsidRPr="00B37A32">
        <w:t>Сторона-4</w:t>
      </w:r>
      <w:r w:rsidR="007B62E0" w:rsidRPr="00B37A32">
        <w:t xml:space="preserve"> </w:t>
      </w:r>
      <w:r w:rsidR="00F704C7" w:rsidRPr="00B37A32">
        <w:t xml:space="preserve">зобов’язується виконати </w:t>
      </w:r>
      <w:r w:rsidR="00306999" w:rsidRPr="00B37A32">
        <w:t xml:space="preserve">всі </w:t>
      </w:r>
      <w:r w:rsidR="00F704C7" w:rsidRPr="00B37A32">
        <w:t>зобов’язання</w:t>
      </w:r>
      <w:r w:rsidR="007B62E0" w:rsidRPr="00B37A32">
        <w:t xml:space="preserve">, що виникли </w:t>
      </w:r>
      <w:r w:rsidR="00306999" w:rsidRPr="00B37A32">
        <w:t>у Сторони-3 перед</w:t>
      </w:r>
      <w:r w:rsidR="00A11DB1" w:rsidRPr="00B37A32">
        <w:t xml:space="preserve"> </w:t>
      </w:r>
      <w:r w:rsidR="00A566C0">
        <w:t xml:space="preserve">Стороною-1 та </w:t>
      </w:r>
      <w:r w:rsidR="00AE005A" w:rsidRPr="00B37A32">
        <w:t>Ст</w:t>
      </w:r>
      <w:r w:rsidR="00A11DB1" w:rsidRPr="00B37A32">
        <w:t>ороною-</w:t>
      </w:r>
      <w:r w:rsidR="00F704C7" w:rsidRPr="00B37A32">
        <w:t xml:space="preserve">2 відповідно до </w:t>
      </w:r>
      <w:r w:rsidR="00306999" w:rsidRPr="00B37A32">
        <w:t xml:space="preserve">умов </w:t>
      </w:r>
      <w:r w:rsidR="00B04470">
        <w:t xml:space="preserve">цього Додаткового договору, </w:t>
      </w:r>
      <w:r w:rsidR="00306999" w:rsidRPr="00B37A32">
        <w:t xml:space="preserve">Основного договору та </w:t>
      </w:r>
      <w:r w:rsidR="00FC4CED" w:rsidRPr="00B37A32">
        <w:t xml:space="preserve">умов </w:t>
      </w:r>
      <w:r w:rsidR="00F704C7" w:rsidRPr="00B37A32">
        <w:t>Договору</w:t>
      </w:r>
      <w:r w:rsidR="007B62E0" w:rsidRPr="00B37A32">
        <w:t xml:space="preserve"> </w:t>
      </w:r>
      <w:r w:rsidR="00AE005A" w:rsidRPr="00B37A32">
        <w:t xml:space="preserve"> про співпрацю у фінансуванні та утриманн</w:t>
      </w:r>
      <w:r w:rsidR="007B62E0" w:rsidRPr="00B37A32">
        <w:t>і</w:t>
      </w:r>
      <w:r w:rsidR="00AE005A" w:rsidRPr="00B37A32">
        <w:t xml:space="preserve"> благоустрою території парку «</w:t>
      </w:r>
      <w:r w:rsidR="007B62E0" w:rsidRPr="00B37A32">
        <w:t>Жов</w:t>
      </w:r>
      <w:r w:rsidR="00AE005A" w:rsidRPr="00B37A32">
        <w:t>тневий»</w:t>
      </w:r>
      <w:r w:rsidR="00FC4CED" w:rsidRPr="00B37A32">
        <w:t xml:space="preserve"> від 17.07.2009 р. № 1709</w:t>
      </w:r>
      <w:r w:rsidR="007B62E0" w:rsidRPr="00B37A32">
        <w:t xml:space="preserve">, </w:t>
      </w:r>
      <w:r w:rsidR="0092331E" w:rsidRPr="00B37A32">
        <w:t xml:space="preserve">що </w:t>
      </w:r>
      <w:r w:rsidR="0092331E">
        <w:t>укладений</w:t>
      </w:r>
      <w:r w:rsidR="0092331E" w:rsidRPr="00B37A32">
        <w:t xml:space="preserve"> між Стороною-2 та Стороною-3 на виконання умов Основного Договору</w:t>
      </w:r>
      <w:r w:rsidR="0092331E">
        <w:t>.</w:t>
      </w:r>
    </w:p>
    <w:p w:rsidR="0092331E" w:rsidRPr="00B37A32" w:rsidRDefault="009A78A0" w:rsidP="00BD6141">
      <w:pPr>
        <w:ind w:firstLine="720"/>
        <w:jc w:val="both"/>
      </w:pPr>
      <w:r>
        <w:rPr>
          <w:b/>
        </w:rPr>
        <w:t>7</w:t>
      </w:r>
      <w:r w:rsidR="0092331E" w:rsidRPr="0092331E">
        <w:rPr>
          <w:b/>
        </w:rPr>
        <w:t>.</w:t>
      </w:r>
      <w:r w:rsidR="0092331E">
        <w:t xml:space="preserve"> Сторона-3 </w:t>
      </w:r>
      <w:r w:rsidR="0092331E" w:rsidRPr="00B37A32">
        <w:t>на виконання умов Основного Догов</w:t>
      </w:r>
      <w:r w:rsidR="0092331E">
        <w:t>ору зобов</w:t>
      </w:r>
      <w:r w:rsidR="0092331E" w:rsidRPr="00041986">
        <w:rPr>
          <w:lang w:val="ru-RU"/>
        </w:rPr>
        <w:t>’</w:t>
      </w:r>
      <w:r w:rsidR="0092331E">
        <w:t>язується</w:t>
      </w:r>
      <w:r w:rsidR="0092331E" w:rsidRPr="00B37A32">
        <w:t xml:space="preserve"> </w:t>
      </w:r>
      <w:r w:rsidR="005A4A11">
        <w:t xml:space="preserve">в строк </w:t>
      </w:r>
      <w:r w:rsidR="00A566C0">
        <w:rPr>
          <w:snapToGrid w:val="0"/>
        </w:rPr>
        <w:t>д</w:t>
      </w:r>
      <w:r w:rsidR="0092331E">
        <w:rPr>
          <w:snapToGrid w:val="0"/>
        </w:rPr>
        <w:t xml:space="preserve">о </w:t>
      </w:r>
      <w:r w:rsidR="00A566C0">
        <w:rPr>
          <w:snapToGrid w:val="0"/>
        </w:rPr>
        <w:t>01.03</w:t>
      </w:r>
      <w:r w:rsidR="0092331E">
        <w:rPr>
          <w:snapToGrid w:val="0"/>
        </w:rPr>
        <w:t>.2017р.</w:t>
      </w:r>
      <w:r w:rsidR="0092331E" w:rsidRPr="00B37A32">
        <w:rPr>
          <w:snapToGrid w:val="0"/>
        </w:rPr>
        <w:t xml:space="preserve"> </w:t>
      </w:r>
      <w:r w:rsidR="0092331E" w:rsidRPr="00B37A32">
        <w:t xml:space="preserve">оплатити </w:t>
      </w:r>
      <w:r w:rsidR="00A566C0">
        <w:t xml:space="preserve">Стороні-2 </w:t>
      </w:r>
      <w:r w:rsidR="0092331E" w:rsidRPr="00B37A32">
        <w:t>повну суму простроченої заборгованості</w:t>
      </w:r>
      <w:r w:rsidR="0092331E">
        <w:t xml:space="preserve"> за щорічну дольову участь у фінансуванні утримання та благоустрою території парку</w:t>
      </w:r>
      <w:r w:rsidR="00B04470">
        <w:t xml:space="preserve"> в розмірі </w:t>
      </w:r>
      <w:r w:rsidR="00B33495">
        <w:t xml:space="preserve">366204,66 (триста шістдесят шість тисяч двісті чотири грн. 66 коп.) </w:t>
      </w:r>
      <w:r w:rsidR="0092331E" w:rsidRPr="00B37A32">
        <w:t xml:space="preserve">що виникла </w:t>
      </w:r>
      <w:r w:rsidR="0092331E">
        <w:t xml:space="preserve">за </w:t>
      </w:r>
      <w:r w:rsidR="0092331E" w:rsidRPr="00B37A32">
        <w:t>Договор</w:t>
      </w:r>
      <w:r w:rsidR="0092331E">
        <w:t>ом</w:t>
      </w:r>
      <w:r w:rsidR="0092331E" w:rsidRPr="00B37A32">
        <w:t xml:space="preserve"> про співпрацю у фінансуванні та утриманні благоустрою території парку «Жовтневий»</w:t>
      </w:r>
      <w:r w:rsidR="0092331E">
        <w:t xml:space="preserve"> від 17.07.2009 р. №</w:t>
      </w:r>
      <w:r w:rsidR="0092331E" w:rsidRPr="00B37A32">
        <w:t xml:space="preserve"> 1709</w:t>
      </w:r>
      <w:r w:rsidR="0092331E">
        <w:t xml:space="preserve"> </w:t>
      </w:r>
      <w:r w:rsidR="0092331E" w:rsidRPr="00B37A32">
        <w:t xml:space="preserve">за період з 27.06.2014 р. по </w:t>
      </w:r>
      <w:r w:rsidR="0092331E">
        <w:rPr>
          <w:snapToGrid w:val="0"/>
        </w:rPr>
        <w:t>28.02.2017р.</w:t>
      </w:r>
      <w:r w:rsidR="00A566C0">
        <w:rPr>
          <w:snapToGrid w:val="0"/>
        </w:rPr>
        <w:t xml:space="preserve"> включно.</w:t>
      </w:r>
    </w:p>
    <w:p w:rsidR="00E9742F" w:rsidRDefault="00B37A32" w:rsidP="00BD6141">
      <w:pPr>
        <w:ind w:firstLine="720"/>
        <w:jc w:val="both"/>
      </w:pPr>
      <w:r w:rsidRPr="00B37A32">
        <w:rPr>
          <w:b/>
        </w:rPr>
        <w:t>8</w:t>
      </w:r>
      <w:r w:rsidR="00B4220A" w:rsidRPr="00B37A32">
        <w:rPr>
          <w:b/>
        </w:rPr>
        <w:t>.</w:t>
      </w:r>
      <w:r w:rsidR="00B4220A">
        <w:t xml:space="preserve"> </w:t>
      </w:r>
      <w:r w:rsidR="00990196">
        <w:t>Учасники</w:t>
      </w:r>
      <w:r w:rsidR="00E9742F">
        <w:t xml:space="preserve"> дійшли згоди внести зміни до Основного договору такого змісту:</w:t>
      </w:r>
    </w:p>
    <w:p w:rsidR="00943C23" w:rsidRDefault="00B37A32" w:rsidP="00BD6141">
      <w:pPr>
        <w:ind w:firstLine="720"/>
        <w:jc w:val="both"/>
      </w:pPr>
      <w:r w:rsidRPr="00B37A32">
        <w:rPr>
          <w:b/>
        </w:rPr>
        <w:t>8</w:t>
      </w:r>
      <w:r w:rsidR="00E9742F" w:rsidRPr="00B37A32">
        <w:rPr>
          <w:b/>
        </w:rPr>
        <w:t>.1.</w:t>
      </w:r>
      <w:r w:rsidR="00E9742F">
        <w:t xml:space="preserve"> </w:t>
      </w:r>
      <w:r w:rsidR="00943C23">
        <w:t xml:space="preserve">Доповнити пункт 2.2 розділу 2 Основного договору пунктом </w:t>
      </w:r>
      <w:r w:rsidR="00E9742F">
        <w:t>2.3.4</w:t>
      </w:r>
      <w:r w:rsidR="00943C23">
        <w:t xml:space="preserve"> такого змісту:</w:t>
      </w:r>
    </w:p>
    <w:p w:rsidR="00943C23" w:rsidRDefault="00943C23" w:rsidP="00BD6141">
      <w:pPr>
        <w:ind w:firstLine="720"/>
        <w:jc w:val="both"/>
      </w:pPr>
      <w:r>
        <w:t>«2.3.4. Здійснювати контроль за дотриманням Ст</w:t>
      </w:r>
      <w:r w:rsidR="001823E4">
        <w:t>о</w:t>
      </w:r>
      <w:r>
        <w:t>роною-3 вимог природоохоронного законодавства, Охоронного зобов</w:t>
      </w:r>
      <w:r w:rsidRPr="00041986">
        <w:t>’</w:t>
      </w:r>
      <w:r>
        <w:t>язання щодо забезпечення режиму охорони та збереження парку-пам’ятки садово-паркового мистецтва місцевого значення «Жовтневий», виданого Держуправлінням екологічної безпеки в Чернівецькій області</w:t>
      </w:r>
      <w:r w:rsidR="005164C9">
        <w:t xml:space="preserve"> Мінекобезпеки України від</w:t>
      </w:r>
      <w:r>
        <w:t xml:space="preserve"> 04.05.2001 р.</w:t>
      </w:r>
      <w:r w:rsidR="00A426A0">
        <w:t>, санітарних вимог</w:t>
      </w:r>
      <w:r>
        <w:t xml:space="preserve"> та вимагати усунення порушень та недоліків</w:t>
      </w:r>
      <w:r w:rsidR="00B95527" w:rsidRPr="00B95527">
        <w:t xml:space="preserve"> </w:t>
      </w:r>
      <w:r w:rsidR="00B95527">
        <w:t>з цих питань,</w:t>
      </w:r>
      <w:r>
        <w:t xml:space="preserve"> </w:t>
      </w:r>
      <w:r w:rsidR="00B95527">
        <w:t>д</w:t>
      </w:r>
      <w:r>
        <w:t>опущених Ст</w:t>
      </w:r>
      <w:r w:rsidR="001823E4">
        <w:t>о</w:t>
      </w:r>
      <w:r>
        <w:t>роною-3</w:t>
      </w:r>
      <w:r w:rsidR="00B95527">
        <w:t>.</w:t>
      </w:r>
      <w:r>
        <w:t xml:space="preserve"> </w:t>
      </w:r>
    </w:p>
    <w:p w:rsidR="00943C23" w:rsidRDefault="00B37A32" w:rsidP="00BD6141">
      <w:pPr>
        <w:ind w:firstLine="720"/>
        <w:jc w:val="both"/>
      </w:pPr>
      <w:r w:rsidRPr="00B37A32">
        <w:rPr>
          <w:b/>
        </w:rPr>
        <w:t>8</w:t>
      </w:r>
      <w:r w:rsidR="00B95527" w:rsidRPr="00B37A32">
        <w:rPr>
          <w:b/>
        </w:rPr>
        <w:t>.2.</w:t>
      </w:r>
      <w:r w:rsidR="00B95527">
        <w:t xml:space="preserve"> Доповнити пункт 2.6 розділу 2 Основного договору </w:t>
      </w:r>
      <w:r w:rsidR="002D21F2">
        <w:t>пунктами</w:t>
      </w:r>
      <w:r w:rsidR="00B95527">
        <w:t xml:space="preserve"> </w:t>
      </w:r>
      <w:r w:rsidR="00B95527" w:rsidRPr="00635FDF">
        <w:t>2.6.13</w:t>
      </w:r>
      <w:r w:rsidR="002047D0" w:rsidRPr="00635FDF">
        <w:t>-2.</w:t>
      </w:r>
      <w:r w:rsidR="00BC6E32">
        <w:t>6</w:t>
      </w:r>
      <w:r w:rsidR="00290E8A">
        <w:t>.17</w:t>
      </w:r>
      <w:r w:rsidR="00B95527" w:rsidRPr="00635FDF">
        <w:t xml:space="preserve"> такого</w:t>
      </w:r>
      <w:r w:rsidR="00B95527">
        <w:t xml:space="preserve"> змісту:</w:t>
      </w:r>
    </w:p>
    <w:p w:rsidR="00B95527" w:rsidRDefault="00B95527" w:rsidP="00B95527">
      <w:pPr>
        <w:ind w:firstLine="720"/>
        <w:jc w:val="both"/>
      </w:pPr>
      <w:r>
        <w:t>«2.6.13. Дотримуватись вимог природоохоронного законодавства, Охоронного зобов</w:t>
      </w:r>
      <w:r w:rsidRPr="00041986">
        <w:t>’</w:t>
      </w:r>
      <w:r>
        <w:t xml:space="preserve">язання щодо забезпечення режиму охорони та збереження парку-пам’ятки садово-паркового мистецтва місцевого значення «Жовтневий», виданого Держуправлінням екологічної безпеки в Чернівецькій області </w:t>
      </w:r>
      <w:r w:rsidR="005164C9">
        <w:t xml:space="preserve">Мінекобезпеки України від </w:t>
      </w:r>
      <w:r>
        <w:t xml:space="preserve">04.05.2001 р., </w:t>
      </w:r>
      <w:r w:rsidR="00A426A0">
        <w:t xml:space="preserve">санітарних вимог та </w:t>
      </w:r>
      <w:r>
        <w:t>виконувати вимоги Сторони-2</w:t>
      </w:r>
      <w:r w:rsidR="00A426A0">
        <w:t>, контролюючих органів</w:t>
      </w:r>
      <w:r>
        <w:t xml:space="preserve"> щодо</w:t>
      </w:r>
      <w:r w:rsidRPr="00B95527">
        <w:t xml:space="preserve"> </w:t>
      </w:r>
      <w:r>
        <w:t>усунення порушень та недоліків</w:t>
      </w:r>
      <w:r w:rsidRPr="00B95527">
        <w:t xml:space="preserve"> </w:t>
      </w:r>
      <w:r>
        <w:t>з цих питань.</w:t>
      </w:r>
    </w:p>
    <w:p w:rsidR="00520267" w:rsidRDefault="00B95527" w:rsidP="00BD6141">
      <w:pPr>
        <w:ind w:firstLine="720"/>
        <w:jc w:val="both"/>
      </w:pPr>
      <w:r>
        <w:t xml:space="preserve">2.6.14. </w:t>
      </w:r>
      <w:r w:rsidR="002047D0">
        <w:t xml:space="preserve">Стороні-3 </w:t>
      </w:r>
      <w:r w:rsidR="00BA4821">
        <w:t xml:space="preserve">забороняється встановлювати </w:t>
      </w:r>
      <w:r>
        <w:t xml:space="preserve">будь-які </w:t>
      </w:r>
      <w:r w:rsidR="00BA4821">
        <w:t xml:space="preserve">нові об’єкти </w:t>
      </w:r>
      <w:r w:rsidR="002D21F2" w:rsidRPr="002D21F2">
        <w:t>(</w:t>
      </w:r>
      <w:r w:rsidR="002D21F2">
        <w:t>т</w:t>
      </w:r>
      <w:r w:rsidR="002D21F2" w:rsidRPr="002D21F2">
        <w:t>имчасові споруди торговельного, побутового, соціально-культурного чи іншого призначення, атракціони, літні майданчики, тощо)</w:t>
      </w:r>
      <w:r w:rsidR="002D21F2">
        <w:t xml:space="preserve"> </w:t>
      </w:r>
      <w:r w:rsidR="00BA4821">
        <w:t>на території</w:t>
      </w:r>
      <w:r w:rsidR="002D21F2">
        <w:t>,</w:t>
      </w:r>
      <w:r w:rsidR="00B4220A" w:rsidRPr="002D21F2">
        <w:t xml:space="preserve"> на якій здійснюється співпраця,</w:t>
      </w:r>
      <w:r w:rsidR="00BA4821" w:rsidRPr="002D21F2">
        <w:t xml:space="preserve"> </w:t>
      </w:r>
      <w:r w:rsidR="00E9742F" w:rsidRPr="002D21F2">
        <w:t xml:space="preserve">або змінювати цільове призначення існуючих об’єктів, </w:t>
      </w:r>
      <w:r w:rsidR="00BA4821" w:rsidRPr="002D21F2">
        <w:t xml:space="preserve">без </w:t>
      </w:r>
      <w:r w:rsidR="00FC4CED" w:rsidRPr="002D21F2">
        <w:t xml:space="preserve">письмового </w:t>
      </w:r>
      <w:r w:rsidR="00BA4821" w:rsidRPr="002D21F2">
        <w:t>погодження Сторони-2</w:t>
      </w:r>
      <w:r w:rsidR="00B4220A" w:rsidRPr="002D21F2">
        <w:t>.</w:t>
      </w:r>
      <w:r w:rsidR="00BA4821" w:rsidRPr="002D21F2">
        <w:t xml:space="preserve"> </w:t>
      </w:r>
    </w:p>
    <w:p w:rsidR="00BA4821" w:rsidRDefault="00B4220A" w:rsidP="00BD6141">
      <w:pPr>
        <w:ind w:firstLine="720"/>
        <w:jc w:val="both"/>
      </w:pPr>
      <w:r w:rsidRPr="002D21F2">
        <w:t>У</w:t>
      </w:r>
      <w:r w:rsidR="00BA4821" w:rsidRPr="002D21F2">
        <w:t xml:space="preserve"> разі необхідності розміщення </w:t>
      </w:r>
      <w:r w:rsidR="002D21F2">
        <w:t>нових</w:t>
      </w:r>
      <w:r w:rsidR="00BA4821" w:rsidRPr="002D21F2">
        <w:t xml:space="preserve"> об’єктів чи зміни цільового призначення існуючих об’єктів</w:t>
      </w:r>
      <w:r w:rsidRPr="002D21F2">
        <w:t>,</w:t>
      </w:r>
      <w:r w:rsidR="002D21F2">
        <w:t xml:space="preserve"> Сторона-3</w:t>
      </w:r>
      <w:r w:rsidR="00BA4821" w:rsidRPr="002D21F2">
        <w:t xml:space="preserve"> зобов’язується отримати</w:t>
      </w:r>
      <w:r w:rsidR="00BA4821">
        <w:t xml:space="preserve"> письмове погодження Сторони-2, у такому разі Сторона-2 має право </w:t>
      </w:r>
      <w:r w:rsidR="00E9742F">
        <w:t xml:space="preserve">погодити або </w:t>
      </w:r>
      <w:r w:rsidR="00BA4821">
        <w:t xml:space="preserve">не погоджувати </w:t>
      </w:r>
      <w:r w:rsidR="00F704C7">
        <w:t xml:space="preserve">таке </w:t>
      </w:r>
      <w:r w:rsidR="00E9742F">
        <w:t>встановлення</w:t>
      </w:r>
      <w:r w:rsidR="00131353">
        <w:t xml:space="preserve">/зміну цільового </w:t>
      </w:r>
      <w:r w:rsidR="00E9742F">
        <w:t>призначення</w:t>
      </w:r>
      <w:r w:rsidR="00BA4821" w:rsidRPr="0079494F">
        <w:t xml:space="preserve"> </w:t>
      </w:r>
      <w:r w:rsidR="00F704C7" w:rsidRPr="0079494F">
        <w:t>на власний розсуд</w:t>
      </w:r>
      <w:r w:rsidR="00E9742F">
        <w:t>.</w:t>
      </w:r>
    </w:p>
    <w:p w:rsidR="002D21F2" w:rsidRDefault="002D21F2" w:rsidP="00F045AD">
      <w:pPr>
        <w:ind w:firstLine="720"/>
        <w:jc w:val="both"/>
      </w:pPr>
      <w:r>
        <w:t xml:space="preserve">2.6.15. </w:t>
      </w:r>
      <w:r w:rsidR="002047D0">
        <w:t>З</w:t>
      </w:r>
      <w:r>
        <w:t>дати в експлуатацію атракціони, розміщені на території парку, в установлено</w:t>
      </w:r>
      <w:r w:rsidR="00041986">
        <w:t>му</w:t>
      </w:r>
      <w:r>
        <w:t xml:space="preserve"> законодавством порядку, та забезпечити виконання вимог з охорони праці та техніки безпеки під час їх експлуатації.»</w:t>
      </w:r>
    </w:p>
    <w:p w:rsidR="00041986" w:rsidRDefault="00041986" w:rsidP="00F045AD">
      <w:pPr>
        <w:ind w:firstLine="720"/>
        <w:jc w:val="both"/>
      </w:pPr>
      <w:r w:rsidRPr="008640C8">
        <w:t>2.6.16. Припинити функціонування кафе «Ляферма», приміщення використовувати за першопочатковим призначенням  -   приміщення громадської вбиральні.</w:t>
      </w:r>
      <w:r>
        <w:t xml:space="preserve"> </w:t>
      </w:r>
    </w:p>
    <w:p w:rsidR="002047D0" w:rsidRDefault="002047D0" w:rsidP="00F045AD">
      <w:pPr>
        <w:ind w:firstLine="720"/>
        <w:jc w:val="both"/>
      </w:pPr>
      <w:r w:rsidRPr="00635FDF">
        <w:t>2.6.1</w:t>
      </w:r>
      <w:r w:rsidR="00041986">
        <w:t>7</w:t>
      </w:r>
      <w:r w:rsidRPr="00635FDF">
        <w:t xml:space="preserve">. </w:t>
      </w:r>
      <w:r w:rsidR="00B37A32" w:rsidRPr="00635FDF">
        <w:t>Протягом місяця з</w:t>
      </w:r>
      <w:r w:rsidRPr="00635FDF">
        <w:t>вільнити територію парку, на якій здійснюється співпраця, та привести її у первісний стан</w:t>
      </w:r>
      <w:r w:rsidR="00F045AD" w:rsidRPr="00635FDF">
        <w:t>,</w:t>
      </w:r>
      <w:r w:rsidRPr="00635FDF">
        <w:t xml:space="preserve"> у разі припинення</w:t>
      </w:r>
      <w:r w:rsidR="00F045AD" w:rsidRPr="00635FDF">
        <w:t xml:space="preserve"> (розірвання)</w:t>
      </w:r>
      <w:r w:rsidRPr="00635FDF">
        <w:t xml:space="preserve"> цього Договору.</w:t>
      </w:r>
      <w:r w:rsidR="00290E8A">
        <w:t>»</w:t>
      </w:r>
    </w:p>
    <w:p w:rsidR="002047D0" w:rsidRPr="00635FDF" w:rsidRDefault="00B37A32" w:rsidP="00F045AD">
      <w:pPr>
        <w:ind w:firstLine="708"/>
        <w:jc w:val="both"/>
      </w:pPr>
      <w:r w:rsidRPr="00B37A32">
        <w:rPr>
          <w:b/>
        </w:rPr>
        <w:t>8</w:t>
      </w:r>
      <w:r w:rsidR="002D21F2" w:rsidRPr="00B37A32">
        <w:rPr>
          <w:b/>
        </w:rPr>
        <w:t>.3.</w:t>
      </w:r>
      <w:r w:rsidR="002D21F2" w:rsidRPr="00F045AD">
        <w:t xml:space="preserve"> </w:t>
      </w:r>
      <w:r w:rsidR="002047D0" w:rsidRPr="00F045AD">
        <w:t>Внести зміни до пункту 4.1 розділу 4 Основного договору</w:t>
      </w:r>
      <w:r w:rsidR="00BC6E32">
        <w:t>,</w:t>
      </w:r>
      <w:r w:rsidR="002047D0" w:rsidRPr="00F045AD">
        <w:t xml:space="preserve"> замінивши </w:t>
      </w:r>
      <w:r w:rsidR="00BC6E32" w:rsidRPr="00F045AD">
        <w:t xml:space="preserve">цифри та </w:t>
      </w:r>
      <w:r w:rsidR="002047D0" w:rsidRPr="00F045AD">
        <w:t>слова «01 січня 2017 року» на «01 січня 202</w:t>
      </w:r>
      <w:r w:rsidR="00635FDF">
        <w:t>7</w:t>
      </w:r>
      <w:r w:rsidR="002047D0" w:rsidRPr="00F045AD">
        <w:t xml:space="preserve"> року».</w:t>
      </w:r>
    </w:p>
    <w:p w:rsidR="002D21F2" w:rsidRPr="00F045AD" w:rsidRDefault="00B37A32" w:rsidP="00F045AD">
      <w:pPr>
        <w:ind w:firstLine="708"/>
        <w:jc w:val="both"/>
      </w:pPr>
      <w:r w:rsidRPr="00B37A32">
        <w:rPr>
          <w:b/>
        </w:rPr>
        <w:t>8</w:t>
      </w:r>
      <w:r w:rsidR="002047D0" w:rsidRPr="00B37A32">
        <w:rPr>
          <w:b/>
        </w:rPr>
        <w:t>.4.</w:t>
      </w:r>
      <w:r w:rsidR="002047D0" w:rsidRPr="00F045AD">
        <w:t xml:space="preserve"> </w:t>
      </w:r>
      <w:r w:rsidR="002D21F2" w:rsidRPr="00F045AD">
        <w:t xml:space="preserve">Доповнити </w:t>
      </w:r>
      <w:r w:rsidR="002047D0" w:rsidRPr="00F045AD">
        <w:t>розділ</w:t>
      </w:r>
      <w:r w:rsidR="002D21F2" w:rsidRPr="00F045AD">
        <w:t xml:space="preserve"> </w:t>
      </w:r>
      <w:r w:rsidR="002047D0" w:rsidRPr="00F045AD">
        <w:t>5</w:t>
      </w:r>
      <w:r w:rsidR="002D21F2" w:rsidRPr="00F045AD">
        <w:t xml:space="preserve"> Основного договору </w:t>
      </w:r>
      <w:r w:rsidR="00F045AD">
        <w:t>пунктами</w:t>
      </w:r>
      <w:r w:rsidR="002047D0" w:rsidRPr="00F045AD">
        <w:t xml:space="preserve"> 5.2</w:t>
      </w:r>
      <w:r w:rsidR="006C4BDE">
        <w:t xml:space="preserve"> -5</w:t>
      </w:r>
      <w:r w:rsidR="00F045AD">
        <w:t>.</w:t>
      </w:r>
      <w:r w:rsidR="006C4BDE">
        <w:t>4</w:t>
      </w:r>
      <w:r w:rsidR="002D21F2" w:rsidRPr="00F045AD">
        <w:t xml:space="preserve"> такого змісту:</w:t>
      </w:r>
    </w:p>
    <w:p w:rsidR="002047D0" w:rsidRPr="00F045AD" w:rsidRDefault="002047D0" w:rsidP="00F045AD">
      <w:pPr>
        <w:ind w:firstLine="708"/>
        <w:jc w:val="both"/>
      </w:pPr>
      <w:r w:rsidRPr="00F045AD">
        <w:t>«5.2. Цей Договір припиняється в разі:</w:t>
      </w:r>
    </w:p>
    <w:p w:rsidR="002047D0" w:rsidRPr="00F045AD" w:rsidRDefault="002047D0" w:rsidP="00F045AD">
      <w:pPr>
        <w:ind w:firstLine="708"/>
        <w:jc w:val="both"/>
      </w:pPr>
      <w:r w:rsidRPr="00F045AD">
        <w:t xml:space="preserve">а) закінчення строку, на який його було укладено; </w:t>
      </w:r>
    </w:p>
    <w:p w:rsidR="005164C9" w:rsidRPr="00F045AD" w:rsidRDefault="005164C9" w:rsidP="00F045AD">
      <w:pPr>
        <w:ind w:firstLine="708"/>
        <w:jc w:val="both"/>
      </w:pPr>
      <w:r w:rsidRPr="00F045AD">
        <w:t xml:space="preserve">б) </w:t>
      </w:r>
      <w:r w:rsidR="00520267" w:rsidRPr="00F045AD">
        <w:t>скасування (припинення) державної реєстрації С</w:t>
      </w:r>
      <w:r w:rsidR="00520267">
        <w:t>торони-3;</w:t>
      </w:r>
    </w:p>
    <w:p w:rsidR="00246238" w:rsidRPr="00246238" w:rsidRDefault="00246238" w:rsidP="00520267">
      <w:pPr>
        <w:ind w:firstLine="708"/>
        <w:jc w:val="both"/>
      </w:pPr>
      <w:r>
        <w:t>в</w:t>
      </w:r>
      <w:r w:rsidR="005164C9" w:rsidRPr="00F045AD">
        <w:t xml:space="preserve">) </w:t>
      </w:r>
      <w:r w:rsidR="00520267" w:rsidRPr="00246238">
        <w:t>інших випадках, передбачених законодавством України.</w:t>
      </w:r>
    </w:p>
    <w:p w:rsidR="006C4BDE" w:rsidRPr="00635FDF" w:rsidRDefault="005164C9" w:rsidP="00F045AD">
      <w:pPr>
        <w:ind w:firstLine="708"/>
        <w:jc w:val="both"/>
      </w:pPr>
      <w:r w:rsidRPr="00635FDF">
        <w:lastRenderedPageBreak/>
        <w:t xml:space="preserve">5.3. Договір може бути </w:t>
      </w:r>
      <w:r w:rsidR="00F045AD" w:rsidRPr="00635FDF">
        <w:t>припинено достроково</w:t>
      </w:r>
      <w:r w:rsidRPr="00635FDF">
        <w:t xml:space="preserve"> за </w:t>
      </w:r>
      <w:r w:rsidR="00B37A32" w:rsidRPr="00635FDF">
        <w:t>згодою</w:t>
      </w:r>
      <w:r w:rsidRPr="00635FDF">
        <w:t xml:space="preserve"> Сторін. </w:t>
      </w:r>
    </w:p>
    <w:p w:rsidR="005164C9" w:rsidRPr="00F045AD" w:rsidRDefault="006C4BDE" w:rsidP="00F045AD">
      <w:pPr>
        <w:ind w:firstLine="708"/>
        <w:jc w:val="both"/>
      </w:pPr>
      <w:r w:rsidRPr="00635FDF">
        <w:t xml:space="preserve">5.4. </w:t>
      </w:r>
      <w:r w:rsidR="005164C9" w:rsidRPr="00635FDF">
        <w:t xml:space="preserve">На вимогу однієї з Сторін Договір може бути достроково розірвано </w:t>
      </w:r>
      <w:r w:rsidR="00F045AD" w:rsidRPr="00635FDF">
        <w:t>в судовому порядку</w:t>
      </w:r>
      <w:r w:rsidR="005164C9" w:rsidRPr="00635FDF">
        <w:t xml:space="preserve"> у разі </w:t>
      </w:r>
      <w:r w:rsidR="00F045AD" w:rsidRPr="00635FDF">
        <w:t xml:space="preserve">систематичного </w:t>
      </w:r>
      <w:r w:rsidR="005164C9" w:rsidRPr="00635FDF">
        <w:t>невиконання С</w:t>
      </w:r>
      <w:r w:rsidR="00F045AD" w:rsidRPr="00635FDF">
        <w:t>торонами або однією із сторін</w:t>
      </w:r>
      <w:r w:rsidR="005164C9" w:rsidRPr="00635FDF">
        <w:t xml:space="preserve"> своїх зобов’язань </w:t>
      </w:r>
      <w:r w:rsidR="00685FBE" w:rsidRPr="00635FDF">
        <w:t xml:space="preserve">по Основному договору та </w:t>
      </w:r>
      <w:r w:rsidR="00B37A32" w:rsidRPr="00635FDF">
        <w:t>д</w:t>
      </w:r>
      <w:r w:rsidR="00685FBE" w:rsidRPr="00635FDF">
        <w:t>оговорам, укладеним між Ст</w:t>
      </w:r>
      <w:r w:rsidR="001823E4">
        <w:t>о</w:t>
      </w:r>
      <w:r w:rsidR="00685FBE" w:rsidRPr="00635FDF">
        <w:t>роною-2</w:t>
      </w:r>
      <w:r w:rsidR="00635FDF" w:rsidRPr="00635FDF">
        <w:t xml:space="preserve">, Стороною-3 і Стороною-4 </w:t>
      </w:r>
      <w:r w:rsidR="005164C9" w:rsidRPr="00635FDF">
        <w:t>та з інших підстав, передбачених цим Договором та законодав</w:t>
      </w:r>
      <w:r w:rsidR="00F045AD" w:rsidRPr="00635FDF">
        <w:t xml:space="preserve">ством </w:t>
      </w:r>
      <w:r w:rsidR="005164C9" w:rsidRPr="00635FDF">
        <w:t>України.</w:t>
      </w:r>
      <w:r w:rsidRPr="00635FDF">
        <w:t>»</w:t>
      </w:r>
    </w:p>
    <w:p w:rsidR="00A566C0" w:rsidRDefault="00A566C0" w:rsidP="00BD6141">
      <w:pPr>
        <w:ind w:firstLine="720"/>
        <w:jc w:val="both"/>
        <w:rPr>
          <w:b/>
        </w:rPr>
      </w:pPr>
      <w:r>
        <w:rPr>
          <w:b/>
        </w:rPr>
        <w:t xml:space="preserve">9. </w:t>
      </w:r>
      <w:r w:rsidRPr="005A4A11">
        <w:rPr>
          <w:b/>
        </w:rPr>
        <w:t xml:space="preserve">Пункти </w:t>
      </w:r>
      <w:r w:rsidR="005A4A11" w:rsidRPr="005A4A11">
        <w:rPr>
          <w:b/>
        </w:rPr>
        <w:t>1-6</w:t>
      </w:r>
      <w:r w:rsidRPr="005A4A11">
        <w:rPr>
          <w:b/>
        </w:rPr>
        <w:t xml:space="preserve"> даного Додаткового договору набирають чинність з 01.03.2017 р., всі інші пункти – з </w:t>
      </w:r>
      <w:r w:rsidR="008640C8">
        <w:rPr>
          <w:b/>
        </w:rPr>
        <w:t>дня</w:t>
      </w:r>
      <w:r w:rsidRPr="005A4A11">
        <w:rPr>
          <w:b/>
        </w:rPr>
        <w:t xml:space="preserve"> підписання Додаткового договору.</w:t>
      </w:r>
    </w:p>
    <w:p w:rsidR="00E130C8" w:rsidRDefault="005A4A11" w:rsidP="00BD6141">
      <w:pPr>
        <w:ind w:firstLine="720"/>
        <w:jc w:val="both"/>
      </w:pPr>
      <w:r>
        <w:rPr>
          <w:b/>
        </w:rPr>
        <w:t>10</w:t>
      </w:r>
      <w:r w:rsidR="00AE005A" w:rsidRPr="00B37A32">
        <w:rPr>
          <w:b/>
        </w:rPr>
        <w:t>.</w:t>
      </w:r>
      <w:r w:rsidR="00AE005A">
        <w:t xml:space="preserve"> </w:t>
      </w:r>
      <w:r w:rsidR="00E15F9B" w:rsidRPr="00AE005A">
        <w:rPr>
          <w:snapToGrid w:val="0"/>
        </w:rPr>
        <w:t xml:space="preserve">У </w:t>
      </w:r>
      <w:r w:rsidR="00E15F9B" w:rsidRPr="00AE005A">
        <w:t xml:space="preserve">випадку порушення </w:t>
      </w:r>
      <w:r w:rsidR="006663EA">
        <w:t xml:space="preserve">умов </w:t>
      </w:r>
      <w:r w:rsidR="00635FDF">
        <w:t>даного Д</w:t>
      </w:r>
      <w:r>
        <w:t>одаткового д</w:t>
      </w:r>
      <w:r w:rsidR="00635FDF">
        <w:t>оговору, винна с</w:t>
      </w:r>
      <w:r w:rsidR="00E15F9B" w:rsidRPr="00AE005A">
        <w:t>торона несе відповідальність, визначену цим Д</w:t>
      </w:r>
      <w:r w:rsidR="00E130C8">
        <w:t>одатковим д</w:t>
      </w:r>
      <w:r w:rsidR="00E15F9B" w:rsidRPr="00AE005A">
        <w:t>оговором</w:t>
      </w:r>
      <w:r w:rsidR="00E130C8">
        <w:t>, Основним договором</w:t>
      </w:r>
      <w:r w:rsidR="00E15F9B" w:rsidRPr="00AE005A">
        <w:t xml:space="preserve"> та чинним законодавством України</w:t>
      </w:r>
      <w:r w:rsidR="00E15F9B" w:rsidRPr="00AE005A">
        <w:rPr>
          <w:snapToGrid w:val="0"/>
        </w:rPr>
        <w:t>.</w:t>
      </w:r>
      <w:r w:rsidR="00E15F9B" w:rsidRPr="00AE005A">
        <w:t xml:space="preserve"> </w:t>
      </w:r>
    </w:p>
    <w:p w:rsidR="00E15F9B" w:rsidRPr="00AE005A" w:rsidRDefault="00E130C8" w:rsidP="00BD6141">
      <w:pPr>
        <w:ind w:firstLine="720"/>
        <w:jc w:val="both"/>
        <w:rPr>
          <w:snapToGrid w:val="0"/>
        </w:rPr>
      </w:pPr>
      <w:r w:rsidRPr="00B37A32">
        <w:rPr>
          <w:b/>
        </w:rPr>
        <w:t>1</w:t>
      </w:r>
      <w:r w:rsidR="005A4A11">
        <w:rPr>
          <w:b/>
        </w:rPr>
        <w:t>1</w:t>
      </w:r>
      <w:r w:rsidRPr="00B37A32">
        <w:rPr>
          <w:b/>
        </w:rPr>
        <w:t>.</w:t>
      </w:r>
      <w:r>
        <w:t xml:space="preserve"> </w:t>
      </w:r>
      <w:r w:rsidR="008271E9">
        <w:t>Сторона-3</w:t>
      </w:r>
      <w:r w:rsidR="00E15F9B" w:rsidRPr="00AE005A">
        <w:t xml:space="preserve"> в</w:t>
      </w:r>
      <w:r w:rsidR="008271E9">
        <w:t>ідповідає перед Стороною-4 за дійсність переданих</w:t>
      </w:r>
      <w:r w:rsidR="00E15F9B" w:rsidRPr="00AE005A">
        <w:t xml:space="preserve"> їй </w:t>
      </w:r>
      <w:r w:rsidR="008271E9">
        <w:t>зобов’язань</w:t>
      </w:r>
      <w:r w:rsidR="00E15F9B" w:rsidRPr="00AE005A">
        <w:t>, але не від</w:t>
      </w:r>
      <w:r w:rsidR="008271E9">
        <w:t>повідає за невиконання Стороною-4</w:t>
      </w:r>
      <w:r w:rsidR="00E15F9B" w:rsidRPr="00AE005A">
        <w:t xml:space="preserve"> її обов'язків</w:t>
      </w:r>
      <w:r w:rsidR="00D25DEA" w:rsidRPr="00D25DEA">
        <w:t xml:space="preserve"> </w:t>
      </w:r>
      <w:r w:rsidR="00D25DEA">
        <w:t>з моменту укладення цього Додаткового договору</w:t>
      </w:r>
      <w:r w:rsidR="00D25DEA" w:rsidRPr="00AE005A">
        <w:t>.</w:t>
      </w:r>
    </w:p>
    <w:p w:rsidR="00E15F9B" w:rsidRPr="00AE005A" w:rsidRDefault="00FC4CED" w:rsidP="00BD6141">
      <w:pPr>
        <w:ind w:firstLine="720"/>
        <w:jc w:val="both"/>
      </w:pPr>
      <w:r w:rsidRPr="00B37A32">
        <w:rPr>
          <w:b/>
        </w:rPr>
        <w:t>1</w:t>
      </w:r>
      <w:r w:rsidR="005A4A11">
        <w:rPr>
          <w:b/>
        </w:rPr>
        <w:t>2</w:t>
      </w:r>
      <w:r w:rsidR="00E15F9B" w:rsidRPr="00B37A32">
        <w:rPr>
          <w:b/>
        </w:rPr>
        <w:t>.</w:t>
      </w:r>
      <w:r w:rsidR="00E15F9B" w:rsidRPr="00AE005A">
        <w:t xml:space="preserve"> Усі спори, що виникають з цього Д</w:t>
      </w:r>
      <w:r w:rsidR="005A4A11">
        <w:t>одаткового д</w:t>
      </w:r>
      <w:r w:rsidR="00E15F9B" w:rsidRPr="00AE005A">
        <w:t>оговору або пов'язані із ним, вирішуються шляхом переговорів між Сторонами. Якщо відповідний спір неможливо вирішити шляхом переговорів, він вирішується в судовому порядку відповідно до чинного законодавства України.</w:t>
      </w:r>
    </w:p>
    <w:p w:rsidR="00520267" w:rsidRDefault="006C4BDE" w:rsidP="001823E4">
      <w:pPr>
        <w:pStyle w:val="a5"/>
        <w:ind w:firstLine="720"/>
        <w:jc w:val="both"/>
      </w:pPr>
      <w:r w:rsidRPr="00B37A32">
        <w:rPr>
          <w:b/>
        </w:rPr>
        <w:t>1</w:t>
      </w:r>
      <w:r w:rsidR="005A4A11">
        <w:rPr>
          <w:b/>
        </w:rPr>
        <w:t>3</w:t>
      </w:r>
      <w:r w:rsidR="00E15F9B" w:rsidRPr="00B37A32">
        <w:rPr>
          <w:b/>
        </w:rPr>
        <w:t>.</w:t>
      </w:r>
      <w:r w:rsidR="00E15F9B" w:rsidRPr="00AE005A">
        <w:t xml:space="preserve"> Цей Договір </w:t>
      </w:r>
      <w:r w:rsidR="00FC4CED">
        <w:t>є невід</w:t>
      </w:r>
      <w:r w:rsidR="00FC4CED" w:rsidRPr="00545997">
        <w:t>’</w:t>
      </w:r>
      <w:r w:rsidR="00FC4CED">
        <w:t>ємною частиною</w:t>
      </w:r>
      <w:r w:rsidR="00FC4CED" w:rsidRPr="00AE005A">
        <w:t xml:space="preserve"> </w:t>
      </w:r>
      <w:r w:rsidR="00FC4CED" w:rsidRPr="00365BB1">
        <w:t>Договору про</w:t>
      </w:r>
      <w:r w:rsidR="00FC4CED">
        <w:t xml:space="preserve"> співробітництво </w:t>
      </w:r>
      <w:r w:rsidR="00BC6E32" w:rsidRPr="00365BB1">
        <w:t>№ 2108</w:t>
      </w:r>
      <w:r w:rsidR="00BC6E32">
        <w:t xml:space="preserve">-юр </w:t>
      </w:r>
      <w:r w:rsidR="00FC4CED">
        <w:t>від 22.06.2007</w:t>
      </w:r>
      <w:r w:rsidR="00FC4CED" w:rsidRPr="00365BB1">
        <w:t>р.</w:t>
      </w:r>
      <w:r w:rsidR="00FC4CED">
        <w:t>,</w:t>
      </w:r>
      <w:r w:rsidR="00FC4CED" w:rsidRPr="00365BB1">
        <w:t xml:space="preserve"> </w:t>
      </w:r>
      <w:r w:rsidR="00E15F9B" w:rsidRPr="00AE005A">
        <w:t xml:space="preserve">складений при повному розумінні </w:t>
      </w:r>
      <w:r w:rsidR="00FC4CED">
        <w:t>Учасниками</w:t>
      </w:r>
      <w:r w:rsidR="00E15F9B" w:rsidRPr="00AE005A">
        <w:t xml:space="preserve"> його умов та термін</w:t>
      </w:r>
      <w:r w:rsidR="00AE005A" w:rsidRPr="00AE005A">
        <w:t>ології українською мовою у чотирьох</w:t>
      </w:r>
      <w:r w:rsidR="00E15F9B" w:rsidRPr="00AE005A">
        <w:t xml:space="preserve"> автентичних примірниках, які мають однакову юридичну силу, - по одному для кожної із Сторін. </w:t>
      </w:r>
    </w:p>
    <w:p w:rsidR="001823E4" w:rsidRPr="00251035" w:rsidRDefault="001823E4" w:rsidP="001823E4">
      <w:pPr>
        <w:pStyle w:val="a5"/>
        <w:ind w:firstLine="720"/>
        <w:jc w:val="both"/>
      </w:pPr>
    </w:p>
    <w:p w:rsidR="00E15F9B" w:rsidRPr="001823E4" w:rsidRDefault="00FC4CED" w:rsidP="00BD6141">
      <w:pPr>
        <w:jc w:val="center"/>
        <w:rPr>
          <w:b/>
          <w:bCs/>
        </w:rPr>
      </w:pPr>
      <w:r w:rsidRPr="001823E4">
        <w:rPr>
          <w:b/>
          <w:bCs/>
        </w:rPr>
        <w:t>1</w:t>
      </w:r>
      <w:r w:rsidR="00B37A32" w:rsidRPr="001823E4">
        <w:rPr>
          <w:b/>
          <w:bCs/>
        </w:rPr>
        <w:t>3</w:t>
      </w:r>
      <w:r w:rsidR="008271E9" w:rsidRPr="001823E4">
        <w:rPr>
          <w:b/>
          <w:bCs/>
        </w:rPr>
        <w:t xml:space="preserve">. </w:t>
      </w:r>
      <w:r w:rsidR="00E15F9B" w:rsidRPr="001823E4">
        <w:rPr>
          <w:b/>
          <w:bCs/>
        </w:rPr>
        <w:t>МІСЦЕЗНАХОДЖЕННЯ І РЕКВІЗИТИ СТОРІН</w:t>
      </w:r>
    </w:p>
    <w:p w:rsidR="00E15F9B" w:rsidRPr="00097E7F" w:rsidRDefault="00E15F9B" w:rsidP="00BD6141">
      <w:pPr>
        <w:rPr>
          <w:b/>
          <w:bCs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01"/>
        <w:gridCol w:w="5037"/>
      </w:tblGrid>
      <w:tr w:rsidR="00E15F9B" w:rsidRPr="00097E7F" w:rsidTr="00251035">
        <w:trPr>
          <w:trHeight w:val="368"/>
        </w:trPr>
        <w:tc>
          <w:tcPr>
            <w:tcW w:w="4616" w:type="dxa"/>
          </w:tcPr>
          <w:p w:rsidR="00E15F9B" w:rsidRPr="00097E7F" w:rsidRDefault="00E15F9B" w:rsidP="00BD6141">
            <w:pPr>
              <w:jc w:val="center"/>
              <w:rPr>
                <w:b/>
                <w:bCs/>
                <w:sz w:val="22"/>
                <w:szCs w:val="22"/>
              </w:rPr>
            </w:pPr>
            <w:r w:rsidRPr="00097E7F">
              <w:rPr>
                <w:b/>
                <w:bCs/>
                <w:sz w:val="22"/>
                <w:szCs w:val="22"/>
              </w:rPr>
              <w:t>Ст</w:t>
            </w:r>
            <w:r>
              <w:rPr>
                <w:b/>
                <w:bCs/>
                <w:sz w:val="22"/>
                <w:szCs w:val="22"/>
              </w:rPr>
              <w:t>орона-</w:t>
            </w:r>
            <w:r w:rsidR="00410A1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056" w:type="dxa"/>
          </w:tcPr>
          <w:p w:rsidR="00E15F9B" w:rsidRPr="00097E7F" w:rsidRDefault="00E15F9B" w:rsidP="00BD6141">
            <w:pPr>
              <w:jc w:val="center"/>
              <w:rPr>
                <w:b/>
                <w:bCs/>
                <w:sz w:val="22"/>
                <w:szCs w:val="22"/>
              </w:rPr>
            </w:pPr>
            <w:r w:rsidRPr="00097E7F">
              <w:rPr>
                <w:b/>
                <w:bCs/>
                <w:sz w:val="22"/>
                <w:szCs w:val="22"/>
              </w:rPr>
              <w:t>Сторона</w:t>
            </w:r>
            <w:r>
              <w:rPr>
                <w:b/>
                <w:bCs/>
                <w:sz w:val="22"/>
                <w:szCs w:val="22"/>
              </w:rPr>
              <w:t>-</w:t>
            </w:r>
            <w:r w:rsidR="00410A10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E15F9B" w:rsidRPr="00410A10" w:rsidTr="00635FDF">
        <w:trPr>
          <w:trHeight w:val="1617"/>
        </w:trPr>
        <w:tc>
          <w:tcPr>
            <w:tcW w:w="4616" w:type="dxa"/>
          </w:tcPr>
          <w:p w:rsidR="00520267" w:rsidRPr="00410A10" w:rsidRDefault="00520267" w:rsidP="00635FDF">
            <w:r w:rsidRPr="00410A10">
              <w:t>Чернівецька міська рада</w:t>
            </w:r>
          </w:p>
          <w:p w:rsidR="00E15F9B" w:rsidRPr="00410A10" w:rsidRDefault="00520267" w:rsidP="00635FDF">
            <w:r w:rsidRPr="00410A10">
              <w:t xml:space="preserve">58001, м. Чернівці, </w:t>
            </w:r>
            <w:r w:rsidR="00BC6E32">
              <w:t>Центральна площа</w:t>
            </w:r>
            <w:r w:rsidRPr="00410A10">
              <w:t>, 1</w:t>
            </w:r>
          </w:p>
          <w:p w:rsidR="00635FDF" w:rsidRPr="00410A10" w:rsidRDefault="00635FDF" w:rsidP="00635FDF">
            <w:r w:rsidRPr="00410A10">
              <w:t>тел. 525924</w:t>
            </w:r>
          </w:p>
          <w:p w:rsidR="00635FDF" w:rsidRPr="00410A10" w:rsidRDefault="00635FDF" w:rsidP="00635FDF">
            <w:r w:rsidRPr="00410A10">
              <w:t>Код ЄДРПОУ 36068147</w:t>
            </w:r>
          </w:p>
          <w:p w:rsidR="00E15F9B" w:rsidRPr="00410A10" w:rsidRDefault="00E15F9B" w:rsidP="001823E4">
            <w:pPr>
              <w:rPr>
                <w:b/>
              </w:rPr>
            </w:pPr>
          </w:p>
        </w:tc>
        <w:tc>
          <w:tcPr>
            <w:tcW w:w="5056" w:type="dxa"/>
          </w:tcPr>
          <w:p w:rsidR="00635FDF" w:rsidRPr="00410A10" w:rsidRDefault="00635FDF" w:rsidP="00635FDF">
            <w:r w:rsidRPr="00410A10">
              <w:t xml:space="preserve">Комунальне підприємство </w:t>
            </w:r>
          </w:p>
          <w:p w:rsidR="00E15F9B" w:rsidRPr="00410A10" w:rsidRDefault="00635FDF" w:rsidP="00635FDF">
            <w:r w:rsidRPr="00410A10">
              <w:t>«Парк «Жовтневий»</w:t>
            </w:r>
          </w:p>
          <w:p w:rsidR="00635FDF" w:rsidRPr="00410A10" w:rsidRDefault="00635FDF" w:rsidP="00635FDF">
            <w:r w:rsidRPr="00410A10">
              <w:t xml:space="preserve">вул. </w:t>
            </w:r>
            <w:r w:rsidR="00BC6E32">
              <w:t>Орлика Пилипа</w:t>
            </w:r>
            <w:r w:rsidRPr="00410A10">
              <w:t>, 4 , м. Чернівці</w:t>
            </w:r>
          </w:p>
          <w:p w:rsidR="00635FDF" w:rsidRPr="00410A10" w:rsidRDefault="00635FDF" w:rsidP="00635FDF">
            <w:r w:rsidRPr="00410A10">
              <w:t>Код ЄДРПОУ 31396751</w:t>
            </w:r>
          </w:p>
          <w:p w:rsidR="00E15F9B" w:rsidRPr="00410A10" w:rsidRDefault="00E15F9B" w:rsidP="00635FDF"/>
        </w:tc>
      </w:tr>
      <w:tr w:rsidR="00E15F9B" w:rsidRPr="00410A10" w:rsidTr="00251035">
        <w:trPr>
          <w:trHeight w:val="505"/>
        </w:trPr>
        <w:tc>
          <w:tcPr>
            <w:tcW w:w="4616" w:type="dxa"/>
          </w:tcPr>
          <w:p w:rsidR="00635FDF" w:rsidRPr="00410A10" w:rsidRDefault="00635FDF" w:rsidP="00635FDF">
            <w:pPr>
              <w:rPr>
                <w:b/>
              </w:rPr>
            </w:pPr>
            <w:r w:rsidRPr="00410A10">
              <w:rPr>
                <w:b/>
              </w:rPr>
              <w:t xml:space="preserve">Чернівецький міський голова </w:t>
            </w:r>
          </w:p>
          <w:p w:rsidR="00E15F9B" w:rsidRPr="00410A10" w:rsidRDefault="00635FDF" w:rsidP="00635FDF">
            <w:pPr>
              <w:rPr>
                <w:b/>
              </w:rPr>
            </w:pPr>
            <w:r w:rsidRPr="00410A10">
              <w:rPr>
                <w:b/>
              </w:rPr>
              <w:t>________________О. П. Каспрук</w:t>
            </w:r>
            <w:r w:rsidR="00E15F9B" w:rsidRPr="00410A10">
              <w:rPr>
                <w:b/>
              </w:rPr>
              <w:t xml:space="preserve"> </w:t>
            </w:r>
          </w:p>
        </w:tc>
        <w:tc>
          <w:tcPr>
            <w:tcW w:w="5056" w:type="dxa"/>
          </w:tcPr>
          <w:p w:rsidR="00410A10" w:rsidRDefault="00410A10" w:rsidP="00635FDF">
            <w:pPr>
              <w:rPr>
                <w:b/>
              </w:rPr>
            </w:pPr>
          </w:p>
          <w:p w:rsidR="00E15F9B" w:rsidRPr="00410A10" w:rsidRDefault="00E15F9B" w:rsidP="00635FDF">
            <w:pPr>
              <w:rPr>
                <w:b/>
              </w:rPr>
            </w:pPr>
            <w:r w:rsidRPr="00410A10">
              <w:rPr>
                <w:b/>
              </w:rPr>
              <w:t xml:space="preserve">Директор____________ </w:t>
            </w:r>
            <w:r w:rsidR="00635FDF" w:rsidRPr="00410A10">
              <w:rPr>
                <w:b/>
              </w:rPr>
              <w:t>С. В. Столяр</w:t>
            </w:r>
          </w:p>
        </w:tc>
      </w:tr>
      <w:tr w:rsidR="00E15F9B" w:rsidRPr="00410A10" w:rsidTr="00251035">
        <w:trPr>
          <w:trHeight w:val="322"/>
        </w:trPr>
        <w:tc>
          <w:tcPr>
            <w:tcW w:w="4616" w:type="dxa"/>
          </w:tcPr>
          <w:p w:rsidR="00410A10" w:rsidRPr="00410A10" w:rsidRDefault="00410A10" w:rsidP="00BD6141">
            <w:pPr>
              <w:jc w:val="center"/>
              <w:rPr>
                <w:b/>
                <w:bCs/>
              </w:rPr>
            </w:pPr>
          </w:p>
          <w:p w:rsidR="00E15F9B" w:rsidRPr="00410A10" w:rsidRDefault="00410A10" w:rsidP="00BD6141">
            <w:pPr>
              <w:jc w:val="center"/>
              <w:rPr>
                <w:b/>
                <w:bCs/>
              </w:rPr>
            </w:pPr>
            <w:r w:rsidRPr="00410A10">
              <w:rPr>
                <w:b/>
                <w:bCs/>
              </w:rPr>
              <w:t>Сторона-3</w:t>
            </w:r>
          </w:p>
        </w:tc>
        <w:tc>
          <w:tcPr>
            <w:tcW w:w="5056" w:type="dxa"/>
          </w:tcPr>
          <w:p w:rsidR="00410A10" w:rsidRPr="00410A10" w:rsidRDefault="00410A10" w:rsidP="00BD6141">
            <w:pPr>
              <w:jc w:val="center"/>
              <w:rPr>
                <w:b/>
                <w:bCs/>
              </w:rPr>
            </w:pPr>
          </w:p>
          <w:p w:rsidR="00E15F9B" w:rsidRPr="00410A10" w:rsidRDefault="00410A10" w:rsidP="00BD6141">
            <w:pPr>
              <w:jc w:val="center"/>
              <w:rPr>
                <w:b/>
                <w:bCs/>
              </w:rPr>
            </w:pPr>
            <w:r w:rsidRPr="00410A10">
              <w:rPr>
                <w:b/>
                <w:bCs/>
              </w:rPr>
              <w:t>Сторона-4</w:t>
            </w:r>
          </w:p>
          <w:p w:rsidR="00E15F9B" w:rsidRPr="00410A10" w:rsidRDefault="00E15F9B" w:rsidP="00BD6141">
            <w:pPr>
              <w:rPr>
                <w:b/>
                <w:bCs/>
              </w:rPr>
            </w:pPr>
          </w:p>
        </w:tc>
      </w:tr>
      <w:tr w:rsidR="00E15F9B" w:rsidRPr="00410A10" w:rsidTr="00251035">
        <w:trPr>
          <w:trHeight w:val="887"/>
        </w:trPr>
        <w:tc>
          <w:tcPr>
            <w:tcW w:w="4616" w:type="dxa"/>
          </w:tcPr>
          <w:p w:rsidR="00635FDF" w:rsidRPr="00410A10" w:rsidRDefault="00635FDF" w:rsidP="00BD6141">
            <w:pPr>
              <w:rPr>
                <w:bCs/>
              </w:rPr>
            </w:pPr>
            <w:r w:rsidRPr="00410A10">
              <w:rPr>
                <w:bCs/>
              </w:rPr>
              <w:t>Товариство з обмеженою відповідальністю «Родничок»</w:t>
            </w:r>
          </w:p>
          <w:p w:rsidR="00E15F9B" w:rsidRPr="00410A10" w:rsidRDefault="00BC6E32" w:rsidP="00BD6141">
            <w:pPr>
              <w:rPr>
                <w:bCs/>
              </w:rPr>
            </w:pPr>
            <w:r>
              <w:rPr>
                <w:bCs/>
              </w:rPr>
              <w:t>с. Бояни</w:t>
            </w:r>
            <w:r w:rsidR="00635FDF" w:rsidRPr="00410A10">
              <w:rPr>
                <w:bCs/>
              </w:rPr>
              <w:t xml:space="preserve"> Новоселицького району Чернівецької області</w:t>
            </w:r>
          </w:p>
          <w:p w:rsidR="00635FDF" w:rsidRPr="00410A10" w:rsidRDefault="00635FDF" w:rsidP="00BD6141">
            <w:pPr>
              <w:rPr>
                <w:bCs/>
              </w:rPr>
            </w:pPr>
            <w:r w:rsidRPr="00410A10">
              <w:rPr>
                <w:bCs/>
              </w:rPr>
              <w:t>Код ЄДРПОУ 14270565</w:t>
            </w:r>
            <w:r w:rsidR="00E15F9B" w:rsidRPr="00410A10">
              <w:rPr>
                <w:bCs/>
              </w:rPr>
              <w:t xml:space="preserve"> </w:t>
            </w:r>
          </w:p>
          <w:p w:rsidR="00E15F9B" w:rsidRPr="00410A10" w:rsidRDefault="00E15F9B" w:rsidP="001823E4">
            <w:pPr>
              <w:rPr>
                <w:bCs/>
              </w:rPr>
            </w:pPr>
          </w:p>
        </w:tc>
        <w:tc>
          <w:tcPr>
            <w:tcW w:w="5056" w:type="dxa"/>
          </w:tcPr>
          <w:p w:rsidR="00635FDF" w:rsidRPr="00410A10" w:rsidRDefault="00635FDF" w:rsidP="00BD6141">
            <w:pPr>
              <w:rPr>
                <w:bCs/>
              </w:rPr>
            </w:pPr>
            <w:r w:rsidRPr="00410A10">
              <w:rPr>
                <w:bCs/>
              </w:rPr>
              <w:t xml:space="preserve">Товариство з обмеженою відповідальністю </w:t>
            </w:r>
          </w:p>
          <w:p w:rsidR="00E15F9B" w:rsidRPr="00410A10" w:rsidRDefault="00635FDF" w:rsidP="00BD6141">
            <w:pPr>
              <w:rPr>
                <w:bCs/>
              </w:rPr>
            </w:pPr>
            <w:r w:rsidRPr="00410A10">
              <w:rPr>
                <w:bCs/>
              </w:rPr>
              <w:t>«Парк Жовтневий»</w:t>
            </w:r>
          </w:p>
          <w:p w:rsidR="00635FDF" w:rsidRPr="00410A10" w:rsidRDefault="00BC6E32" w:rsidP="00BD6141">
            <w:pPr>
              <w:rPr>
                <w:bCs/>
              </w:rPr>
            </w:pPr>
            <w:r>
              <w:rPr>
                <w:bCs/>
              </w:rPr>
              <w:t>вул.</w:t>
            </w:r>
            <w:r w:rsidRPr="00410A10">
              <w:t xml:space="preserve"> </w:t>
            </w:r>
            <w:r>
              <w:t>Орлика Пилипа</w:t>
            </w:r>
            <w:r w:rsidR="00635FDF" w:rsidRPr="00410A10">
              <w:rPr>
                <w:bCs/>
              </w:rPr>
              <w:t>, 2а, м. Чернівці</w:t>
            </w:r>
          </w:p>
          <w:p w:rsidR="00E15F9B" w:rsidRPr="001823E4" w:rsidRDefault="00E15F9B" w:rsidP="00BD6141">
            <w:r w:rsidRPr="001823E4">
              <w:t xml:space="preserve">Код ЄДРПОУ </w:t>
            </w:r>
            <w:r w:rsidR="001823E4" w:rsidRPr="001823E4">
              <w:t>39503406</w:t>
            </w:r>
            <w:r w:rsidRPr="00410A10">
              <w:rPr>
                <w:bCs/>
              </w:rPr>
              <w:tab/>
            </w:r>
            <w:r w:rsidR="008271E9" w:rsidRPr="00410A10">
              <w:rPr>
                <w:b/>
                <w:bCs/>
              </w:rPr>
              <w:t xml:space="preserve"> </w:t>
            </w:r>
          </w:p>
        </w:tc>
      </w:tr>
      <w:tr w:rsidR="00E15F9B" w:rsidRPr="00410A10" w:rsidTr="00251035">
        <w:trPr>
          <w:trHeight w:val="431"/>
        </w:trPr>
        <w:tc>
          <w:tcPr>
            <w:tcW w:w="4616" w:type="dxa"/>
          </w:tcPr>
          <w:p w:rsidR="00E15F9B" w:rsidRPr="00410A10" w:rsidRDefault="00E15F9B" w:rsidP="00410A10">
            <w:pPr>
              <w:rPr>
                <w:b/>
              </w:rPr>
            </w:pPr>
            <w:r w:rsidRPr="00410A10">
              <w:rPr>
                <w:b/>
              </w:rPr>
              <w:t xml:space="preserve">Директор____________ </w:t>
            </w:r>
            <w:r w:rsidR="00410A10" w:rsidRPr="00410A10">
              <w:rPr>
                <w:b/>
              </w:rPr>
              <w:t xml:space="preserve">І. </w:t>
            </w:r>
            <w:r w:rsidR="00BC6E32">
              <w:rPr>
                <w:b/>
              </w:rPr>
              <w:t xml:space="preserve">І. </w:t>
            </w:r>
            <w:r w:rsidR="00410A10" w:rsidRPr="00410A10">
              <w:rPr>
                <w:b/>
              </w:rPr>
              <w:t>Семенюк</w:t>
            </w:r>
          </w:p>
        </w:tc>
        <w:tc>
          <w:tcPr>
            <w:tcW w:w="5056" w:type="dxa"/>
          </w:tcPr>
          <w:p w:rsidR="00E15F9B" w:rsidRPr="00410A10" w:rsidRDefault="00E15F9B" w:rsidP="00410A10">
            <w:pPr>
              <w:rPr>
                <w:b/>
              </w:rPr>
            </w:pPr>
            <w:r w:rsidRPr="00410A10">
              <w:rPr>
                <w:b/>
              </w:rPr>
              <w:t xml:space="preserve">Директор____________ </w:t>
            </w:r>
            <w:r w:rsidR="00410A10" w:rsidRPr="00410A10">
              <w:rPr>
                <w:b/>
              </w:rPr>
              <w:t>В. В. Мартинюк</w:t>
            </w:r>
          </w:p>
        </w:tc>
      </w:tr>
    </w:tbl>
    <w:p w:rsidR="000D6E48" w:rsidRDefault="000D6E48" w:rsidP="00BD6141">
      <w:pPr>
        <w:jc w:val="both"/>
      </w:pPr>
    </w:p>
    <w:p w:rsidR="00A35750" w:rsidRDefault="00A35750" w:rsidP="00BD6141">
      <w:pPr>
        <w:jc w:val="both"/>
      </w:pPr>
    </w:p>
    <w:p w:rsidR="00A35750" w:rsidRDefault="00A35750" w:rsidP="00BD6141">
      <w:pPr>
        <w:jc w:val="both"/>
      </w:pPr>
    </w:p>
    <w:p w:rsidR="00A35750" w:rsidRPr="00A35750" w:rsidRDefault="00A35750" w:rsidP="00A35750">
      <w:pPr>
        <w:jc w:val="both"/>
        <w:rPr>
          <w:b/>
          <w:bCs/>
          <w:sz w:val="28"/>
          <w:szCs w:val="28"/>
        </w:rPr>
      </w:pPr>
      <w:r w:rsidRPr="00A35750">
        <w:rPr>
          <w:b/>
          <w:bCs/>
          <w:sz w:val="28"/>
          <w:szCs w:val="28"/>
        </w:rPr>
        <w:t xml:space="preserve">Чернівецький міський голова </w:t>
      </w:r>
      <w:r w:rsidRPr="00A35750">
        <w:rPr>
          <w:b/>
          <w:bCs/>
          <w:sz w:val="28"/>
          <w:szCs w:val="28"/>
        </w:rPr>
        <w:tab/>
      </w:r>
      <w:r w:rsidRPr="00A35750">
        <w:rPr>
          <w:b/>
          <w:bCs/>
          <w:sz w:val="28"/>
          <w:szCs w:val="28"/>
        </w:rPr>
        <w:tab/>
      </w:r>
      <w:r w:rsidRPr="00A35750">
        <w:rPr>
          <w:b/>
          <w:bCs/>
          <w:sz w:val="28"/>
          <w:szCs w:val="28"/>
        </w:rPr>
        <w:tab/>
        <w:t xml:space="preserve">                                    О.Каспрук</w:t>
      </w:r>
    </w:p>
    <w:p w:rsidR="00A35750" w:rsidRPr="00157CB5" w:rsidRDefault="00A35750" w:rsidP="00BD6141">
      <w:pPr>
        <w:jc w:val="both"/>
      </w:pPr>
    </w:p>
    <w:sectPr w:rsidR="00A35750" w:rsidRPr="00157CB5" w:rsidSect="00DC704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954" w:rsidRDefault="00722954">
      <w:r>
        <w:separator/>
      </w:r>
    </w:p>
  </w:endnote>
  <w:endnote w:type="continuationSeparator" w:id="0">
    <w:p w:rsidR="00722954" w:rsidRDefault="0072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954" w:rsidRDefault="00722954">
      <w:r>
        <w:separator/>
      </w:r>
    </w:p>
  </w:footnote>
  <w:footnote w:type="continuationSeparator" w:id="0">
    <w:p w:rsidR="00722954" w:rsidRDefault="00722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C41" w:rsidRDefault="00286C41" w:rsidP="001C6AD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C41" w:rsidRDefault="00286C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C41" w:rsidRDefault="00286C41" w:rsidP="001C6AD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63FD">
      <w:rPr>
        <w:rStyle w:val="a8"/>
        <w:noProof/>
      </w:rPr>
      <w:t>2</w:t>
    </w:r>
    <w:r>
      <w:rPr>
        <w:rStyle w:val="a8"/>
      </w:rPr>
      <w:fldChar w:fldCharType="end"/>
    </w:r>
  </w:p>
  <w:p w:rsidR="00286C41" w:rsidRDefault="00286C4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CB5"/>
    <w:rsid w:val="00001AEB"/>
    <w:rsid w:val="0000626C"/>
    <w:rsid w:val="00006476"/>
    <w:rsid w:val="000079F6"/>
    <w:rsid w:val="000100F8"/>
    <w:rsid w:val="0001073B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31664"/>
    <w:rsid w:val="00031B68"/>
    <w:rsid w:val="00034908"/>
    <w:rsid w:val="00035EAE"/>
    <w:rsid w:val="00037BAC"/>
    <w:rsid w:val="00041986"/>
    <w:rsid w:val="00044090"/>
    <w:rsid w:val="00044146"/>
    <w:rsid w:val="00047258"/>
    <w:rsid w:val="00050006"/>
    <w:rsid w:val="0005439C"/>
    <w:rsid w:val="00055413"/>
    <w:rsid w:val="00055D6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519F"/>
    <w:rsid w:val="000859CC"/>
    <w:rsid w:val="0009344A"/>
    <w:rsid w:val="00095F79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693"/>
    <w:rsid w:val="000B3CC2"/>
    <w:rsid w:val="000B67A2"/>
    <w:rsid w:val="000B76E7"/>
    <w:rsid w:val="000B7ADC"/>
    <w:rsid w:val="000C2304"/>
    <w:rsid w:val="000D2154"/>
    <w:rsid w:val="000D4581"/>
    <w:rsid w:val="000D574E"/>
    <w:rsid w:val="000D6E48"/>
    <w:rsid w:val="000D7760"/>
    <w:rsid w:val="000E04CF"/>
    <w:rsid w:val="000E2939"/>
    <w:rsid w:val="000E4762"/>
    <w:rsid w:val="000E64F5"/>
    <w:rsid w:val="000F3660"/>
    <w:rsid w:val="000F625A"/>
    <w:rsid w:val="00100E12"/>
    <w:rsid w:val="0010127C"/>
    <w:rsid w:val="001018ED"/>
    <w:rsid w:val="00103FAE"/>
    <w:rsid w:val="0010469F"/>
    <w:rsid w:val="00112FCB"/>
    <w:rsid w:val="00114C2E"/>
    <w:rsid w:val="0011742C"/>
    <w:rsid w:val="001232F8"/>
    <w:rsid w:val="00124FB2"/>
    <w:rsid w:val="00127B33"/>
    <w:rsid w:val="00131353"/>
    <w:rsid w:val="00131EAD"/>
    <w:rsid w:val="001327EA"/>
    <w:rsid w:val="00133448"/>
    <w:rsid w:val="00134A2B"/>
    <w:rsid w:val="001376E2"/>
    <w:rsid w:val="001400ED"/>
    <w:rsid w:val="001440CF"/>
    <w:rsid w:val="00146479"/>
    <w:rsid w:val="00146E3A"/>
    <w:rsid w:val="001472F0"/>
    <w:rsid w:val="00147789"/>
    <w:rsid w:val="001537B8"/>
    <w:rsid w:val="0015763A"/>
    <w:rsid w:val="00157CB5"/>
    <w:rsid w:val="00163BA3"/>
    <w:rsid w:val="001701EC"/>
    <w:rsid w:val="00172FA2"/>
    <w:rsid w:val="0017335B"/>
    <w:rsid w:val="001733B6"/>
    <w:rsid w:val="00174F30"/>
    <w:rsid w:val="0017579B"/>
    <w:rsid w:val="0017731D"/>
    <w:rsid w:val="001778C9"/>
    <w:rsid w:val="0018094D"/>
    <w:rsid w:val="00180E06"/>
    <w:rsid w:val="001823E4"/>
    <w:rsid w:val="001828EB"/>
    <w:rsid w:val="00183781"/>
    <w:rsid w:val="00184BCE"/>
    <w:rsid w:val="001865F7"/>
    <w:rsid w:val="0018703D"/>
    <w:rsid w:val="00194242"/>
    <w:rsid w:val="00194512"/>
    <w:rsid w:val="001A05ED"/>
    <w:rsid w:val="001A427A"/>
    <w:rsid w:val="001A48FE"/>
    <w:rsid w:val="001A6560"/>
    <w:rsid w:val="001A76DC"/>
    <w:rsid w:val="001A7882"/>
    <w:rsid w:val="001B2038"/>
    <w:rsid w:val="001B4C90"/>
    <w:rsid w:val="001C1865"/>
    <w:rsid w:val="001C6205"/>
    <w:rsid w:val="001C6AD8"/>
    <w:rsid w:val="001C6AE5"/>
    <w:rsid w:val="001D2FFC"/>
    <w:rsid w:val="001D43AB"/>
    <w:rsid w:val="001D6A4C"/>
    <w:rsid w:val="001E546D"/>
    <w:rsid w:val="001F3F05"/>
    <w:rsid w:val="001F6408"/>
    <w:rsid w:val="001F68FE"/>
    <w:rsid w:val="001F6907"/>
    <w:rsid w:val="001F75C0"/>
    <w:rsid w:val="002025B4"/>
    <w:rsid w:val="00203C4F"/>
    <w:rsid w:val="002047D0"/>
    <w:rsid w:val="00204C57"/>
    <w:rsid w:val="00211D2B"/>
    <w:rsid w:val="00213B39"/>
    <w:rsid w:val="002140B1"/>
    <w:rsid w:val="00223577"/>
    <w:rsid w:val="00225A10"/>
    <w:rsid w:val="002265F5"/>
    <w:rsid w:val="00227AC6"/>
    <w:rsid w:val="00233A8E"/>
    <w:rsid w:val="002346E5"/>
    <w:rsid w:val="002426B5"/>
    <w:rsid w:val="002438A9"/>
    <w:rsid w:val="00245151"/>
    <w:rsid w:val="00246238"/>
    <w:rsid w:val="002471BE"/>
    <w:rsid w:val="00251035"/>
    <w:rsid w:val="00252F1C"/>
    <w:rsid w:val="00253563"/>
    <w:rsid w:val="00253612"/>
    <w:rsid w:val="00253849"/>
    <w:rsid w:val="00254FF4"/>
    <w:rsid w:val="00255C08"/>
    <w:rsid w:val="00256D75"/>
    <w:rsid w:val="00260B0E"/>
    <w:rsid w:val="00264E6F"/>
    <w:rsid w:val="00265EDA"/>
    <w:rsid w:val="002661A1"/>
    <w:rsid w:val="00274175"/>
    <w:rsid w:val="0027453A"/>
    <w:rsid w:val="00274A32"/>
    <w:rsid w:val="00275982"/>
    <w:rsid w:val="0027610A"/>
    <w:rsid w:val="002768F5"/>
    <w:rsid w:val="0027740C"/>
    <w:rsid w:val="00277959"/>
    <w:rsid w:val="00282219"/>
    <w:rsid w:val="00282279"/>
    <w:rsid w:val="002824D1"/>
    <w:rsid w:val="00286C41"/>
    <w:rsid w:val="00286F9A"/>
    <w:rsid w:val="002908F9"/>
    <w:rsid w:val="00290E8A"/>
    <w:rsid w:val="00291522"/>
    <w:rsid w:val="00294451"/>
    <w:rsid w:val="00295BE6"/>
    <w:rsid w:val="0029650E"/>
    <w:rsid w:val="002A000C"/>
    <w:rsid w:val="002A31C2"/>
    <w:rsid w:val="002A7B0A"/>
    <w:rsid w:val="002B079D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D21F2"/>
    <w:rsid w:val="002D5F0B"/>
    <w:rsid w:val="002E00A0"/>
    <w:rsid w:val="002E0619"/>
    <w:rsid w:val="002E1147"/>
    <w:rsid w:val="002E2E2D"/>
    <w:rsid w:val="002E3B4A"/>
    <w:rsid w:val="002E6649"/>
    <w:rsid w:val="002E7AEC"/>
    <w:rsid w:val="002F56E5"/>
    <w:rsid w:val="002F6F48"/>
    <w:rsid w:val="002F7E09"/>
    <w:rsid w:val="003011C9"/>
    <w:rsid w:val="003014C9"/>
    <w:rsid w:val="0030406B"/>
    <w:rsid w:val="00306398"/>
    <w:rsid w:val="00306999"/>
    <w:rsid w:val="003120B3"/>
    <w:rsid w:val="00312DA9"/>
    <w:rsid w:val="00313460"/>
    <w:rsid w:val="003154B4"/>
    <w:rsid w:val="003158EE"/>
    <w:rsid w:val="00317A8B"/>
    <w:rsid w:val="0032281A"/>
    <w:rsid w:val="00322FE4"/>
    <w:rsid w:val="00343765"/>
    <w:rsid w:val="0034613F"/>
    <w:rsid w:val="00346926"/>
    <w:rsid w:val="00347249"/>
    <w:rsid w:val="00347F1A"/>
    <w:rsid w:val="00352FF3"/>
    <w:rsid w:val="00357301"/>
    <w:rsid w:val="0035790A"/>
    <w:rsid w:val="00357C0A"/>
    <w:rsid w:val="003601E5"/>
    <w:rsid w:val="003606A3"/>
    <w:rsid w:val="003610A0"/>
    <w:rsid w:val="00362A27"/>
    <w:rsid w:val="00363CB5"/>
    <w:rsid w:val="00365BB1"/>
    <w:rsid w:val="003675A0"/>
    <w:rsid w:val="00372ABF"/>
    <w:rsid w:val="003760E9"/>
    <w:rsid w:val="003760EA"/>
    <w:rsid w:val="00381B08"/>
    <w:rsid w:val="00383AE0"/>
    <w:rsid w:val="00384AE8"/>
    <w:rsid w:val="0038514E"/>
    <w:rsid w:val="0038569A"/>
    <w:rsid w:val="00385A06"/>
    <w:rsid w:val="00386693"/>
    <w:rsid w:val="0038673D"/>
    <w:rsid w:val="003870C4"/>
    <w:rsid w:val="00391B61"/>
    <w:rsid w:val="00392B79"/>
    <w:rsid w:val="00392DDF"/>
    <w:rsid w:val="00395E17"/>
    <w:rsid w:val="0039648F"/>
    <w:rsid w:val="00396B8E"/>
    <w:rsid w:val="00397833"/>
    <w:rsid w:val="003A2CDF"/>
    <w:rsid w:val="003B00D2"/>
    <w:rsid w:val="003B055E"/>
    <w:rsid w:val="003B4465"/>
    <w:rsid w:val="003B513E"/>
    <w:rsid w:val="003B6258"/>
    <w:rsid w:val="003B784D"/>
    <w:rsid w:val="003B7DBB"/>
    <w:rsid w:val="003C2CA6"/>
    <w:rsid w:val="003C463E"/>
    <w:rsid w:val="003C50A3"/>
    <w:rsid w:val="003C5DDB"/>
    <w:rsid w:val="003D1A82"/>
    <w:rsid w:val="003E56C5"/>
    <w:rsid w:val="003E6661"/>
    <w:rsid w:val="003F0946"/>
    <w:rsid w:val="003F28C9"/>
    <w:rsid w:val="003F6AF6"/>
    <w:rsid w:val="0040019E"/>
    <w:rsid w:val="0040049D"/>
    <w:rsid w:val="00401F38"/>
    <w:rsid w:val="00403F84"/>
    <w:rsid w:val="004074BB"/>
    <w:rsid w:val="00407E12"/>
    <w:rsid w:val="004104C1"/>
    <w:rsid w:val="00410A10"/>
    <w:rsid w:val="00412F73"/>
    <w:rsid w:val="00415048"/>
    <w:rsid w:val="00416656"/>
    <w:rsid w:val="00417F00"/>
    <w:rsid w:val="004252DB"/>
    <w:rsid w:val="0042647C"/>
    <w:rsid w:val="00431C5B"/>
    <w:rsid w:val="0043207E"/>
    <w:rsid w:val="00432851"/>
    <w:rsid w:val="00433F74"/>
    <w:rsid w:val="00441718"/>
    <w:rsid w:val="0044242A"/>
    <w:rsid w:val="00446109"/>
    <w:rsid w:val="00451CC4"/>
    <w:rsid w:val="00454F6A"/>
    <w:rsid w:val="00456031"/>
    <w:rsid w:val="00456FA8"/>
    <w:rsid w:val="00462F7E"/>
    <w:rsid w:val="00467B0E"/>
    <w:rsid w:val="004721D1"/>
    <w:rsid w:val="004743E4"/>
    <w:rsid w:val="004752E0"/>
    <w:rsid w:val="004766DD"/>
    <w:rsid w:val="00480004"/>
    <w:rsid w:val="00480258"/>
    <w:rsid w:val="00480DC0"/>
    <w:rsid w:val="00486201"/>
    <w:rsid w:val="00486EFD"/>
    <w:rsid w:val="00491FB3"/>
    <w:rsid w:val="00495C5B"/>
    <w:rsid w:val="00495CB2"/>
    <w:rsid w:val="004A275C"/>
    <w:rsid w:val="004A31B6"/>
    <w:rsid w:val="004A4AD4"/>
    <w:rsid w:val="004A7F67"/>
    <w:rsid w:val="004B0879"/>
    <w:rsid w:val="004B5D53"/>
    <w:rsid w:val="004B60ED"/>
    <w:rsid w:val="004C28B6"/>
    <w:rsid w:val="004C366D"/>
    <w:rsid w:val="004D002D"/>
    <w:rsid w:val="004D020B"/>
    <w:rsid w:val="004D13FE"/>
    <w:rsid w:val="004D162B"/>
    <w:rsid w:val="004D1957"/>
    <w:rsid w:val="004D1B05"/>
    <w:rsid w:val="004D262C"/>
    <w:rsid w:val="004D2E0A"/>
    <w:rsid w:val="004D6BAA"/>
    <w:rsid w:val="004D7147"/>
    <w:rsid w:val="004D73E6"/>
    <w:rsid w:val="004D7449"/>
    <w:rsid w:val="004E2616"/>
    <w:rsid w:val="004E3346"/>
    <w:rsid w:val="004E4381"/>
    <w:rsid w:val="004E44D9"/>
    <w:rsid w:val="004E451E"/>
    <w:rsid w:val="004E5DC4"/>
    <w:rsid w:val="004E7A00"/>
    <w:rsid w:val="004E7B4C"/>
    <w:rsid w:val="004F23AD"/>
    <w:rsid w:val="004F7C97"/>
    <w:rsid w:val="005003FC"/>
    <w:rsid w:val="00503715"/>
    <w:rsid w:val="00503FE4"/>
    <w:rsid w:val="0050430F"/>
    <w:rsid w:val="005050F8"/>
    <w:rsid w:val="00506815"/>
    <w:rsid w:val="00507484"/>
    <w:rsid w:val="00513320"/>
    <w:rsid w:val="005137CE"/>
    <w:rsid w:val="0051476D"/>
    <w:rsid w:val="00515463"/>
    <w:rsid w:val="00516409"/>
    <w:rsid w:val="005164C9"/>
    <w:rsid w:val="00516B43"/>
    <w:rsid w:val="00516E1E"/>
    <w:rsid w:val="00520267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66A"/>
    <w:rsid w:val="00540BEA"/>
    <w:rsid w:val="00545410"/>
    <w:rsid w:val="005478E0"/>
    <w:rsid w:val="00551D48"/>
    <w:rsid w:val="00552AA3"/>
    <w:rsid w:val="0055432E"/>
    <w:rsid w:val="00555A2A"/>
    <w:rsid w:val="0056092A"/>
    <w:rsid w:val="00560C61"/>
    <w:rsid w:val="00561A8F"/>
    <w:rsid w:val="00562ABC"/>
    <w:rsid w:val="005646D5"/>
    <w:rsid w:val="00564B8B"/>
    <w:rsid w:val="00573673"/>
    <w:rsid w:val="00574725"/>
    <w:rsid w:val="0057610A"/>
    <w:rsid w:val="00576998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C99"/>
    <w:rsid w:val="00595893"/>
    <w:rsid w:val="00596757"/>
    <w:rsid w:val="005A0A5C"/>
    <w:rsid w:val="005A1E8D"/>
    <w:rsid w:val="005A2BDD"/>
    <w:rsid w:val="005A4A11"/>
    <w:rsid w:val="005A6877"/>
    <w:rsid w:val="005B2622"/>
    <w:rsid w:val="005B2B95"/>
    <w:rsid w:val="005B366F"/>
    <w:rsid w:val="005B3D76"/>
    <w:rsid w:val="005B4EF8"/>
    <w:rsid w:val="005B53B4"/>
    <w:rsid w:val="005C11DF"/>
    <w:rsid w:val="005C26B2"/>
    <w:rsid w:val="005C2C07"/>
    <w:rsid w:val="005C4812"/>
    <w:rsid w:val="005C6162"/>
    <w:rsid w:val="005D33BE"/>
    <w:rsid w:val="005D3D32"/>
    <w:rsid w:val="005D4AE2"/>
    <w:rsid w:val="005D74F0"/>
    <w:rsid w:val="005E6B63"/>
    <w:rsid w:val="005E6CE6"/>
    <w:rsid w:val="005F0952"/>
    <w:rsid w:val="005F0C58"/>
    <w:rsid w:val="005F20D9"/>
    <w:rsid w:val="005F214D"/>
    <w:rsid w:val="005F2D82"/>
    <w:rsid w:val="005F3130"/>
    <w:rsid w:val="005F36BF"/>
    <w:rsid w:val="005F41D2"/>
    <w:rsid w:val="005F661A"/>
    <w:rsid w:val="0060317C"/>
    <w:rsid w:val="00603760"/>
    <w:rsid w:val="0060609E"/>
    <w:rsid w:val="006072AE"/>
    <w:rsid w:val="00613515"/>
    <w:rsid w:val="00614153"/>
    <w:rsid w:val="006149E3"/>
    <w:rsid w:val="00615ABE"/>
    <w:rsid w:val="00616F39"/>
    <w:rsid w:val="00623F0E"/>
    <w:rsid w:val="00632C3F"/>
    <w:rsid w:val="00633F77"/>
    <w:rsid w:val="00634B1E"/>
    <w:rsid w:val="00635FDF"/>
    <w:rsid w:val="00636B3E"/>
    <w:rsid w:val="006374BE"/>
    <w:rsid w:val="006376B1"/>
    <w:rsid w:val="00646993"/>
    <w:rsid w:val="00647AF3"/>
    <w:rsid w:val="006500E5"/>
    <w:rsid w:val="00653E3E"/>
    <w:rsid w:val="00654E1C"/>
    <w:rsid w:val="00661026"/>
    <w:rsid w:val="00661C85"/>
    <w:rsid w:val="00663A49"/>
    <w:rsid w:val="00665F5E"/>
    <w:rsid w:val="006663EA"/>
    <w:rsid w:val="00670E4B"/>
    <w:rsid w:val="00670E66"/>
    <w:rsid w:val="00673ECB"/>
    <w:rsid w:val="0068079D"/>
    <w:rsid w:val="00683448"/>
    <w:rsid w:val="00683A4C"/>
    <w:rsid w:val="0068513C"/>
    <w:rsid w:val="00685FBE"/>
    <w:rsid w:val="006869D8"/>
    <w:rsid w:val="00687888"/>
    <w:rsid w:val="00690B35"/>
    <w:rsid w:val="00692844"/>
    <w:rsid w:val="00693F85"/>
    <w:rsid w:val="0069651A"/>
    <w:rsid w:val="00696B65"/>
    <w:rsid w:val="00696CC0"/>
    <w:rsid w:val="006A0576"/>
    <w:rsid w:val="006A2CC1"/>
    <w:rsid w:val="006A3177"/>
    <w:rsid w:val="006B07DB"/>
    <w:rsid w:val="006B13BF"/>
    <w:rsid w:val="006B3A9D"/>
    <w:rsid w:val="006B4985"/>
    <w:rsid w:val="006B57B1"/>
    <w:rsid w:val="006B63FD"/>
    <w:rsid w:val="006C4BDE"/>
    <w:rsid w:val="006C54EF"/>
    <w:rsid w:val="006C6190"/>
    <w:rsid w:val="006C64AB"/>
    <w:rsid w:val="006C7D9B"/>
    <w:rsid w:val="006D0B53"/>
    <w:rsid w:val="006D2543"/>
    <w:rsid w:val="006D31B2"/>
    <w:rsid w:val="006D50B0"/>
    <w:rsid w:val="006D596E"/>
    <w:rsid w:val="006D6560"/>
    <w:rsid w:val="006D66AF"/>
    <w:rsid w:val="006D76F3"/>
    <w:rsid w:val="006E096C"/>
    <w:rsid w:val="006E1FC0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1008F"/>
    <w:rsid w:val="00712399"/>
    <w:rsid w:val="00722954"/>
    <w:rsid w:val="007266B5"/>
    <w:rsid w:val="00727FA7"/>
    <w:rsid w:val="00730F0D"/>
    <w:rsid w:val="0073353B"/>
    <w:rsid w:val="00737D27"/>
    <w:rsid w:val="0074102D"/>
    <w:rsid w:val="00741F7B"/>
    <w:rsid w:val="00743B39"/>
    <w:rsid w:val="00752C26"/>
    <w:rsid w:val="007540DE"/>
    <w:rsid w:val="00754ACA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69DD"/>
    <w:rsid w:val="007679AE"/>
    <w:rsid w:val="00773C2E"/>
    <w:rsid w:val="007744D2"/>
    <w:rsid w:val="00774F61"/>
    <w:rsid w:val="007759B0"/>
    <w:rsid w:val="00776162"/>
    <w:rsid w:val="00777771"/>
    <w:rsid w:val="00783B3F"/>
    <w:rsid w:val="00785837"/>
    <w:rsid w:val="0078775E"/>
    <w:rsid w:val="00791186"/>
    <w:rsid w:val="007911EB"/>
    <w:rsid w:val="0079494F"/>
    <w:rsid w:val="00795E81"/>
    <w:rsid w:val="00796A54"/>
    <w:rsid w:val="00796E6C"/>
    <w:rsid w:val="0079732D"/>
    <w:rsid w:val="00797EA2"/>
    <w:rsid w:val="007A10CD"/>
    <w:rsid w:val="007A44D3"/>
    <w:rsid w:val="007A5568"/>
    <w:rsid w:val="007A7DA8"/>
    <w:rsid w:val="007B5683"/>
    <w:rsid w:val="007B62E0"/>
    <w:rsid w:val="007B6979"/>
    <w:rsid w:val="007B791D"/>
    <w:rsid w:val="007C0005"/>
    <w:rsid w:val="007C0785"/>
    <w:rsid w:val="007C2707"/>
    <w:rsid w:val="007C5135"/>
    <w:rsid w:val="007D1065"/>
    <w:rsid w:val="007D20A2"/>
    <w:rsid w:val="007D26D3"/>
    <w:rsid w:val="007D4908"/>
    <w:rsid w:val="007D6426"/>
    <w:rsid w:val="007E331E"/>
    <w:rsid w:val="007E3ADC"/>
    <w:rsid w:val="007E4654"/>
    <w:rsid w:val="007E4734"/>
    <w:rsid w:val="007E6C7D"/>
    <w:rsid w:val="007F7CDC"/>
    <w:rsid w:val="008011FF"/>
    <w:rsid w:val="00801B9B"/>
    <w:rsid w:val="00803DA2"/>
    <w:rsid w:val="008051A8"/>
    <w:rsid w:val="00806797"/>
    <w:rsid w:val="00810293"/>
    <w:rsid w:val="008131AB"/>
    <w:rsid w:val="00814444"/>
    <w:rsid w:val="008162C0"/>
    <w:rsid w:val="008163FA"/>
    <w:rsid w:val="00817C61"/>
    <w:rsid w:val="00825844"/>
    <w:rsid w:val="00826909"/>
    <w:rsid w:val="008271E9"/>
    <w:rsid w:val="00832B72"/>
    <w:rsid w:val="00833160"/>
    <w:rsid w:val="00833E2C"/>
    <w:rsid w:val="0083688E"/>
    <w:rsid w:val="00843917"/>
    <w:rsid w:val="00844C72"/>
    <w:rsid w:val="008458BD"/>
    <w:rsid w:val="008478A8"/>
    <w:rsid w:val="00853C03"/>
    <w:rsid w:val="0085595A"/>
    <w:rsid w:val="00856865"/>
    <w:rsid w:val="00857B71"/>
    <w:rsid w:val="00860977"/>
    <w:rsid w:val="00860A94"/>
    <w:rsid w:val="00861987"/>
    <w:rsid w:val="008640C8"/>
    <w:rsid w:val="00865F28"/>
    <w:rsid w:val="00870D36"/>
    <w:rsid w:val="00875B17"/>
    <w:rsid w:val="00876B87"/>
    <w:rsid w:val="0088039B"/>
    <w:rsid w:val="00882040"/>
    <w:rsid w:val="00885729"/>
    <w:rsid w:val="00890DA0"/>
    <w:rsid w:val="008936A0"/>
    <w:rsid w:val="00894645"/>
    <w:rsid w:val="00896249"/>
    <w:rsid w:val="008A2FA9"/>
    <w:rsid w:val="008A382D"/>
    <w:rsid w:val="008A5621"/>
    <w:rsid w:val="008B3DE4"/>
    <w:rsid w:val="008B6491"/>
    <w:rsid w:val="008B6D7B"/>
    <w:rsid w:val="008C03B2"/>
    <w:rsid w:val="008C0A6D"/>
    <w:rsid w:val="008C4A5A"/>
    <w:rsid w:val="008C64AB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67AB"/>
    <w:rsid w:val="008E7664"/>
    <w:rsid w:val="008F1246"/>
    <w:rsid w:val="008F38A5"/>
    <w:rsid w:val="008F538C"/>
    <w:rsid w:val="00902012"/>
    <w:rsid w:val="009037F7"/>
    <w:rsid w:val="00904633"/>
    <w:rsid w:val="009056A2"/>
    <w:rsid w:val="00906282"/>
    <w:rsid w:val="009070B4"/>
    <w:rsid w:val="00911BB8"/>
    <w:rsid w:val="00913D18"/>
    <w:rsid w:val="00914F77"/>
    <w:rsid w:val="00917B77"/>
    <w:rsid w:val="0092132E"/>
    <w:rsid w:val="0092291B"/>
    <w:rsid w:val="0092331E"/>
    <w:rsid w:val="009233D4"/>
    <w:rsid w:val="009264DD"/>
    <w:rsid w:val="0092670D"/>
    <w:rsid w:val="00926DAC"/>
    <w:rsid w:val="009302B9"/>
    <w:rsid w:val="00930F05"/>
    <w:rsid w:val="00931E9A"/>
    <w:rsid w:val="00934613"/>
    <w:rsid w:val="00937B20"/>
    <w:rsid w:val="00942550"/>
    <w:rsid w:val="00943C23"/>
    <w:rsid w:val="00944DC3"/>
    <w:rsid w:val="009465C4"/>
    <w:rsid w:val="009473E7"/>
    <w:rsid w:val="009474F4"/>
    <w:rsid w:val="00950108"/>
    <w:rsid w:val="0095136E"/>
    <w:rsid w:val="00954A9B"/>
    <w:rsid w:val="00954F88"/>
    <w:rsid w:val="009555A4"/>
    <w:rsid w:val="00956745"/>
    <w:rsid w:val="009618CB"/>
    <w:rsid w:val="009631DE"/>
    <w:rsid w:val="00963746"/>
    <w:rsid w:val="00967321"/>
    <w:rsid w:val="009724EC"/>
    <w:rsid w:val="009743AB"/>
    <w:rsid w:val="009747BE"/>
    <w:rsid w:val="00975DBC"/>
    <w:rsid w:val="00983723"/>
    <w:rsid w:val="00987226"/>
    <w:rsid w:val="00990196"/>
    <w:rsid w:val="00991B5A"/>
    <w:rsid w:val="009921AF"/>
    <w:rsid w:val="009921E1"/>
    <w:rsid w:val="00992F77"/>
    <w:rsid w:val="00993543"/>
    <w:rsid w:val="009A1CC6"/>
    <w:rsid w:val="009A5AC2"/>
    <w:rsid w:val="009A65BF"/>
    <w:rsid w:val="009A78A0"/>
    <w:rsid w:val="009A7DE7"/>
    <w:rsid w:val="009B22B4"/>
    <w:rsid w:val="009B3BB5"/>
    <w:rsid w:val="009B5688"/>
    <w:rsid w:val="009B5DAF"/>
    <w:rsid w:val="009B611F"/>
    <w:rsid w:val="009B770D"/>
    <w:rsid w:val="009C5A5A"/>
    <w:rsid w:val="009C6E98"/>
    <w:rsid w:val="009D0451"/>
    <w:rsid w:val="009D0C4D"/>
    <w:rsid w:val="009D60DE"/>
    <w:rsid w:val="009D7462"/>
    <w:rsid w:val="009E005C"/>
    <w:rsid w:val="009E0950"/>
    <w:rsid w:val="009E1B44"/>
    <w:rsid w:val="009E3674"/>
    <w:rsid w:val="009F0CC1"/>
    <w:rsid w:val="009F21E7"/>
    <w:rsid w:val="009F28F0"/>
    <w:rsid w:val="009F385B"/>
    <w:rsid w:val="009F47C1"/>
    <w:rsid w:val="009F5C7E"/>
    <w:rsid w:val="00A02265"/>
    <w:rsid w:val="00A02AC2"/>
    <w:rsid w:val="00A02AE1"/>
    <w:rsid w:val="00A05CEE"/>
    <w:rsid w:val="00A07CF6"/>
    <w:rsid w:val="00A11DB1"/>
    <w:rsid w:val="00A12629"/>
    <w:rsid w:val="00A1440F"/>
    <w:rsid w:val="00A163A7"/>
    <w:rsid w:val="00A20602"/>
    <w:rsid w:val="00A206AE"/>
    <w:rsid w:val="00A22988"/>
    <w:rsid w:val="00A23660"/>
    <w:rsid w:val="00A25B3C"/>
    <w:rsid w:val="00A30DB9"/>
    <w:rsid w:val="00A328B1"/>
    <w:rsid w:val="00A34EE8"/>
    <w:rsid w:val="00A35750"/>
    <w:rsid w:val="00A36A10"/>
    <w:rsid w:val="00A36FB7"/>
    <w:rsid w:val="00A426A0"/>
    <w:rsid w:val="00A450CC"/>
    <w:rsid w:val="00A47C92"/>
    <w:rsid w:val="00A47F80"/>
    <w:rsid w:val="00A527B0"/>
    <w:rsid w:val="00A52873"/>
    <w:rsid w:val="00A536DB"/>
    <w:rsid w:val="00A53AEE"/>
    <w:rsid w:val="00A56408"/>
    <w:rsid w:val="00A566C0"/>
    <w:rsid w:val="00A56B3D"/>
    <w:rsid w:val="00A57C5E"/>
    <w:rsid w:val="00A60753"/>
    <w:rsid w:val="00A61DD0"/>
    <w:rsid w:val="00A64A39"/>
    <w:rsid w:val="00A66A6B"/>
    <w:rsid w:val="00A66B23"/>
    <w:rsid w:val="00A712B2"/>
    <w:rsid w:val="00A72D3B"/>
    <w:rsid w:val="00A74646"/>
    <w:rsid w:val="00A7473F"/>
    <w:rsid w:val="00A76D7F"/>
    <w:rsid w:val="00A869FB"/>
    <w:rsid w:val="00A87B93"/>
    <w:rsid w:val="00A92E3E"/>
    <w:rsid w:val="00A937BB"/>
    <w:rsid w:val="00AA34A4"/>
    <w:rsid w:val="00AA552C"/>
    <w:rsid w:val="00AA7992"/>
    <w:rsid w:val="00AB14A6"/>
    <w:rsid w:val="00AB1EAB"/>
    <w:rsid w:val="00AB26B6"/>
    <w:rsid w:val="00AB6736"/>
    <w:rsid w:val="00AB690F"/>
    <w:rsid w:val="00AB7BF4"/>
    <w:rsid w:val="00AC4872"/>
    <w:rsid w:val="00AC5253"/>
    <w:rsid w:val="00AC66BF"/>
    <w:rsid w:val="00AD0F7F"/>
    <w:rsid w:val="00AD1F69"/>
    <w:rsid w:val="00AD22C0"/>
    <w:rsid w:val="00AD4046"/>
    <w:rsid w:val="00AD4809"/>
    <w:rsid w:val="00AD6AFE"/>
    <w:rsid w:val="00AD7391"/>
    <w:rsid w:val="00AE005A"/>
    <w:rsid w:val="00AE64E8"/>
    <w:rsid w:val="00AF0EB9"/>
    <w:rsid w:val="00AF2A62"/>
    <w:rsid w:val="00AF3ADE"/>
    <w:rsid w:val="00AF4066"/>
    <w:rsid w:val="00AF4AD0"/>
    <w:rsid w:val="00AF705B"/>
    <w:rsid w:val="00AF72A9"/>
    <w:rsid w:val="00AF7937"/>
    <w:rsid w:val="00AF7BB7"/>
    <w:rsid w:val="00B00E63"/>
    <w:rsid w:val="00B01D90"/>
    <w:rsid w:val="00B02675"/>
    <w:rsid w:val="00B02FDD"/>
    <w:rsid w:val="00B04470"/>
    <w:rsid w:val="00B054CC"/>
    <w:rsid w:val="00B057B7"/>
    <w:rsid w:val="00B12765"/>
    <w:rsid w:val="00B14363"/>
    <w:rsid w:val="00B14BF3"/>
    <w:rsid w:val="00B1523E"/>
    <w:rsid w:val="00B2176C"/>
    <w:rsid w:val="00B22734"/>
    <w:rsid w:val="00B27AAB"/>
    <w:rsid w:val="00B31284"/>
    <w:rsid w:val="00B32127"/>
    <w:rsid w:val="00B33495"/>
    <w:rsid w:val="00B343EF"/>
    <w:rsid w:val="00B348CB"/>
    <w:rsid w:val="00B34DF3"/>
    <w:rsid w:val="00B35C13"/>
    <w:rsid w:val="00B37A32"/>
    <w:rsid w:val="00B404A9"/>
    <w:rsid w:val="00B41A69"/>
    <w:rsid w:val="00B4220A"/>
    <w:rsid w:val="00B5194D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815"/>
    <w:rsid w:val="00B75517"/>
    <w:rsid w:val="00B75D16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5527"/>
    <w:rsid w:val="00B96D92"/>
    <w:rsid w:val="00BA4821"/>
    <w:rsid w:val="00BA5A9B"/>
    <w:rsid w:val="00BA6DDD"/>
    <w:rsid w:val="00BA7082"/>
    <w:rsid w:val="00BB1B1C"/>
    <w:rsid w:val="00BB673F"/>
    <w:rsid w:val="00BC08C3"/>
    <w:rsid w:val="00BC3184"/>
    <w:rsid w:val="00BC4653"/>
    <w:rsid w:val="00BC6E32"/>
    <w:rsid w:val="00BC7FB0"/>
    <w:rsid w:val="00BD0D0C"/>
    <w:rsid w:val="00BD2359"/>
    <w:rsid w:val="00BD26D3"/>
    <w:rsid w:val="00BD6141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45B3"/>
    <w:rsid w:val="00C05B1B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2C7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D23"/>
    <w:rsid w:val="00C72364"/>
    <w:rsid w:val="00C73AE4"/>
    <w:rsid w:val="00C73C31"/>
    <w:rsid w:val="00C775B0"/>
    <w:rsid w:val="00C80011"/>
    <w:rsid w:val="00C806E7"/>
    <w:rsid w:val="00C81912"/>
    <w:rsid w:val="00C81C36"/>
    <w:rsid w:val="00C82A9C"/>
    <w:rsid w:val="00C83345"/>
    <w:rsid w:val="00C860DF"/>
    <w:rsid w:val="00C87173"/>
    <w:rsid w:val="00C90517"/>
    <w:rsid w:val="00C908AA"/>
    <w:rsid w:val="00C90B6D"/>
    <w:rsid w:val="00C90F99"/>
    <w:rsid w:val="00C91671"/>
    <w:rsid w:val="00C92112"/>
    <w:rsid w:val="00C9272F"/>
    <w:rsid w:val="00C963D1"/>
    <w:rsid w:val="00C966D4"/>
    <w:rsid w:val="00CA15F2"/>
    <w:rsid w:val="00CA2490"/>
    <w:rsid w:val="00CA4A67"/>
    <w:rsid w:val="00CA4D72"/>
    <w:rsid w:val="00CA7D5A"/>
    <w:rsid w:val="00CB0B8A"/>
    <w:rsid w:val="00CB219A"/>
    <w:rsid w:val="00CB4674"/>
    <w:rsid w:val="00CB7939"/>
    <w:rsid w:val="00CC20E6"/>
    <w:rsid w:val="00CC307D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44AF"/>
    <w:rsid w:val="00CF71C3"/>
    <w:rsid w:val="00D03AB2"/>
    <w:rsid w:val="00D03C09"/>
    <w:rsid w:val="00D05C76"/>
    <w:rsid w:val="00D05C87"/>
    <w:rsid w:val="00D07425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5DEA"/>
    <w:rsid w:val="00D2697E"/>
    <w:rsid w:val="00D26E8F"/>
    <w:rsid w:val="00D27C2A"/>
    <w:rsid w:val="00D31376"/>
    <w:rsid w:val="00D43DDD"/>
    <w:rsid w:val="00D457BF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5521"/>
    <w:rsid w:val="00D66A81"/>
    <w:rsid w:val="00D71BD5"/>
    <w:rsid w:val="00D72043"/>
    <w:rsid w:val="00D737C2"/>
    <w:rsid w:val="00D81422"/>
    <w:rsid w:val="00D84A05"/>
    <w:rsid w:val="00D865C0"/>
    <w:rsid w:val="00D874F7"/>
    <w:rsid w:val="00D91115"/>
    <w:rsid w:val="00D91E0F"/>
    <w:rsid w:val="00D92099"/>
    <w:rsid w:val="00D929AA"/>
    <w:rsid w:val="00D95F48"/>
    <w:rsid w:val="00D9727D"/>
    <w:rsid w:val="00D97CE8"/>
    <w:rsid w:val="00DA172C"/>
    <w:rsid w:val="00DA4468"/>
    <w:rsid w:val="00DA49EA"/>
    <w:rsid w:val="00DA51D8"/>
    <w:rsid w:val="00DA6605"/>
    <w:rsid w:val="00DA6F5C"/>
    <w:rsid w:val="00DA7DE6"/>
    <w:rsid w:val="00DB1359"/>
    <w:rsid w:val="00DB33B6"/>
    <w:rsid w:val="00DB5D57"/>
    <w:rsid w:val="00DB7D1E"/>
    <w:rsid w:val="00DC00DE"/>
    <w:rsid w:val="00DC616F"/>
    <w:rsid w:val="00DC691C"/>
    <w:rsid w:val="00DC7047"/>
    <w:rsid w:val="00DC7A6B"/>
    <w:rsid w:val="00DD164A"/>
    <w:rsid w:val="00DD1740"/>
    <w:rsid w:val="00DD2180"/>
    <w:rsid w:val="00DD3371"/>
    <w:rsid w:val="00DD7D51"/>
    <w:rsid w:val="00DE3386"/>
    <w:rsid w:val="00DE3F0F"/>
    <w:rsid w:val="00DE709B"/>
    <w:rsid w:val="00DE73E5"/>
    <w:rsid w:val="00DE75AF"/>
    <w:rsid w:val="00DF028A"/>
    <w:rsid w:val="00DF2332"/>
    <w:rsid w:val="00DF2C7C"/>
    <w:rsid w:val="00DF2F90"/>
    <w:rsid w:val="00E04740"/>
    <w:rsid w:val="00E05A08"/>
    <w:rsid w:val="00E06E7B"/>
    <w:rsid w:val="00E07A46"/>
    <w:rsid w:val="00E108C2"/>
    <w:rsid w:val="00E12168"/>
    <w:rsid w:val="00E130C8"/>
    <w:rsid w:val="00E135B8"/>
    <w:rsid w:val="00E15F9B"/>
    <w:rsid w:val="00E1697C"/>
    <w:rsid w:val="00E171DE"/>
    <w:rsid w:val="00E17DCD"/>
    <w:rsid w:val="00E229B4"/>
    <w:rsid w:val="00E22A2B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C80"/>
    <w:rsid w:val="00E41BB9"/>
    <w:rsid w:val="00E458EB"/>
    <w:rsid w:val="00E47175"/>
    <w:rsid w:val="00E50049"/>
    <w:rsid w:val="00E5166D"/>
    <w:rsid w:val="00E52951"/>
    <w:rsid w:val="00E52AB2"/>
    <w:rsid w:val="00E52BF4"/>
    <w:rsid w:val="00E553A1"/>
    <w:rsid w:val="00E602AA"/>
    <w:rsid w:val="00E63496"/>
    <w:rsid w:val="00E67274"/>
    <w:rsid w:val="00E67E2A"/>
    <w:rsid w:val="00E71113"/>
    <w:rsid w:val="00E71A70"/>
    <w:rsid w:val="00E72327"/>
    <w:rsid w:val="00E73EAE"/>
    <w:rsid w:val="00E74CB2"/>
    <w:rsid w:val="00E75AF8"/>
    <w:rsid w:val="00E76584"/>
    <w:rsid w:val="00E7710B"/>
    <w:rsid w:val="00E8365D"/>
    <w:rsid w:val="00E83BBC"/>
    <w:rsid w:val="00E8641C"/>
    <w:rsid w:val="00E87110"/>
    <w:rsid w:val="00E87652"/>
    <w:rsid w:val="00E92BE8"/>
    <w:rsid w:val="00E93786"/>
    <w:rsid w:val="00E9594A"/>
    <w:rsid w:val="00E9742F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AD9"/>
    <w:rsid w:val="00EC07AE"/>
    <w:rsid w:val="00EC4B19"/>
    <w:rsid w:val="00EC5720"/>
    <w:rsid w:val="00EC5A06"/>
    <w:rsid w:val="00ED4200"/>
    <w:rsid w:val="00ED5C70"/>
    <w:rsid w:val="00EE63B4"/>
    <w:rsid w:val="00EE6DFA"/>
    <w:rsid w:val="00EF1A91"/>
    <w:rsid w:val="00EF490E"/>
    <w:rsid w:val="00EF4E28"/>
    <w:rsid w:val="00EF6299"/>
    <w:rsid w:val="00F026B2"/>
    <w:rsid w:val="00F045AD"/>
    <w:rsid w:val="00F056DF"/>
    <w:rsid w:val="00F10F1B"/>
    <w:rsid w:val="00F11755"/>
    <w:rsid w:val="00F14D01"/>
    <w:rsid w:val="00F20469"/>
    <w:rsid w:val="00F226E1"/>
    <w:rsid w:val="00F22F30"/>
    <w:rsid w:val="00F26169"/>
    <w:rsid w:val="00F2712B"/>
    <w:rsid w:val="00F274F3"/>
    <w:rsid w:val="00F310DE"/>
    <w:rsid w:val="00F312D2"/>
    <w:rsid w:val="00F327A8"/>
    <w:rsid w:val="00F33E10"/>
    <w:rsid w:val="00F36389"/>
    <w:rsid w:val="00F37953"/>
    <w:rsid w:val="00F37CC2"/>
    <w:rsid w:val="00F406B0"/>
    <w:rsid w:val="00F40E4E"/>
    <w:rsid w:val="00F44DFC"/>
    <w:rsid w:val="00F456F6"/>
    <w:rsid w:val="00F4797D"/>
    <w:rsid w:val="00F518E0"/>
    <w:rsid w:val="00F52334"/>
    <w:rsid w:val="00F5389A"/>
    <w:rsid w:val="00F5449E"/>
    <w:rsid w:val="00F56B45"/>
    <w:rsid w:val="00F616A8"/>
    <w:rsid w:val="00F625FC"/>
    <w:rsid w:val="00F637BE"/>
    <w:rsid w:val="00F6475E"/>
    <w:rsid w:val="00F648A7"/>
    <w:rsid w:val="00F652F1"/>
    <w:rsid w:val="00F704C7"/>
    <w:rsid w:val="00F71176"/>
    <w:rsid w:val="00F7135A"/>
    <w:rsid w:val="00F724EC"/>
    <w:rsid w:val="00F727FB"/>
    <w:rsid w:val="00F748DF"/>
    <w:rsid w:val="00F7629A"/>
    <w:rsid w:val="00F803B3"/>
    <w:rsid w:val="00F85844"/>
    <w:rsid w:val="00F85BC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CC7"/>
    <w:rsid w:val="00FA4F91"/>
    <w:rsid w:val="00FA599B"/>
    <w:rsid w:val="00FA6435"/>
    <w:rsid w:val="00FA6472"/>
    <w:rsid w:val="00FA64CF"/>
    <w:rsid w:val="00FB0BE9"/>
    <w:rsid w:val="00FB108B"/>
    <w:rsid w:val="00FB2DE0"/>
    <w:rsid w:val="00FB302E"/>
    <w:rsid w:val="00FB461A"/>
    <w:rsid w:val="00FC2E4A"/>
    <w:rsid w:val="00FC4CED"/>
    <w:rsid w:val="00FC7408"/>
    <w:rsid w:val="00FC7A55"/>
    <w:rsid w:val="00FD5642"/>
    <w:rsid w:val="00FD68AE"/>
    <w:rsid w:val="00FD79BC"/>
    <w:rsid w:val="00FE1FE7"/>
    <w:rsid w:val="00FE2B32"/>
    <w:rsid w:val="00FE5FA9"/>
    <w:rsid w:val="00FF1AD1"/>
    <w:rsid w:val="00FF364B"/>
    <w:rsid w:val="00FF46E0"/>
    <w:rsid w:val="00FF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9B60B-1D83-4438-A9AE-798D7C29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0D6E48"/>
    <w:pPr>
      <w:widowControl w:val="0"/>
      <w:snapToGrid w:val="0"/>
      <w:ind w:right="135" w:firstLine="720"/>
      <w:jc w:val="both"/>
    </w:pPr>
    <w:rPr>
      <w:color w:val="000000"/>
    </w:rPr>
  </w:style>
  <w:style w:type="character" w:customStyle="1" w:styleId="a4">
    <w:name w:val="Основной текст с отступом Знак"/>
    <w:link w:val="a3"/>
    <w:rsid w:val="000D6E48"/>
    <w:rPr>
      <w:color w:val="000000"/>
      <w:sz w:val="24"/>
      <w:szCs w:val="24"/>
      <w:lang w:val="uk-UA" w:eastAsia="ru-RU" w:bidi="ar-SA"/>
    </w:rPr>
  </w:style>
  <w:style w:type="paragraph" w:styleId="a5">
    <w:name w:val="Body Text"/>
    <w:basedOn w:val="a"/>
    <w:rsid w:val="00E15F9B"/>
    <w:pPr>
      <w:spacing w:after="120"/>
    </w:pPr>
  </w:style>
  <w:style w:type="paragraph" w:customStyle="1" w:styleId="Iiacaa3">
    <w:name w:val="Iiacaa3"/>
    <w:basedOn w:val="a"/>
    <w:rsid w:val="00E15F9B"/>
    <w:pPr>
      <w:widowControl w:val="0"/>
      <w:spacing w:before="113" w:after="57" w:line="210" w:lineRule="atLeast"/>
      <w:jc w:val="center"/>
    </w:pPr>
    <w:rPr>
      <w:b/>
      <w:sz w:val="20"/>
      <w:szCs w:val="20"/>
    </w:rPr>
  </w:style>
  <w:style w:type="paragraph" w:customStyle="1" w:styleId="a6">
    <w:name w:val=" Знак Знак Знак Знак"/>
    <w:basedOn w:val="a"/>
    <w:rsid w:val="002047D0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DC704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C7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                                                         CХВАЛЕНО</vt:lpstr>
    </vt:vector>
  </TitlesOfParts>
  <Company>MoBIL GROUP</Company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                                                                   CХВАЛЕНО</dc:title>
  <dc:subject/>
  <dc:creator>Admin</dc:creator>
  <cp:keywords/>
  <cp:lastModifiedBy>Kompvid2</cp:lastModifiedBy>
  <cp:revision>2</cp:revision>
  <cp:lastPrinted>2017-01-13T13:17:00Z</cp:lastPrinted>
  <dcterms:created xsi:type="dcterms:W3CDTF">2017-01-20T14:51:00Z</dcterms:created>
  <dcterms:modified xsi:type="dcterms:W3CDTF">2017-01-20T14:51:00Z</dcterms:modified>
</cp:coreProperties>
</file>