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C13" w:rsidRDefault="00B52C13" w:rsidP="00B52C13">
      <w:pPr>
        <w:jc w:val="both"/>
      </w:pPr>
      <w:r>
        <w:t xml:space="preserve">                                                               </w:t>
      </w:r>
      <w:r w:rsidR="00252F51">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52C13" w:rsidRDefault="00B52C13" w:rsidP="00B52C13">
      <w:pPr>
        <w:jc w:val="center"/>
        <w:rPr>
          <w:b/>
          <w:sz w:val="36"/>
        </w:rPr>
      </w:pPr>
      <w:r>
        <w:rPr>
          <w:b/>
          <w:sz w:val="36"/>
        </w:rPr>
        <w:t>У К Р А Ї Н А</w:t>
      </w:r>
    </w:p>
    <w:p w:rsidR="00B52C13" w:rsidRDefault="00B52C13" w:rsidP="00B52C13">
      <w:pPr>
        <w:jc w:val="center"/>
        <w:rPr>
          <w:b/>
          <w:sz w:val="36"/>
        </w:rPr>
      </w:pPr>
      <w:r>
        <w:rPr>
          <w:b/>
          <w:sz w:val="36"/>
        </w:rPr>
        <w:t>Чернівецька  міська рада</w:t>
      </w:r>
    </w:p>
    <w:p w:rsidR="00B52C13" w:rsidRDefault="00B52C13" w:rsidP="00B52C13">
      <w:pPr>
        <w:pStyle w:val="2"/>
        <w:rPr>
          <w:rFonts w:ascii="Times New Roman" w:hAnsi="Times New Roman"/>
          <w:sz w:val="36"/>
        </w:rPr>
      </w:pPr>
      <w:r>
        <w:rPr>
          <w:rFonts w:ascii="Times New Roman" w:hAnsi="Times New Roman"/>
          <w:sz w:val="36"/>
        </w:rPr>
        <w:t>Виконавчий  комітет</w:t>
      </w:r>
    </w:p>
    <w:p w:rsidR="00B52C13" w:rsidRDefault="00B52C13" w:rsidP="00B52C13">
      <w:pPr>
        <w:pStyle w:val="3"/>
        <w:jc w:val="center"/>
        <w:rPr>
          <w:rFonts w:ascii="Times New Roman" w:hAnsi="Times New Roman"/>
          <w:sz w:val="32"/>
        </w:rPr>
      </w:pPr>
      <w:r>
        <w:rPr>
          <w:rFonts w:ascii="Times New Roman" w:hAnsi="Times New Roman"/>
          <w:sz w:val="32"/>
        </w:rPr>
        <w:t>Р  І  Ш  Е  Н  Н  Я</w:t>
      </w:r>
    </w:p>
    <w:p w:rsidR="00B52C13" w:rsidRPr="000758DA" w:rsidRDefault="00B52C13" w:rsidP="00B52C13">
      <w:pPr>
        <w:spacing w:line="216" w:lineRule="auto"/>
        <w:rPr>
          <w:b/>
          <w:sz w:val="16"/>
          <w:szCs w:val="16"/>
        </w:rPr>
      </w:pPr>
      <w:r>
        <w:rPr>
          <w:b/>
        </w:rPr>
        <w:t xml:space="preserve"> </w:t>
      </w:r>
    </w:p>
    <w:p w:rsidR="00B52C13" w:rsidRDefault="00B52C13" w:rsidP="00B52C13">
      <w:pPr>
        <w:spacing w:line="216" w:lineRule="auto"/>
      </w:pPr>
      <w:r>
        <w:rPr>
          <w:u w:val="single"/>
        </w:rPr>
        <w:t>25.08.2015</w:t>
      </w:r>
      <w:r>
        <w:t xml:space="preserve">  № </w:t>
      </w:r>
      <w:r>
        <w:rPr>
          <w:lang w:val="en-US"/>
        </w:rPr>
        <w:t>473|16</w:t>
      </w:r>
      <w:r w:rsidRPr="00CB0321">
        <w:tab/>
      </w:r>
      <w:r>
        <w:tab/>
        <w:t xml:space="preserve">            </w:t>
      </w:r>
      <w:r w:rsidRPr="00472B05">
        <w:t xml:space="preserve"> </w:t>
      </w:r>
      <w:r>
        <w:t xml:space="preserve">        </w:t>
      </w:r>
      <w:r w:rsidRPr="00472B05">
        <w:t xml:space="preserve">           </w:t>
      </w:r>
      <w:r>
        <w:tab/>
      </w:r>
      <w:r>
        <w:tab/>
        <w:t xml:space="preserve">    м.Чернівці</w:t>
      </w:r>
    </w:p>
    <w:p w:rsidR="00B52C13" w:rsidRPr="00472B05" w:rsidRDefault="00B52C13" w:rsidP="00B52C13">
      <w:pPr>
        <w:spacing w:line="232" w:lineRule="auto"/>
        <w:rPr>
          <w:b/>
          <w:sz w:val="20"/>
        </w:rPr>
      </w:pPr>
    </w:p>
    <w:p w:rsidR="00B52C13" w:rsidRPr="00472B05" w:rsidRDefault="00B52C13" w:rsidP="00B52C13">
      <w:pPr>
        <w:spacing w:line="232" w:lineRule="auto"/>
        <w:rPr>
          <w:b/>
          <w:sz w:val="20"/>
        </w:rPr>
      </w:pPr>
    </w:p>
    <w:p w:rsidR="00B52C13" w:rsidRPr="004133AA" w:rsidRDefault="00B52C13" w:rsidP="00B52C13">
      <w:pPr>
        <w:spacing w:line="228" w:lineRule="auto"/>
        <w:jc w:val="center"/>
        <w:rPr>
          <w:b/>
        </w:rPr>
      </w:pPr>
      <w:bookmarkStart w:id="0" w:name="_GoBack"/>
      <w:r w:rsidRPr="004133AA">
        <w:rPr>
          <w:b/>
        </w:rPr>
        <w:t>Про виконання Договору №2131-юр про спільну діяльність, укладеного 10.07.2007 р</w:t>
      </w:r>
      <w:r>
        <w:rPr>
          <w:b/>
        </w:rPr>
        <w:t>.</w:t>
      </w:r>
      <w:r w:rsidRPr="004133AA">
        <w:rPr>
          <w:b/>
        </w:rPr>
        <w:t xml:space="preserve"> між виконавчим комітетом Чернівецької міської ради, спортивно-оздоровчою установою «Буковина</w:t>
      </w:r>
      <w:r>
        <w:rPr>
          <w:b/>
        </w:rPr>
        <w:t>»</w:t>
      </w:r>
      <w:r w:rsidRPr="004133AA">
        <w:rPr>
          <w:b/>
        </w:rPr>
        <w:t xml:space="preserve"> та приватним підприємцем Польовим П.Ю. щодо будівництва спортивної арени </w:t>
      </w:r>
    </w:p>
    <w:p w:rsidR="00B52C13" w:rsidRPr="004133AA" w:rsidRDefault="00B52C13" w:rsidP="00B52C13">
      <w:pPr>
        <w:spacing w:line="228" w:lineRule="auto"/>
        <w:jc w:val="center"/>
        <w:rPr>
          <w:b/>
        </w:rPr>
      </w:pPr>
      <w:r w:rsidRPr="004133AA">
        <w:rPr>
          <w:b/>
        </w:rPr>
        <w:t>на вул.О.Гузар,1 в м.Чернівцях</w:t>
      </w:r>
    </w:p>
    <w:bookmarkEnd w:id="0"/>
    <w:p w:rsidR="00B52C13" w:rsidRPr="004133AA" w:rsidRDefault="00B52C13" w:rsidP="00B52C13">
      <w:pPr>
        <w:spacing w:line="228" w:lineRule="auto"/>
        <w:jc w:val="center"/>
        <w:rPr>
          <w:b/>
        </w:rPr>
      </w:pPr>
    </w:p>
    <w:p w:rsidR="00B52C13" w:rsidRPr="004133AA" w:rsidRDefault="00B52C13" w:rsidP="00B52C13">
      <w:pPr>
        <w:spacing w:line="228" w:lineRule="auto"/>
        <w:rPr>
          <w:b/>
          <w:sz w:val="18"/>
          <w:szCs w:val="18"/>
        </w:rPr>
      </w:pPr>
    </w:p>
    <w:p w:rsidR="00B52C13" w:rsidRPr="004133AA" w:rsidRDefault="00B52C13" w:rsidP="00B52C13">
      <w:pPr>
        <w:pStyle w:val="a3"/>
        <w:ind w:left="0" w:firstLine="708"/>
        <w:jc w:val="both"/>
        <w:rPr>
          <w:sz w:val="28"/>
          <w:szCs w:val="28"/>
          <w:lang w:val="uk-UA"/>
        </w:rPr>
      </w:pPr>
      <w:r w:rsidRPr="004133AA">
        <w:rPr>
          <w:sz w:val="28"/>
          <w:szCs w:val="28"/>
          <w:lang w:val="uk-UA"/>
        </w:rPr>
        <w:t>Договором від 10.07.2007 р</w:t>
      </w:r>
      <w:r>
        <w:rPr>
          <w:sz w:val="28"/>
          <w:szCs w:val="28"/>
          <w:lang w:val="uk-UA"/>
        </w:rPr>
        <w:t xml:space="preserve">. </w:t>
      </w:r>
      <w:r w:rsidRPr="004133AA">
        <w:rPr>
          <w:sz w:val="28"/>
          <w:szCs w:val="28"/>
          <w:lang w:val="uk-UA"/>
        </w:rPr>
        <w:t xml:space="preserve">№2131-юр про спільну діяльність, укладеним між виконавчим комітетом </w:t>
      </w:r>
      <w:r>
        <w:rPr>
          <w:sz w:val="28"/>
          <w:szCs w:val="28"/>
          <w:lang w:val="uk-UA"/>
        </w:rPr>
        <w:t xml:space="preserve">Чернівецької </w:t>
      </w:r>
      <w:r w:rsidRPr="004133AA">
        <w:rPr>
          <w:sz w:val="28"/>
          <w:szCs w:val="28"/>
          <w:lang w:val="uk-UA"/>
        </w:rPr>
        <w:t xml:space="preserve">міської ради (Замовник), спортивно – оздоровчою установою “Буковина” (Забудовник), та приватним підприємцем  Польовим П.Ю. (Учасник), затвердженим рішенням виконавчого комітету міської ради від 10.07.2007р. №549/12, передбачено  прийняття спільної участі сторін у фінансуванні, будівництві та належній експлуатації відкритої спортивної арени. </w:t>
      </w:r>
    </w:p>
    <w:p w:rsidR="00B52C13" w:rsidRPr="004133AA" w:rsidRDefault="00B52C13" w:rsidP="00B52C13">
      <w:pPr>
        <w:pStyle w:val="a3"/>
        <w:ind w:left="0" w:firstLine="283"/>
        <w:jc w:val="both"/>
        <w:rPr>
          <w:sz w:val="28"/>
          <w:szCs w:val="28"/>
          <w:lang w:val="uk-UA"/>
        </w:rPr>
      </w:pPr>
      <w:r w:rsidRPr="004133AA">
        <w:rPr>
          <w:sz w:val="28"/>
          <w:szCs w:val="28"/>
          <w:lang w:val="uk-UA"/>
        </w:rPr>
        <w:t xml:space="preserve">      Умовами укладеного Договору передбачалося, що після вводу спортивної арени в експлуатацію та оформлення права власності за територіальною громадою м.Чернівців, Учасник має право отримати спортивну арену в оренду терміном не менше ніж на 50 років із зарахуванням суми понесених витрат при її будівництві  в рахунок  плати за право  довгострокової оренди  та орендної плати.</w:t>
      </w:r>
    </w:p>
    <w:p w:rsidR="00B52C13" w:rsidRPr="004133AA" w:rsidRDefault="00B52C13" w:rsidP="00B52C13">
      <w:pPr>
        <w:pStyle w:val="a3"/>
        <w:ind w:left="0" w:firstLine="283"/>
        <w:jc w:val="both"/>
        <w:rPr>
          <w:sz w:val="28"/>
          <w:szCs w:val="28"/>
          <w:lang w:val="uk-UA"/>
        </w:rPr>
      </w:pPr>
      <w:r w:rsidRPr="004133AA">
        <w:rPr>
          <w:sz w:val="28"/>
          <w:szCs w:val="28"/>
          <w:lang w:val="uk-UA"/>
        </w:rPr>
        <w:tab/>
        <w:t>За приписом статті  9 Закону України «Про оренду державного та комунального майна»</w:t>
      </w:r>
      <w:r>
        <w:rPr>
          <w:sz w:val="28"/>
          <w:szCs w:val="28"/>
          <w:lang w:val="uk-UA"/>
        </w:rPr>
        <w:t>,</w:t>
      </w:r>
      <w:r w:rsidRPr="004133AA">
        <w:rPr>
          <w:sz w:val="28"/>
          <w:szCs w:val="28"/>
          <w:lang w:val="uk-UA"/>
        </w:rPr>
        <w:t xml:space="preserve"> зі змінами та доповненнями</w:t>
      </w:r>
      <w:r>
        <w:rPr>
          <w:sz w:val="28"/>
          <w:szCs w:val="28"/>
          <w:lang w:val="uk-UA"/>
        </w:rPr>
        <w:t>,</w:t>
      </w:r>
      <w:r w:rsidRPr="004133AA">
        <w:rPr>
          <w:sz w:val="28"/>
          <w:szCs w:val="28"/>
          <w:lang w:val="uk-UA"/>
        </w:rPr>
        <w:t xml:space="preserve"> оренда нерухомого майна, що перебуває у комунальній власності, можлива лише за умови попереднього розміщення в офіційних друкованих засобах масової інформації та не веб-сайтах орендодавців оголошення про намір передати майно в оренду із подальшим проведенням відповідного конкурсу в разі надходження двох і більше заяв на таку оренду.</w:t>
      </w:r>
    </w:p>
    <w:p w:rsidR="00B52C13" w:rsidRDefault="00B52C13" w:rsidP="00B52C13">
      <w:pPr>
        <w:pStyle w:val="a3"/>
        <w:ind w:left="0" w:firstLine="708"/>
        <w:jc w:val="both"/>
        <w:rPr>
          <w:sz w:val="28"/>
          <w:szCs w:val="28"/>
          <w:lang w:val="uk-UA"/>
        </w:rPr>
      </w:pPr>
      <w:r w:rsidRPr="004133AA">
        <w:rPr>
          <w:sz w:val="28"/>
          <w:szCs w:val="28"/>
          <w:lang w:val="uk-UA"/>
        </w:rPr>
        <w:t>Статтею 18 Закону України «Про інвестиційну діяльність» визначено, що умови договорів, укладених між суб’єктами інвестиційної діяльності, зберігають  свою чинність на весь строк дії цих договорів і у випадках, коли після їх укладення законодавством</w:t>
      </w:r>
      <w:r>
        <w:rPr>
          <w:sz w:val="28"/>
          <w:szCs w:val="28"/>
          <w:lang w:val="uk-UA"/>
        </w:rPr>
        <w:t xml:space="preserve"> встановлено умови, що погіршують </w:t>
      </w:r>
      <w:r>
        <w:rPr>
          <w:sz w:val="28"/>
          <w:szCs w:val="28"/>
          <w:lang w:val="uk-UA"/>
        </w:rPr>
        <w:lastRenderedPageBreak/>
        <w:t>становище суб’єктів або обмежують їх права, якщо вони не дійшли згоди про зміну умов договору.</w:t>
      </w:r>
    </w:p>
    <w:p w:rsidR="00B52C13" w:rsidRDefault="00B52C13" w:rsidP="00B52C13">
      <w:pPr>
        <w:pStyle w:val="20"/>
        <w:spacing w:line="240" w:lineRule="auto"/>
        <w:jc w:val="both"/>
      </w:pPr>
      <w:r w:rsidRPr="001B2DC1">
        <w:rPr>
          <w:szCs w:val="28"/>
        </w:rPr>
        <w:tab/>
        <w:t>Відповідно до ст</w:t>
      </w:r>
      <w:r>
        <w:rPr>
          <w:szCs w:val="28"/>
        </w:rPr>
        <w:t>атей</w:t>
      </w:r>
      <w:r w:rsidRPr="001B2DC1">
        <w:rPr>
          <w:szCs w:val="28"/>
        </w:rPr>
        <w:t xml:space="preserve"> 40, 60  Закону України «Про місцеве самоврядування в Україні», ст</w:t>
      </w:r>
      <w:r>
        <w:rPr>
          <w:szCs w:val="28"/>
        </w:rPr>
        <w:t>атті 18</w:t>
      </w:r>
      <w:r w:rsidRPr="001B2DC1">
        <w:rPr>
          <w:szCs w:val="28"/>
        </w:rPr>
        <w:t xml:space="preserve"> Закону України «Про інвестиційну діяльність»</w:t>
      </w:r>
      <w:r>
        <w:rPr>
          <w:szCs w:val="28"/>
        </w:rPr>
        <w:t>, Положення «Про оренду майна, що належить до комунальної власності територіальної громади м.Чернівців,</w:t>
      </w:r>
      <w:r w:rsidRPr="001B2DC1">
        <w:rPr>
          <w:szCs w:val="28"/>
        </w:rPr>
        <w:t xml:space="preserve"> </w:t>
      </w:r>
      <w:r>
        <w:rPr>
          <w:szCs w:val="28"/>
        </w:rPr>
        <w:t xml:space="preserve">та пункту 2.5 Договору про спільну діяльність від 10.07.2007 р. </w:t>
      </w:r>
      <w:r>
        <w:t>виконавчий комітет Чернівецької міської ради</w:t>
      </w:r>
    </w:p>
    <w:p w:rsidR="00B52C13" w:rsidRPr="001B2DC1" w:rsidRDefault="00B52C13" w:rsidP="00B52C13">
      <w:pPr>
        <w:jc w:val="both"/>
        <w:rPr>
          <w:szCs w:val="28"/>
        </w:rPr>
      </w:pPr>
    </w:p>
    <w:p w:rsidR="00B52C13" w:rsidRPr="001B2DC1" w:rsidRDefault="00B52C13" w:rsidP="00B52C13">
      <w:pPr>
        <w:jc w:val="both"/>
        <w:rPr>
          <w:b/>
        </w:rPr>
      </w:pPr>
      <w:r>
        <w:tab/>
      </w:r>
      <w:r>
        <w:tab/>
      </w:r>
      <w:r>
        <w:tab/>
      </w:r>
      <w:r>
        <w:tab/>
      </w:r>
      <w:r w:rsidRPr="001B2DC1">
        <w:tab/>
      </w:r>
      <w:r w:rsidRPr="001B2DC1">
        <w:rPr>
          <w:b/>
        </w:rPr>
        <w:t>В И Р І Ш И В:</w:t>
      </w:r>
    </w:p>
    <w:p w:rsidR="00B52C13" w:rsidRPr="001B2DC1" w:rsidRDefault="00B52C13" w:rsidP="00B52C13">
      <w:pPr>
        <w:pStyle w:val="a4"/>
        <w:jc w:val="center"/>
        <w:rPr>
          <w:b/>
          <w:szCs w:val="28"/>
        </w:rPr>
      </w:pPr>
    </w:p>
    <w:p w:rsidR="00B52C13" w:rsidRPr="001B2DC1" w:rsidRDefault="00B52C13" w:rsidP="00B52C13">
      <w:pPr>
        <w:ind w:firstLine="708"/>
        <w:jc w:val="both"/>
        <w:rPr>
          <w:szCs w:val="28"/>
        </w:rPr>
      </w:pPr>
      <w:r w:rsidRPr="000920AC">
        <w:rPr>
          <w:b/>
          <w:szCs w:val="28"/>
        </w:rPr>
        <w:t xml:space="preserve">1. </w:t>
      </w:r>
      <w:r>
        <w:rPr>
          <w:b/>
          <w:szCs w:val="28"/>
        </w:rPr>
        <w:t xml:space="preserve"> </w:t>
      </w:r>
      <w:r w:rsidRPr="00441E52">
        <w:rPr>
          <w:szCs w:val="28"/>
        </w:rPr>
        <w:t>П</w:t>
      </w:r>
      <w:r w:rsidRPr="001B2DC1">
        <w:rPr>
          <w:szCs w:val="28"/>
        </w:rPr>
        <w:t xml:space="preserve">ередати </w:t>
      </w:r>
      <w:r>
        <w:rPr>
          <w:szCs w:val="28"/>
        </w:rPr>
        <w:t xml:space="preserve">приватному підприємцю Польовому П.І. </w:t>
      </w:r>
      <w:r w:rsidRPr="001B2DC1">
        <w:rPr>
          <w:szCs w:val="28"/>
        </w:rPr>
        <w:t xml:space="preserve">в оренду </w:t>
      </w:r>
      <w:r>
        <w:rPr>
          <w:szCs w:val="28"/>
        </w:rPr>
        <w:t>терміном на 50</w:t>
      </w:r>
      <w:r w:rsidRPr="001B2DC1">
        <w:rPr>
          <w:szCs w:val="28"/>
        </w:rPr>
        <w:t xml:space="preserve"> рок</w:t>
      </w:r>
      <w:r>
        <w:rPr>
          <w:szCs w:val="28"/>
        </w:rPr>
        <w:t xml:space="preserve">ів  спортивну арену з подвійним функціонуванням: взимку – льодовий майданчик, влітку – тенісні корти, розташовану за адресою м.Чернівці, вул. Гузар Ольги,1. </w:t>
      </w:r>
      <w:r w:rsidRPr="001B2DC1">
        <w:rPr>
          <w:szCs w:val="28"/>
        </w:rPr>
        <w:t xml:space="preserve"> </w:t>
      </w:r>
    </w:p>
    <w:p w:rsidR="00B52C13" w:rsidRPr="001B2DC1" w:rsidRDefault="00B52C13" w:rsidP="00B52C13">
      <w:pPr>
        <w:pStyle w:val="1"/>
        <w:ind w:firstLine="708"/>
        <w:jc w:val="both"/>
        <w:rPr>
          <w:rFonts w:ascii="Times New Roman" w:hAnsi="Times New Roman" w:cs="Times New Roman"/>
          <w:b w:val="0"/>
          <w:sz w:val="28"/>
          <w:szCs w:val="28"/>
        </w:rPr>
      </w:pPr>
      <w:r w:rsidRPr="001B2DC1">
        <w:rPr>
          <w:rFonts w:ascii="Times New Roman" w:hAnsi="Times New Roman" w:cs="Times New Roman"/>
          <w:sz w:val="28"/>
          <w:szCs w:val="28"/>
        </w:rPr>
        <w:t>2</w:t>
      </w:r>
      <w:r w:rsidRPr="001B2DC1">
        <w:rPr>
          <w:rFonts w:ascii="Times New Roman" w:hAnsi="Times New Roman" w:cs="Times New Roman"/>
          <w:b w:val="0"/>
          <w:sz w:val="28"/>
          <w:szCs w:val="28"/>
        </w:rPr>
        <w:t xml:space="preserve">. </w:t>
      </w:r>
      <w:r>
        <w:rPr>
          <w:rFonts w:ascii="Times New Roman" w:hAnsi="Times New Roman" w:cs="Times New Roman"/>
          <w:b w:val="0"/>
          <w:sz w:val="28"/>
          <w:szCs w:val="28"/>
        </w:rPr>
        <w:t>Департаменту економіки міської ради (Городенський Я.Д.) здійснити організацію підготовки проекту договору між виконавчим комітетом міської ради та Польовим П.Ю. та винести для схвалення тексту на чергове пленарне засідання міської ради (із врахуванням термінів оприлюднення).</w:t>
      </w:r>
      <w:r w:rsidRPr="00D872BE">
        <w:rPr>
          <w:rFonts w:ascii="Times New Roman" w:hAnsi="Times New Roman" w:cs="Times New Roman"/>
          <w:b w:val="0"/>
          <w:sz w:val="28"/>
          <w:szCs w:val="28"/>
        </w:rPr>
        <w:t xml:space="preserve"> </w:t>
      </w:r>
    </w:p>
    <w:p w:rsidR="00B52C13" w:rsidRPr="001B2DC1" w:rsidRDefault="00B52C13" w:rsidP="00B52C13">
      <w:pPr>
        <w:pStyle w:val="1"/>
        <w:ind w:firstLine="708"/>
        <w:jc w:val="both"/>
        <w:rPr>
          <w:rFonts w:ascii="Times New Roman" w:hAnsi="Times New Roman" w:cs="Times New Roman"/>
          <w:b w:val="0"/>
          <w:sz w:val="28"/>
          <w:szCs w:val="28"/>
        </w:rPr>
      </w:pPr>
      <w:r>
        <w:rPr>
          <w:rFonts w:ascii="Times New Roman" w:hAnsi="Times New Roman" w:cs="Times New Roman"/>
          <w:sz w:val="28"/>
          <w:szCs w:val="28"/>
        </w:rPr>
        <w:t>3</w:t>
      </w:r>
      <w:r w:rsidRPr="001B2DC1">
        <w:rPr>
          <w:rFonts w:ascii="Times New Roman" w:hAnsi="Times New Roman" w:cs="Times New Roman"/>
          <w:sz w:val="28"/>
          <w:szCs w:val="28"/>
        </w:rPr>
        <w:t>.</w:t>
      </w:r>
      <w:r w:rsidRPr="001B2DC1">
        <w:rPr>
          <w:rFonts w:ascii="Times New Roman" w:hAnsi="Times New Roman" w:cs="Times New Roman"/>
          <w:b w:val="0"/>
          <w:sz w:val="28"/>
          <w:szCs w:val="28"/>
        </w:rPr>
        <w:t xml:space="preserve"> Рішення набирає чинності з дня його прийняття та підлягає оприлюдненню в газеті «Чернівці» та на офіційному веб-порталі Чернівецької міської ради в мережі Інтернет.</w:t>
      </w:r>
    </w:p>
    <w:p w:rsidR="00B52C13" w:rsidRPr="001B2DC1" w:rsidRDefault="00B52C13" w:rsidP="00B52C13">
      <w:pPr>
        <w:rPr>
          <w:szCs w:val="28"/>
        </w:rPr>
      </w:pPr>
    </w:p>
    <w:p w:rsidR="00B52C13" w:rsidRPr="001B2DC1" w:rsidRDefault="00B52C13" w:rsidP="00B52C13">
      <w:pPr>
        <w:ind w:firstLine="708"/>
        <w:jc w:val="both"/>
        <w:rPr>
          <w:szCs w:val="28"/>
          <w:lang w:val="ru-RU"/>
        </w:rPr>
      </w:pPr>
      <w:r>
        <w:rPr>
          <w:b/>
          <w:szCs w:val="28"/>
        </w:rPr>
        <w:t>4</w:t>
      </w:r>
      <w:r w:rsidRPr="001B2DC1">
        <w:rPr>
          <w:b/>
          <w:szCs w:val="28"/>
        </w:rPr>
        <w:t xml:space="preserve">. </w:t>
      </w:r>
      <w:r w:rsidRPr="001B2DC1">
        <w:rPr>
          <w:szCs w:val="28"/>
        </w:rPr>
        <w:t xml:space="preserve">Контроль за виконанням цього рішення покласти на заступника міського голови з питань діяльності виконавчих органів міської ради   </w:t>
      </w:r>
      <w:r>
        <w:rPr>
          <w:szCs w:val="28"/>
        </w:rPr>
        <w:t>Порчук М.Д.</w:t>
      </w:r>
      <w:r w:rsidRPr="001B2DC1">
        <w:rPr>
          <w:szCs w:val="28"/>
        </w:rPr>
        <w:t xml:space="preserve"> та начальника юридичного управління міської ради Шибу О.М.</w:t>
      </w:r>
    </w:p>
    <w:p w:rsidR="00B52C13" w:rsidRDefault="00B52C13" w:rsidP="00B52C13">
      <w:pPr>
        <w:pStyle w:val="3"/>
        <w:spacing w:before="0" w:after="0"/>
        <w:rPr>
          <w:rFonts w:ascii="Times New Roman" w:hAnsi="Times New Roman" w:cs="Times New Roman"/>
          <w:sz w:val="28"/>
          <w:szCs w:val="28"/>
        </w:rPr>
      </w:pPr>
    </w:p>
    <w:p w:rsidR="00B52C13" w:rsidRPr="005A0E8D" w:rsidRDefault="00B52C13" w:rsidP="00B52C13"/>
    <w:p w:rsidR="00B52C13" w:rsidRPr="00252F51" w:rsidRDefault="00B52C13" w:rsidP="00252F51">
      <w:pPr>
        <w:pStyle w:val="3"/>
        <w:spacing w:before="0" w:after="0"/>
        <w:rPr>
          <w:rFonts w:ascii="Times New Roman" w:hAnsi="Times New Roman" w:cs="Times New Roman"/>
          <w:sz w:val="28"/>
          <w:szCs w:val="28"/>
        </w:rPr>
      </w:pPr>
      <w:r w:rsidRPr="001B2DC1">
        <w:rPr>
          <w:rFonts w:ascii="Times New Roman" w:hAnsi="Times New Roman" w:cs="Times New Roman"/>
          <w:sz w:val="28"/>
          <w:szCs w:val="28"/>
        </w:rPr>
        <w:t xml:space="preserve">Чернівецький міський голова </w:t>
      </w:r>
      <w:r w:rsidRPr="001B2DC1">
        <w:rPr>
          <w:rFonts w:ascii="Times New Roman" w:hAnsi="Times New Roman" w:cs="Times New Roman"/>
          <w:sz w:val="28"/>
          <w:szCs w:val="28"/>
        </w:rPr>
        <w:tab/>
      </w:r>
      <w:r w:rsidRPr="001B2DC1">
        <w:rPr>
          <w:rFonts w:ascii="Times New Roman" w:hAnsi="Times New Roman" w:cs="Times New Roman"/>
          <w:sz w:val="28"/>
          <w:szCs w:val="28"/>
        </w:rPr>
        <w:tab/>
      </w:r>
      <w:r w:rsidRPr="001B2DC1">
        <w:rPr>
          <w:rFonts w:ascii="Times New Roman" w:hAnsi="Times New Roman" w:cs="Times New Roman"/>
          <w:sz w:val="28"/>
          <w:szCs w:val="28"/>
        </w:rPr>
        <w:tab/>
      </w:r>
      <w:r w:rsidRPr="001B2DC1">
        <w:rPr>
          <w:rFonts w:ascii="Times New Roman" w:hAnsi="Times New Roman" w:cs="Times New Roman"/>
          <w:sz w:val="28"/>
          <w:szCs w:val="28"/>
        </w:rPr>
        <w:tab/>
        <w:t xml:space="preserve">    </w:t>
      </w:r>
      <w:r w:rsidRPr="001B2DC1">
        <w:rPr>
          <w:rFonts w:ascii="Times New Roman" w:hAnsi="Times New Roman" w:cs="Times New Roman"/>
          <w:sz w:val="28"/>
          <w:szCs w:val="28"/>
        </w:rPr>
        <w:tab/>
      </w:r>
      <w:r w:rsidRPr="001B2DC1">
        <w:rPr>
          <w:rFonts w:ascii="Times New Roman" w:hAnsi="Times New Roman" w:cs="Times New Roman"/>
          <w:sz w:val="28"/>
          <w:szCs w:val="28"/>
        </w:rPr>
        <w:tab/>
        <w:t>О.Каспрук</w:t>
      </w:r>
    </w:p>
    <w:sectPr w:rsidR="00B52C13" w:rsidRPr="00252F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C13"/>
    <w:rsid w:val="00000BF9"/>
    <w:rsid w:val="000047AE"/>
    <w:rsid w:val="00011E20"/>
    <w:rsid w:val="000217CF"/>
    <w:rsid w:val="00022087"/>
    <w:rsid w:val="00025BFD"/>
    <w:rsid w:val="0003683C"/>
    <w:rsid w:val="00040EC2"/>
    <w:rsid w:val="0005584E"/>
    <w:rsid w:val="00065549"/>
    <w:rsid w:val="00066DFD"/>
    <w:rsid w:val="00077C9E"/>
    <w:rsid w:val="000871BD"/>
    <w:rsid w:val="00092B15"/>
    <w:rsid w:val="000A6937"/>
    <w:rsid w:val="000A6F18"/>
    <w:rsid w:val="000C4D27"/>
    <w:rsid w:val="000D25A8"/>
    <w:rsid w:val="000E1343"/>
    <w:rsid w:val="000E1F4A"/>
    <w:rsid w:val="000E31CA"/>
    <w:rsid w:val="000E578D"/>
    <w:rsid w:val="000E5C2E"/>
    <w:rsid w:val="000F302B"/>
    <w:rsid w:val="000F6EB8"/>
    <w:rsid w:val="00104820"/>
    <w:rsid w:val="0012128A"/>
    <w:rsid w:val="00127344"/>
    <w:rsid w:val="00127D39"/>
    <w:rsid w:val="0014627F"/>
    <w:rsid w:val="001506F4"/>
    <w:rsid w:val="00166DD6"/>
    <w:rsid w:val="0017165D"/>
    <w:rsid w:val="001717BD"/>
    <w:rsid w:val="00175A77"/>
    <w:rsid w:val="00183D51"/>
    <w:rsid w:val="001871FE"/>
    <w:rsid w:val="00190B08"/>
    <w:rsid w:val="00192BC1"/>
    <w:rsid w:val="001A0713"/>
    <w:rsid w:val="001A07CE"/>
    <w:rsid w:val="001A28CF"/>
    <w:rsid w:val="001A7D22"/>
    <w:rsid w:val="001B1B92"/>
    <w:rsid w:val="001B1DB8"/>
    <w:rsid w:val="001C2466"/>
    <w:rsid w:val="001C2AA1"/>
    <w:rsid w:val="001C3E33"/>
    <w:rsid w:val="001C7226"/>
    <w:rsid w:val="001D5922"/>
    <w:rsid w:val="001E319C"/>
    <w:rsid w:val="001E5D3C"/>
    <w:rsid w:val="00203843"/>
    <w:rsid w:val="002260AC"/>
    <w:rsid w:val="00235CD5"/>
    <w:rsid w:val="002527B4"/>
    <w:rsid w:val="00252F51"/>
    <w:rsid w:val="002668FF"/>
    <w:rsid w:val="0027317D"/>
    <w:rsid w:val="002852CE"/>
    <w:rsid w:val="00290DBC"/>
    <w:rsid w:val="00291964"/>
    <w:rsid w:val="0029433D"/>
    <w:rsid w:val="00296581"/>
    <w:rsid w:val="002965A9"/>
    <w:rsid w:val="002A0A69"/>
    <w:rsid w:val="002A546C"/>
    <w:rsid w:val="002A778E"/>
    <w:rsid w:val="002B0124"/>
    <w:rsid w:val="002B4FAF"/>
    <w:rsid w:val="002C1EE3"/>
    <w:rsid w:val="002C5095"/>
    <w:rsid w:val="002D571D"/>
    <w:rsid w:val="002E30C8"/>
    <w:rsid w:val="002E585B"/>
    <w:rsid w:val="00301E2B"/>
    <w:rsid w:val="003068CB"/>
    <w:rsid w:val="00311DE3"/>
    <w:rsid w:val="003266E1"/>
    <w:rsid w:val="00343D4C"/>
    <w:rsid w:val="00365BB4"/>
    <w:rsid w:val="00370497"/>
    <w:rsid w:val="00380EEE"/>
    <w:rsid w:val="003B3616"/>
    <w:rsid w:val="003B569A"/>
    <w:rsid w:val="003B5839"/>
    <w:rsid w:val="003C04AB"/>
    <w:rsid w:val="003C749C"/>
    <w:rsid w:val="003C7B83"/>
    <w:rsid w:val="003F1F96"/>
    <w:rsid w:val="003F710A"/>
    <w:rsid w:val="00403741"/>
    <w:rsid w:val="0040641D"/>
    <w:rsid w:val="00407989"/>
    <w:rsid w:val="004132AE"/>
    <w:rsid w:val="00433C63"/>
    <w:rsid w:val="00442815"/>
    <w:rsid w:val="00451FF0"/>
    <w:rsid w:val="0045685D"/>
    <w:rsid w:val="00456C98"/>
    <w:rsid w:val="004575B4"/>
    <w:rsid w:val="00463793"/>
    <w:rsid w:val="00474C47"/>
    <w:rsid w:val="0049593A"/>
    <w:rsid w:val="004A660A"/>
    <w:rsid w:val="004B21CF"/>
    <w:rsid w:val="004C79F1"/>
    <w:rsid w:val="004C7A8C"/>
    <w:rsid w:val="004D33AE"/>
    <w:rsid w:val="004D4B2F"/>
    <w:rsid w:val="004F42D2"/>
    <w:rsid w:val="00510E72"/>
    <w:rsid w:val="00511512"/>
    <w:rsid w:val="00524207"/>
    <w:rsid w:val="00524A80"/>
    <w:rsid w:val="0053222F"/>
    <w:rsid w:val="00535BE6"/>
    <w:rsid w:val="00566093"/>
    <w:rsid w:val="005740AA"/>
    <w:rsid w:val="00580DD9"/>
    <w:rsid w:val="0058190C"/>
    <w:rsid w:val="00585464"/>
    <w:rsid w:val="00590EF9"/>
    <w:rsid w:val="0059255C"/>
    <w:rsid w:val="00594F5E"/>
    <w:rsid w:val="005979DA"/>
    <w:rsid w:val="005A2C79"/>
    <w:rsid w:val="005B2E40"/>
    <w:rsid w:val="005C1412"/>
    <w:rsid w:val="005C2411"/>
    <w:rsid w:val="005C4D07"/>
    <w:rsid w:val="005C5F11"/>
    <w:rsid w:val="005D0A11"/>
    <w:rsid w:val="005D340C"/>
    <w:rsid w:val="005D57FA"/>
    <w:rsid w:val="005D5C18"/>
    <w:rsid w:val="005E16F5"/>
    <w:rsid w:val="005E631D"/>
    <w:rsid w:val="005F3B2B"/>
    <w:rsid w:val="005F464A"/>
    <w:rsid w:val="00605384"/>
    <w:rsid w:val="00606F3D"/>
    <w:rsid w:val="00607DAE"/>
    <w:rsid w:val="00624B3B"/>
    <w:rsid w:val="006305B3"/>
    <w:rsid w:val="0063451E"/>
    <w:rsid w:val="00640693"/>
    <w:rsid w:val="00640DF8"/>
    <w:rsid w:val="00661287"/>
    <w:rsid w:val="006673DB"/>
    <w:rsid w:val="00674A84"/>
    <w:rsid w:val="00674D12"/>
    <w:rsid w:val="00680024"/>
    <w:rsid w:val="006802C5"/>
    <w:rsid w:val="00683DD0"/>
    <w:rsid w:val="00686038"/>
    <w:rsid w:val="0069584B"/>
    <w:rsid w:val="0069718D"/>
    <w:rsid w:val="006A17E0"/>
    <w:rsid w:val="006A541D"/>
    <w:rsid w:val="006B1F27"/>
    <w:rsid w:val="006B314F"/>
    <w:rsid w:val="006D0E8C"/>
    <w:rsid w:val="006D715B"/>
    <w:rsid w:val="006E4AFD"/>
    <w:rsid w:val="006E68AF"/>
    <w:rsid w:val="006E6BCE"/>
    <w:rsid w:val="006F0AF6"/>
    <w:rsid w:val="006F4D57"/>
    <w:rsid w:val="007027B1"/>
    <w:rsid w:val="00712004"/>
    <w:rsid w:val="00722E2B"/>
    <w:rsid w:val="00736619"/>
    <w:rsid w:val="007368F9"/>
    <w:rsid w:val="00740C4D"/>
    <w:rsid w:val="00743267"/>
    <w:rsid w:val="0076097D"/>
    <w:rsid w:val="007625E8"/>
    <w:rsid w:val="00773AB1"/>
    <w:rsid w:val="00783C44"/>
    <w:rsid w:val="007A2701"/>
    <w:rsid w:val="007A3F24"/>
    <w:rsid w:val="007D2940"/>
    <w:rsid w:val="007E1162"/>
    <w:rsid w:val="007F4FD2"/>
    <w:rsid w:val="007F6B1D"/>
    <w:rsid w:val="00804856"/>
    <w:rsid w:val="0084162A"/>
    <w:rsid w:val="00874450"/>
    <w:rsid w:val="00874B4B"/>
    <w:rsid w:val="00880274"/>
    <w:rsid w:val="00881593"/>
    <w:rsid w:val="008820C5"/>
    <w:rsid w:val="008828B9"/>
    <w:rsid w:val="008856FC"/>
    <w:rsid w:val="0088776F"/>
    <w:rsid w:val="00891512"/>
    <w:rsid w:val="008A1842"/>
    <w:rsid w:val="008B2C45"/>
    <w:rsid w:val="008C3C40"/>
    <w:rsid w:val="008C672D"/>
    <w:rsid w:val="008C79E9"/>
    <w:rsid w:val="008D0978"/>
    <w:rsid w:val="008D3513"/>
    <w:rsid w:val="008F1C72"/>
    <w:rsid w:val="008F57C6"/>
    <w:rsid w:val="008F5D9F"/>
    <w:rsid w:val="008F73C6"/>
    <w:rsid w:val="008F776A"/>
    <w:rsid w:val="009047E1"/>
    <w:rsid w:val="0093240D"/>
    <w:rsid w:val="00936347"/>
    <w:rsid w:val="00945AE8"/>
    <w:rsid w:val="00952E60"/>
    <w:rsid w:val="00953C08"/>
    <w:rsid w:val="009575D3"/>
    <w:rsid w:val="00977DFB"/>
    <w:rsid w:val="00980016"/>
    <w:rsid w:val="00995ACF"/>
    <w:rsid w:val="009A27D4"/>
    <w:rsid w:val="009B03F4"/>
    <w:rsid w:val="009B4404"/>
    <w:rsid w:val="009B4603"/>
    <w:rsid w:val="009B70FD"/>
    <w:rsid w:val="009C29DF"/>
    <w:rsid w:val="009C453C"/>
    <w:rsid w:val="009D14E0"/>
    <w:rsid w:val="009D4B9A"/>
    <w:rsid w:val="009D63D5"/>
    <w:rsid w:val="009D6A75"/>
    <w:rsid w:val="009E07D2"/>
    <w:rsid w:val="009E2BED"/>
    <w:rsid w:val="009F1C01"/>
    <w:rsid w:val="00A13393"/>
    <w:rsid w:val="00A136E3"/>
    <w:rsid w:val="00A253B5"/>
    <w:rsid w:val="00A27E99"/>
    <w:rsid w:val="00A67394"/>
    <w:rsid w:val="00A7313A"/>
    <w:rsid w:val="00A7342F"/>
    <w:rsid w:val="00A81C72"/>
    <w:rsid w:val="00A85319"/>
    <w:rsid w:val="00A93C74"/>
    <w:rsid w:val="00A97778"/>
    <w:rsid w:val="00AA0775"/>
    <w:rsid w:val="00AA289C"/>
    <w:rsid w:val="00AA319A"/>
    <w:rsid w:val="00AB1ECD"/>
    <w:rsid w:val="00AC7C2D"/>
    <w:rsid w:val="00AE001A"/>
    <w:rsid w:val="00AE45E7"/>
    <w:rsid w:val="00AF0E61"/>
    <w:rsid w:val="00AF507A"/>
    <w:rsid w:val="00B0101C"/>
    <w:rsid w:val="00B03878"/>
    <w:rsid w:val="00B125D6"/>
    <w:rsid w:val="00B143D6"/>
    <w:rsid w:val="00B1799B"/>
    <w:rsid w:val="00B215A7"/>
    <w:rsid w:val="00B21A14"/>
    <w:rsid w:val="00B21E69"/>
    <w:rsid w:val="00B22479"/>
    <w:rsid w:val="00B22B3D"/>
    <w:rsid w:val="00B25C7E"/>
    <w:rsid w:val="00B2609F"/>
    <w:rsid w:val="00B31C83"/>
    <w:rsid w:val="00B33F28"/>
    <w:rsid w:val="00B52C13"/>
    <w:rsid w:val="00B534AD"/>
    <w:rsid w:val="00B62BEC"/>
    <w:rsid w:val="00B73838"/>
    <w:rsid w:val="00B74C1B"/>
    <w:rsid w:val="00B7623C"/>
    <w:rsid w:val="00B82CA9"/>
    <w:rsid w:val="00B90860"/>
    <w:rsid w:val="00BB5502"/>
    <w:rsid w:val="00BC186A"/>
    <w:rsid w:val="00BC78DF"/>
    <w:rsid w:val="00BD6BBD"/>
    <w:rsid w:val="00BF3061"/>
    <w:rsid w:val="00C0290C"/>
    <w:rsid w:val="00C07494"/>
    <w:rsid w:val="00C110F3"/>
    <w:rsid w:val="00C11428"/>
    <w:rsid w:val="00C14D68"/>
    <w:rsid w:val="00C167C8"/>
    <w:rsid w:val="00C23A5A"/>
    <w:rsid w:val="00C27788"/>
    <w:rsid w:val="00C30118"/>
    <w:rsid w:val="00C34FB3"/>
    <w:rsid w:val="00C43B2C"/>
    <w:rsid w:val="00C44ABE"/>
    <w:rsid w:val="00C72124"/>
    <w:rsid w:val="00C75D5E"/>
    <w:rsid w:val="00C77FF1"/>
    <w:rsid w:val="00C8303B"/>
    <w:rsid w:val="00C955BF"/>
    <w:rsid w:val="00CA5343"/>
    <w:rsid w:val="00CB5965"/>
    <w:rsid w:val="00CD2EA7"/>
    <w:rsid w:val="00CD5083"/>
    <w:rsid w:val="00CD523F"/>
    <w:rsid w:val="00CD5242"/>
    <w:rsid w:val="00CD7DDA"/>
    <w:rsid w:val="00D03A98"/>
    <w:rsid w:val="00D05490"/>
    <w:rsid w:val="00D0623B"/>
    <w:rsid w:val="00D07C18"/>
    <w:rsid w:val="00D1183F"/>
    <w:rsid w:val="00D12540"/>
    <w:rsid w:val="00D17731"/>
    <w:rsid w:val="00D241B8"/>
    <w:rsid w:val="00D25F80"/>
    <w:rsid w:val="00D34EC1"/>
    <w:rsid w:val="00D412D5"/>
    <w:rsid w:val="00D45E51"/>
    <w:rsid w:val="00D60E65"/>
    <w:rsid w:val="00D65A98"/>
    <w:rsid w:val="00D85170"/>
    <w:rsid w:val="00D90B7E"/>
    <w:rsid w:val="00D949D5"/>
    <w:rsid w:val="00DA326A"/>
    <w:rsid w:val="00DB6654"/>
    <w:rsid w:val="00DC5C0F"/>
    <w:rsid w:val="00DD0C98"/>
    <w:rsid w:val="00DD1070"/>
    <w:rsid w:val="00DD28DE"/>
    <w:rsid w:val="00DE4E1E"/>
    <w:rsid w:val="00DE6D36"/>
    <w:rsid w:val="00DF6DE8"/>
    <w:rsid w:val="00E0165D"/>
    <w:rsid w:val="00E15AA4"/>
    <w:rsid w:val="00E303B3"/>
    <w:rsid w:val="00E31D92"/>
    <w:rsid w:val="00E32E88"/>
    <w:rsid w:val="00E35E58"/>
    <w:rsid w:val="00E36076"/>
    <w:rsid w:val="00E42D86"/>
    <w:rsid w:val="00E508F8"/>
    <w:rsid w:val="00E62645"/>
    <w:rsid w:val="00E76C55"/>
    <w:rsid w:val="00E9770D"/>
    <w:rsid w:val="00EA17B1"/>
    <w:rsid w:val="00EB0282"/>
    <w:rsid w:val="00EB7BF3"/>
    <w:rsid w:val="00EC17CC"/>
    <w:rsid w:val="00EC510C"/>
    <w:rsid w:val="00EC5202"/>
    <w:rsid w:val="00ED0096"/>
    <w:rsid w:val="00ED2B38"/>
    <w:rsid w:val="00EE02CA"/>
    <w:rsid w:val="00EE0CCF"/>
    <w:rsid w:val="00EE5A3A"/>
    <w:rsid w:val="00EF1D2E"/>
    <w:rsid w:val="00F05C84"/>
    <w:rsid w:val="00F06484"/>
    <w:rsid w:val="00F22417"/>
    <w:rsid w:val="00F231C0"/>
    <w:rsid w:val="00F36B36"/>
    <w:rsid w:val="00F377B1"/>
    <w:rsid w:val="00F4256C"/>
    <w:rsid w:val="00F53470"/>
    <w:rsid w:val="00F54A5B"/>
    <w:rsid w:val="00F643E8"/>
    <w:rsid w:val="00F93AE9"/>
    <w:rsid w:val="00F94ABC"/>
    <w:rsid w:val="00F967A8"/>
    <w:rsid w:val="00F96E66"/>
    <w:rsid w:val="00F97D77"/>
    <w:rsid w:val="00FA08CD"/>
    <w:rsid w:val="00FA2D4E"/>
    <w:rsid w:val="00FA41AB"/>
    <w:rsid w:val="00FA4A41"/>
    <w:rsid w:val="00FA5244"/>
    <w:rsid w:val="00FD10D0"/>
    <w:rsid w:val="00FD7D2A"/>
    <w:rsid w:val="00FE446C"/>
    <w:rsid w:val="00FE7583"/>
    <w:rsid w:val="00FF09F9"/>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DDEF7"/>
  <w15:chartTrackingRefBased/>
  <w15:docId w15:val="{A10B4C7F-5CE1-43AC-923C-3890B01DE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C13"/>
    <w:rPr>
      <w:sz w:val="28"/>
      <w:lang w:val="uk-UA"/>
    </w:rPr>
  </w:style>
  <w:style w:type="paragraph" w:styleId="1">
    <w:name w:val="heading 1"/>
    <w:basedOn w:val="a"/>
    <w:next w:val="a"/>
    <w:qFormat/>
    <w:rsid w:val="00B52C13"/>
    <w:pPr>
      <w:keepNext/>
      <w:spacing w:before="240" w:after="60"/>
      <w:outlineLvl w:val="0"/>
    </w:pPr>
    <w:rPr>
      <w:rFonts w:ascii="Arial" w:hAnsi="Arial" w:cs="Arial"/>
      <w:b/>
      <w:bCs/>
      <w:kern w:val="32"/>
      <w:sz w:val="32"/>
      <w:szCs w:val="32"/>
    </w:rPr>
  </w:style>
  <w:style w:type="paragraph" w:styleId="2">
    <w:name w:val="heading 2"/>
    <w:basedOn w:val="a"/>
    <w:next w:val="a"/>
    <w:qFormat/>
    <w:rsid w:val="00B52C13"/>
    <w:pPr>
      <w:keepNext/>
      <w:jc w:val="center"/>
      <w:outlineLvl w:val="1"/>
    </w:pPr>
    <w:rPr>
      <w:rFonts w:ascii="Arial" w:eastAsia="Arial Unicode MS" w:hAnsi="Arial"/>
      <w:b/>
      <w:lang w:val="ru-RU"/>
    </w:rPr>
  </w:style>
  <w:style w:type="paragraph" w:styleId="3">
    <w:name w:val="heading 3"/>
    <w:basedOn w:val="a"/>
    <w:next w:val="a"/>
    <w:qFormat/>
    <w:rsid w:val="00B52C13"/>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52C13"/>
    <w:pPr>
      <w:spacing w:after="120"/>
      <w:ind w:left="283"/>
    </w:pPr>
    <w:rPr>
      <w:rFonts w:eastAsia="Calibri"/>
      <w:sz w:val="24"/>
      <w:szCs w:val="24"/>
      <w:lang w:val="ru-RU"/>
    </w:rPr>
  </w:style>
  <w:style w:type="paragraph" w:styleId="a4">
    <w:name w:val="Body Text"/>
    <w:basedOn w:val="a"/>
    <w:rsid w:val="00B52C13"/>
    <w:pPr>
      <w:spacing w:after="120"/>
    </w:pPr>
  </w:style>
  <w:style w:type="paragraph" w:styleId="20">
    <w:name w:val="Body Text 2"/>
    <w:basedOn w:val="a"/>
    <w:rsid w:val="00B52C13"/>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2017-02-20T09:23:00Z</dcterms:created>
  <dcterms:modified xsi:type="dcterms:W3CDTF">2017-02-20T09:23:00Z</dcterms:modified>
</cp:coreProperties>
</file>