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06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</w:pPr>
    </w:p>
    <w:p w:rsidR="00922806" w:rsidRDefault="00922806" w:rsidP="0087576D">
      <w:pPr>
        <w:tabs>
          <w:tab w:val="left" w:pos="720"/>
        </w:tabs>
        <w:autoSpaceDE w:val="0"/>
        <w:autoSpaceDN w:val="0"/>
        <w:adjustRightInd w:val="0"/>
        <w:jc w:val="center"/>
      </w:pPr>
    </w:p>
    <w:p w:rsidR="001D219D" w:rsidRPr="00055A1D" w:rsidRDefault="00436109" w:rsidP="0087576D">
      <w:pPr>
        <w:tabs>
          <w:tab w:val="left" w:pos="720"/>
        </w:tabs>
        <w:autoSpaceDE w:val="0"/>
        <w:autoSpaceDN w:val="0"/>
        <w:adjustRightInd w:val="0"/>
        <w:jc w:val="center"/>
      </w:pPr>
      <w:r w:rsidRPr="00055A1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У К Р А Ї Н А</w:t>
      </w:r>
    </w:p>
    <w:p w:rsidR="001D219D" w:rsidRPr="00055A1D" w:rsidRDefault="001D219D">
      <w:pPr>
        <w:jc w:val="center"/>
        <w:rPr>
          <w:b/>
          <w:sz w:val="36"/>
        </w:rPr>
      </w:pPr>
      <w:r w:rsidRPr="00055A1D">
        <w:rPr>
          <w:b/>
          <w:sz w:val="36"/>
        </w:rPr>
        <w:t>Чернівецька  міська рада</w:t>
      </w:r>
    </w:p>
    <w:p w:rsidR="001D219D" w:rsidRPr="00055A1D" w:rsidRDefault="001D219D">
      <w:pPr>
        <w:pStyle w:val="2"/>
        <w:jc w:val="center"/>
        <w:rPr>
          <w:sz w:val="36"/>
        </w:rPr>
      </w:pPr>
      <w:r w:rsidRPr="00055A1D">
        <w:rPr>
          <w:sz w:val="36"/>
        </w:rPr>
        <w:t>Виконавчий  комітет</w:t>
      </w:r>
    </w:p>
    <w:p w:rsidR="001D219D" w:rsidRPr="00055A1D" w:rsidRDefault="001D219D">
      <w:pPr>
        <w:pStyle w:val="3"/>
        <w:ind w:firstLine="0"/>
        <w:jc w:val="center"/>
        <w:rPr>
          <w:sz w:val="32"/>
        </w:rPr>
      </w:pPr>
      <w:r w:rsidRPr="00055A1D">
        <w:rPr>
          <w:sz w:val="32"/>
        </w:rPr>
        <w:t>Р  І  Ш  Е  Н  Н  Я</w:t>
      </w:r>
    </w:p>
    <w:p w:rsidR="001D219D" w:rsidRPr="00055A1D" w:rsidRDefault="00E137A0" w:rsidP="007F678E">
      <w:pPr>
        <w:tabs>
          <w:tab w:val="left" w:pos="900"/>
        </w:tabs>
        <w:ind w:right="-72"/>
        <w:rPr>
          <w:b/>
        </w:rPr>
      </w:pPr>
      <w:r w:rsidRPr="002606FF">
        <w:rPr>
          <w:b/>
          <w:u w:val="single"/>
          <w:lang w:val="ru-RU"/>
        </w:rPr>
        <w:t>11</w:t>
      </w:r>
      <w:r w:rsidR="00FC670C" w:rsidRPr="00055A1D">
        <w:rPr>
          <w:b/>
          <w:u w:val="single"/>
        </w:rPr>
        <w:t>.0</w:t>
      </w:r>
      <w:r w:rsidRPr="002606FF">
        <w:rPr>
          <w:b/>
          <w:u w:val="single"/>
          <w:lang w:val="ru-RU"/>
        </w:rPr>
        <w:t>8</w:t>
      </w:r>
      <w:r w:rsidR="002E03B8" w:rsidRPr="00055A1D">
        <w:rPr>
          <w:b/>
          <w:u w:val="single"/>
        </w:rPr>
        <w:t xml:space="preserve">.2015 </w:t>
      </w:r>
      <w:r w:rsidR="002E03B8" w:rsidRPr="00055A1D">
        <w:rPr>
          <w:b/>
        </w:rPr>
        <w:t xml:space="preserve"> </w:t>
      </w:r>
      <w:r w:rsidR="001D219D" w:rsidRPr="00055A1D">
        <w:rPr>
          <w:b/>
          <w:u w:val="single"/>
        </w:rPr>
        <w:t>№</w:t>
      </w:r>
      <w:r w:rsidR="0078694E" w:rsidRPr="00055A1D">
        <w:rPr>
          <w:b/>
          <w:u w:val="single"/>
        </w:rPr>
        <w:t xml:space="preserve"> </w:t>
      </w:r>
      <w:r w:rsidR="004D6E06">
        <w:rPr>
          <w:b/>
          <w:u w:val="single"/>
        </w:rPr>
        <w:t>419/15</w:t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</w:r>
      <w:r w:rsidR="001D219D" w:rsidRPr="00055A1D">
        <w:rPr>
          <w:b/>
        </w:rPr>
        <w:tab/>
        <w:t xml:space="preserve"> </w:t>
      </w:r>
      <w:r w:rsidR="003475D9" w:rsidRPr="00055A1D">
        <w:rPr>
          <w:b/>
        </w:rPr>
        <w:t xml:space="preserve">         </w:t>
      </w:r>
      <w:r w:rsidR="001D219D" w:rsidRPr="00055A1D">
        <w:rPr>
          <w:b/>
        </w:rPr>
        <w:t xml:space="preserve">        </w:t>
      </w:r>
      <w:r w:rsidR="003475D9" w:rsidRPr="00055A1D">
        <w:rPr>
          <w:b/>
        </w:rPr>
        <w:t xml:space="preserve"> </w:t>
      </w:r>
      <w:r w:rsidR="008A7CA0" w:rsidRPr="00055A1D">
        <w:rPr>
          <w:b/>
        </w:rPr>
        <w:t xml:space="preserve">  </w:t>
      </w:r>
      <w:r w:rsidR="002A4B8A" w:rsidRPr="00055A1D">
        <w:rPr>
          <w:b/>
        </w:rPr>
        <w:t xml:space="preserve">          </w:t>
      </w:r>
      <w:r w:rsidR="001D219D" w:rsidRPr="00055A1D">
        <w:rPr>
          <w:b/>
        </w:rPr>
        <w:t xml:space="preserve"> </w:t>
      </w:r>
      <w:r w:rsidR="007F678E" w:rsidRPr="00055A1D">
        <w:rPr>
          <w:b/>
        </w:rPr>
        <w:t xml:space="preserve">            </w:t>
      </w:r>
      <w:r w:rsidR="002E0598" w:rsidRPr="00055A1D">
        <w:rPr>
          <w:b/>
        </w:rPr>
        <w:t xml:space="preserve">  </w:t>
      </w:r>
      <w:r w:rsidR="0052440D" w:rsidRPr="00055A1D">
        <w:rPr>
          <w:b/>
        </w:rPr>
        <w:t xml:space="preserve"> </w:t>
      </w:r>
      <w:r w:rsidR="001D219D" w:rsidRPr="00055A1D">
        <w:rPr>
          <w:b/>
        </w:rPr>
        <w:t>м. Чернівці</w:t>
      </w:r>
    </w:p>
    <w:p w:rsidR="000110AC" w:rsidRPr="00055A1D" w:rsidRDefault="001D219D">
      <w:pPr>
        <w:rPr>
          <w:rFonts w:ascii="Bookman Old Style" w:hAnsi="Bookman Old Style"/>
          <w:sz w:val="22"/>
        </w:rPr>
      </w:pPr>
      <w:r w:rsidRPr="00055A1D">
        <w:rPr>
          <w:rFonts w:ascii="Bookman Old Style" w:hAnsi="Bookman Old Style"/>
          <w:b/>
          <w:i/>
          <w:sz w:val="22"/>
          <w:u w:val="single"/>
        </w:rPr>
        <w:t xml:space="preserve"> </w:t>
      </w:r>
      <w:r w:rsidRPr="00055A1D">
        <w:rPr>
          <w:rFonts w:ascii="Bookman Old Style" w:hAnsi="Bookman Old Style"/>
          <w:sz w:val="22"/>
        </w:rPr>
        <w:t xml:space="preserve">    </w:t>
      </w:r>
    </w:p>
    <w:p w:rsidR="008C192B" w:rsidRDefault="008C192B" w:rsidP="004B5CDA">
      <w:pPr>
        <w:ind w:right="-49"/>
        <w:jc w:val="center"/>
        <w:rPr>
          <w:b/>
          <w:szCs w:val="28"/>
        </w:rPr>
      </w:pPr>
    </w:p>
    <w:p w:rsidR="002606FF" w:rsidRDefault="002A4B8A" w:rsidP="004B5CDA">
      <w:pPr>
        <w:ind w:right="-49"/>
        <w:jc w:val="center"/>
        <w:rPr>
          <w:b/>
          <w:szCs w:val="28"/>
        </w:rPr>
      </w:pPr>
      <w:bookmarkStart w:id="0" w:name="_GoBack"/>
      <w:r w:rsidRPr="00055A1D">
        <w:rPr>
          <w:b/>
          <w:szCs w:val="28"/>
        </w:rPr>
        <w:t>Про оренду</w:t>
      </w:r>
      <w:r w:rsidR="00922806" w:rsidRPr="00055A1D">
        <w:rPr>
          <w:b/>
          <w:szCs w:val="28"/>
        </w:rPr>
        <w:t xml:space="preserve"> </w:t>
      </w:r>
      <w:r w:rsidR="00C058AB" w:rsidRPr="00055A1D">
        <w:rPr>
          <w:b/>
          <w:szCs w:val="28"/>
        </w:rPr>
        <w:t>приміщень</w:t>
      </w:r>
      <w:r w:rsidR="00870561" w:rsidRPr="00055A1D">
        <w:rPr>
          <w:b/>
          <w:szCs w:val="28"/>
        </w:rPr>
        <w:t xml:space="preserve"> та</w:t>
      </w:r>
      <w:r w:rsidR="00733B08" w:rsidRPr="00055A1D">
        <w:rPr>
          <w:b/>
          <w:szCs w:val="28"/>
        </w:rPr>
        <w:t xml:space="preserve"> </w:t>
      </w:r>
      <w:r w:rsidRPr="00055A1D">
        <w:rPr>
          <w:b/>
          <w:szCs w:val="28"/>
        </w:rPr>
        <w:t>внесення змін до</w:t>
      </w:r>
      <w:r w:rsidR="002E2E68">
        <w:rPr>
          <w:b/>
          <w:szCs w:val="28"/>
        </w:rPr>
        <w:t xml:space="preserve"> </w:t>
      </w:r>
      <w:r w:rsidR="00363494">
        <w:rPr>
          <w:b/>
          <w:szCs w:val="28"/>
        </w:rPr>
        <w:t>окремих</w:t>
      </w:r>
      <w:r w:rsidRPr="00055A1D">
        <w:rPr>
          <w:b/>
          <w:szCs w:val="28"/>
        </w:rPr>
        <w:t xml:space="preserve"> рішень </w:t>
      </w:r>
    </w:p>
    <w:p w:rsidR="004B5CDA" w:rsidRPr="00055A1D" w:rsidRDefault="002A4B8A" w:rsidP="004B5CDA">
      <w:pPr>
        <w:ind w:right="-49"/>
        <w:jc w:val="center"/>
        <w:rPr>
          <w:b/>
          <w:szCs w:val="28"/>
        </w:rPr>
      </w:pPr>
      <w:r w:rsidRPr="00055A1D">
        <w:rPr>
          <w:b/>
          <w:szCs w:val="28"/>
        </w:rPr>
        <w:t xml:space="preserve">виконавчого комітету міської ради </w:t>
      </w:r>
      <w:r w:rsidR="00C058AB" w:rsidRPr="00055A1D">
        <w:rPr>
          <w:b/>
          <w:szCs w:val="28"/>
        </w:rPr>
        <w:t>з цих питань</w:t>
      </w:r>
    </w:p>
    <w:bookmarkEnd w:id="0"/>
    <w:p w:rsidR="001E2A0E" w:rsidRPr="00055A1D" w:rsidRDefault="001E2A0E" w:rsidP="004B5CDA">
      <w:pPr>
        <w:ind w:right="-49" w:firstLine="360"/>
        <w:jc w:val="both"/>
        <w:rPr>
          <w:szCs w:val="28"/>
        </w:rPr>
      </w:pPr>
    </w:p>
    <w:p w:rsidR="008F52FA" w:rsidRPr="00055A1D" w:rsidRDefault="00372AF1" w:rsidP="006B4AB1">
      <w:pPr>
        <w:ind w:right="-49" w:firstLine="900"/>
        <w:jc w:val="both"/>
        <w:rPr>
          <w:b/>
          <w:szCs w:val="28"/>
        </w:rPr>
      </w:pPr>
      <w:r w:rsidRPr="00055A1D">
        <w:rPr>
          <w:szCs w:val="28"/>
        </w:rPr>
        <w:t xml:space="preserve">Відповідно до статей 29, 30, 60 Закону України «Про місцеве самоврядування в Україні», Положення про оренду майна, що належить до комунальної власності територіальної громади м.Чернівців, затвердженого рішенням міської ради V скликання від 24.12.2009р. № 1180, із змінами до нього, </w:t>
      </w:r>
      <w:r w:rsidR="00D10B39" w:rsidRPr="00055A1D">
        <w:rPr>
          <w:szCs w:val="28"/>
        </w:rPr>
        <w:t>внесеними</w:t>
      </w:r>
      <w:r w:rsidRPr="00055A1D">
        <w:rPr>
          <w:szCs w:val="28"/>
        </w:rPr>
        <w:t xml:space="preserve"> рішенням</w:t>
      </w:r>
      <w:r w:rsidR="004D081B" w:rsidRPr="00055A1D">
        <w:rPr>
          <w:szCs w:val="28"/>
        </w:rPr>
        <w:t>и</w:t>
      </w:r>
      <w:r w:rsidRPr="00055A1D">
        <w:rPr>
          <w:szCs w:val="28"/>
        </w:rPr>
        <w:t xml:space="preserve"> міської 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</w:t>
      </w:r>
      <w:r w:rsidR="0052569D" w:rsidRPr="00055A1D">
        <w:rPr>
          <w:szCs w:val="28"/>
        </w:rPr>
        <w:t xml:space="preserve"> </w:t>
      </w:r>
      <w:r w:rsidR="004B5CDA" w:rsidRPr="00055A1D">
        <w:rPr>
          <w:szCs w:val="28"/>
        </w:rPr>
        <w:t xml:space="preserve">           </w:t>
      </w:r>
      <w:r w:rsidRPr="00055A1D">
        <w:rPr>
          <w:szCs w:val="28"/>
        </w:rPr>
        <w:t>№ 364</w:t>
      </w:r>
      <w:r w:rsidR="00F81102" w:rsidRPr="00055A1D">
        <w:rPr>
          <w:szCs w:val="28"/>
        </w:rPr>
        <w:t xml:space="preserve"> </w:t>
      </w:r>
      <w:r w:rsidR="004D081B" w:rsidRPr="00055A1D">
        <w:rPr>
          <w:szCs w:val="28"/>
        </w:rPr>
        <w:t xml:space="preserve">та </w:t>
      </w:r>
      <w:r w:rsidR="00C36DEF" w:rsidRPr="00055A1D">
        <w:rPr>
          <w:szCs w:val="28"/>
        </w:rPr>
        <w:t xml:space="preserve"> </w:t>
      </w:r>
      <w:r w:rsidR="004D081B" w:rsidRPr="00055A1D">
        <w:rPr>
          <w:szCs w:val="28"/>
        </w:rPr>
        <w:t>від 26.12.2013р. № 1049</w:t>
      </w:r>
      <w:r w:rsidRPr="00055A1D">
        <w:rPr>
          <w:szCs w:val="28"/>
        </w:rPr>
        <w:t>,</w:t>
      </w:r>
      <w:r w:rsidR="0001457A" w:rsidRPr="00055A1D">
        <w:rPr>
          <w:szCs w:val="28"/>
        </w:rPr>
        <w:t xml:space="preserve"> </w:t>
      </w:r>
      <w:r w:rsidRPr="00055A1D">
        <w:rPr>
          <w:szCs w:val="28"/>
        </w:rPr>
        <w:t xml:space="preserve">розглянувши </w:t>
      </w:r>
      <w:r w:rsidR="004E5946" w:rsidRPr="00055A1D">
        <w:rPr>
          <w:szCs w:val="28"/>
        </w:rPr>
        <w:t xml:space="preserve">заяви фізичних та </w:t>
      </w:r>
      <w:r w:rsidRPr="00055A1D">
        <w:rPr>
          <w:szCs w:val="28"/>
        </w:rPr>
        <w:t xml:space="preserve">листи юридичних осіб, враховуючи </w:t>
      </w:r>
      <w:r w:rsidR="00733B08" w:rsidRPr="00055A1D">
        <w:rPr>
          <w:szCs w:val="28"/>
        </w:rPr>
        <w:t>витяг</w:t>
      </w:r>
      <w:r w:rsidR="00CE77B9" w:rsidRPr="00055A1D">
        <w:rPr>
          <w:szCs w:val="28"/>
        </w:rPr>
        <w:t xml:space="preserve"> </w:t>
      </w:r>
      <w:r w:rsidR="00733B08" w:rsidRPr="00055A1D">
        <w:rPr>
          <w:szCs w:val="28"/>
        </w:rPr>
        <w:t>із протокол</w:t>
      </w:r>
      <w:r w:rsidR="00CE77B9" w:rsidRPr="00055A1D">
        <w:rPr>
          <w:szCs w:val="28"/>
        </w:rPr>
        <w:t>у</w:t>
      </w:r>
      <w:r w:rsidR="00733B08" w:rsidRPr="00055A1D">
        <w:rPr>
          <w:szCs w:val="28"/>
        </w:rPr>
        <w:t xml:space="preserve"> </w:t>
      </w:r>
      <w:r w:rsidR="002A4B8A" w:rsidRPr="008C192B">
        <w:rPr>
          <w:szCs w:val="28"/>
        </w:rPr>
        <w:t xml:space="preserve">№ </w:t>
      </w:r>
      <w:r w:rsidR="0047214E" w:rsidRPr="008C192B">
        <w:rPr>
          <w:szCs w:val="28"/>
        </w:rPr>
        <w:t>6</w:t>
      </w:r>
      <w:r w:rsidR="00573447" w:rsidRPr="008C192B">
        <w:rPr>
          <w:szCs w:val="28"/>
        </w:rPr>
        <w:t xml:space="preserve"> від </w:t>
      </w:r>
      <w:r w:rsidR="0047214E" w:rsidRPr="008C192B">
        <w:rPr>
          <w:szCs w:val="28"/>
        </w:rPr>
        <w:t>26</w:t>
      </w:r>
      <w:r w:rsidR="00FC670C" w:rsidRPr="008C192B">
        <w:rPr>
          <w:szCs w:val="28"/>
        </w:rPr>
        <w:t>.0</w:t>
      </w:r>
      <w:r w:rsidR="0047214E" w:rsidRPr="008C192B">
        <w:rPr>
          <w:szCs w:val="28"/>
        </w:rPr>
        <w:t>6</w:t>
      </w:r>
      <w:r w:rsidR="00573447" w:rsidRPr="008C192B">
        <w:rPr>
          <w:szCs w:val="28"/>
        </w:rPr>
        <w:t>.2015р.</w:t>
      </w:r>
      <w:r w:rsidR="00573447" w:rsidRPr="00055A1D">
        <w:rPr>
          <w:szCs w:val="28"/>
        </w:rPr>
        <w:t xml:space="preserve"> </w:t>
      </w:r>
      <w:r w:rsidR="009569A1">
        <w:rPr>
          <w:szCs w:val="28"/>
        </w:rPr>
        <w:t xml:space="preserve">та </w:t>
      </w:r>
      <w:r w:rsidR="008C192B">
        <w:rPr>
          <w:szCs w:val="28"/>
        </w:rPr>
        <w:t xml:space="preserve">протокол </w:t>
      </w:r>
      <w:r w:rsidR="009569A1">
        <w:rPr>
          <w:szCs w:val="28"/>
        </w:rPr>
        <w:t xml:space="preserve">№ 7 від 13.07.2015р. </w:t>
      </w:r>
      <w:r w:rsidR="00184852" w:rsidRPr="00055A1D">
        <w:rPr>
          <w:szCs w:val="28"/>
        </w:rPr>
        <w:t>засідан</w:t>
      </w:r>
      <w:r w:rsidR="00733B08" w:rsidRPr="00055A1D">
        <w:rPr>
          <w:szCs w:val="28"/>
        </w:rPr>
        <w:t>ня</w:t>
      </w:r>
      <w:r w:rsidR="001025D1" w:rsidRPr="00055A1D">
        <w:rPr>
          <w:szCs w:val="28"/>
        </w:rPr>
        <w:t xml:space="preserve"> </w:t>
      </w:r>
      <w:r w:rsidRPr="00055A1D">
        <w:rPr>
          <w:szCs w:val="28"/>
        </w:rPr>
        <w:t xml:space="preserve">комісії з виділення </w:t>
      </w:r>
      <w:r w:rsidR="007802D2" w:rsidRPr="00055A1D">
        <w:rPr>
          <w:szCs w:val="28"/>
        </w:rPr>
        <w:t xml:space="preserve">в </w:t>
      </w:r>
      <w:r w:rsidRPr="00055A1D">
        <w:rPr>
          <w:szCs w:val="28"/>
        </w:rPr>
        <w:t>оренду нерухомого майна, що належить до комунальної власності територіальної громади м. Чернівців, виконавчий комітет Чернівецької міської ради</w:t>
      </w:r>
    </w:p>
    <w:p w:rsidR="008C192B" w:rsidRDefault="008C192B" w:rsidP="004B5CDA">
      <w:pPr>
        <w:ind w:right="-49" w:firstLine="360"/>
        <w:jc w:val="center"/>
        <w:rPr>
          <w:b/>
          <w:szCs w:val="28"/>
        </w:rPr>
      </w:pPr>
    </w:p>
    <w:p w:rsidR="00A14B23" w:rsidRPr="00055A1D" w:rsidRDefault="00D72404" w:rsidP="004B5CDA">
      <w:pPr>
        <w:ind w:right="-49" w:firstLine="360"/>
        <w:jc w:val="center"/>
        <w:rPr>
          <w:b/>
          <w:szCs w:val="28"/>
        </w:rPr>
      </w:pPr>
      <w:r w:rsidRPr="00055A1D">
        <w:rPr>
          <w:b/>
          <w:szCs w:val="28"/>
        </w:rPr>
        <w:t>В И Р І Ш И В:</w:t>
      </w:r>
    </w:p>
    <w:p w:rsidR="00113B98" w:rsidRPr="00055A1D" w:rsidRDefault="00113B98" w:rsidP="00113B98">
      <w:pPr>
        <w:tabs>
          <w:tab w:val="left" w:pos="900"/>
        </w:tabs>
        <w:ind w:right="-49" w:firstLine="900"/>
        <w:jc w:val="center"/>
        <w:rPr>
          <w:b/>
          <w:szCs w:val="28"/>
        </w:rPr>
      </w:pPr>
    </w:p>
    <w:p w:rsidR="007635FB" w:rsidRDefault="00113B98" w:rsidP="002606FF">
      <w:pPr>
        <w:numPr>
          <w:ilvl w:val="0"/>
          <w:numId w:val="5"/>
        </w:numPr>
        <w:ind w:left="0" w:firstLine="900"/>
        <w:jc w:val="both"/>
        <w:rPr>
          <w:szCs w:val="28"/>
        </w:rPr>
      </w:pPr>
      <w:r w:rsidRPr="00055A1D">
        <w:rPr>
          <w:b/>
          <w:szCs w:val="28"/>
        </w:rPr>
        <w:t>Погодити</w:t>
      </w:r>
      <w:r w:rsidRPr="00055A1D">
        <w:rPr>
          <w:szCs w:val="28"/>
        </w:rPr>
        <w:t xml:space="preserve"> передачу в оренду </w:t>
      </w:r>
      <w:r w:rsidR="00632079" w:rsidRPr="00055A1D">
        <w:rPr>
          <w:szCs w:val="28"/>
        </w:rPr>
        <w:t>переможц</w:t>
      </w:r>
      <w:r w:rsidR="002606FF">
        <w:rPr>
          <w:szCs w:val="28"/>
        </w:rPr>
        <w:t>ям</w:t>
      </w:r>
      <w:r w:rsidR="00632079" w:rsidRPr="00055A1D">
        <w:rPr>
          <w:szCs w:val="28"/>
        </w:rPr>
        <w:t xml:space="preserve"> конкурсу </w:t>
      </w:r>
      <w:r w:rsidRPr="00055A1D">
        <w:rPr>
          <w:szCs w:val="28"/>
        </w:rPr>
        <w:t>термін</w:t>
      </w:r>
      <w:r w:rsidR="007635FB" w:rsidRPr="00055A1D">
        <w:rPr>
          <w:szCs w:val="28"/>
        </w:rPr>
        <w:t xml:space="preserve">ом </w:t>
      </w:r>
      <w:r w:rsidR="002606FF">
        <w:rPr>
          <w:szCs w:val="28"/>
        </w:rPr>
        <w:t xml:space="preserve">на </w:t>
      </w:r>
      <w:r w:rsidR="007635FB" w:rsidRPr="00055A1D">
        <w:rPr>
          <w:szCs w:val="28"/>
        </w:rPr>
        <w:t xml:space="preserve">два </w:t>
      </w:r>
      <w:r w:rsidRPr="00055A1D">
        <w:rPr>
          <w:szCs w:val="28"/>
        </w:rPr>
        <w:t>роки й одинадцять місяців</w:t>
      </w:r>
      <w:r w:rsidR="007635FB" w:rsidRPr="00055A1D">
        <w:rPr>
          <w:szCs w:val="28"/>
        </w:rPr>
        <w:t>:</w:t>
      </w:r>
    </w:p>
    <w:p w:rsidR="00397C55" w:rsidRPr="00055A1D" w:rsidRDefault="00397C55" w:rsidP="007635FB">
      <w:pPr>
        <w:jc w:val="both"/>
        <w:rPr>
          <w:szCs w:val="28"/>
        </w:rPr>
      </w:pPr>
    </w:p>
    <w:p w:rsidR="003C2260" w:rsidRDefault="007635FB" w:rsidP="007635FB">
      <w:pPr>
        <w:ind w:firstLine="851"/>
        <w:jc w:val="both"/>
        <w:rPr>
          <w:szCs w:val="28"/>
        </w:rPr>
      </w:pPr>
      <w:r w:rsidRPr="00055A1D">
        <w:rPr>
          <w:b/>
          <w:szCs w:val="28"/>
        </w:rPr>
        <w:t xml:space="preserve">1.1. </w:t>
      </w:r>
      <w:r w:rsidR="000822AB">
        <w:rPr>
          <w:b/>
          <w:szCs w:val="28"/>
        </w:rPr>
        <w:t>П</w:t>
      </w:r>
      <w:r w:rsidR="00113B98" w:rsidRPr="00055A1D">
        <w:rPr>
          <w:b/>
          <w:szCs w:val="28"/>
        </w:rPr>
        <w:t xml:space="preserve">ідприємцю </w:t>
      </w:r>
      <w:r w:rsidR="00594216" w:rsidRPr="00055A1D">
        <w:rPr>
          <w:b/>
          <w:szCs w:val="28"/>
        </w:rPr>
        <w:t xml:space="preserve">Рахмановій Людмилі Михайлівні </w:t>
      </w:r>
      <w:r w:rsidR="00FC670C" w:rsidRPr="00055A1D">
        <w:rPr>
          <w:szCs w:val="28"/>
        </w:rPr>
        <w:t>(</w:t>
      </w:r>
      <w:r w:rsidR="00D71213" w:rsidRPr="00055A1D">
        <w:rPr>
          <w:szCs w:val="28"/>
        </w:rPr>
        <w:t>РНОКПП</w:t>
      </w:r>
      <w:r w:rsidR="00FC670C" w:rsidRPr="00055A1D">
        <w:rPr>
          <w:szCs w:val="28"/>
        </w:rPr>
        <w:t xml:space="preserve"> </w:t>
      </w:r>
      <w:r w:rsidR="000822AB">
        <w:rPr>
          <w:szCs w:val="28"/>
        </w:rPr>
        <w:t xml:space="preserve">- </w:t>
      </w:r>
      <w:r w:rsidR="004D6E06">
        <w:rPr>
          <w:szCs w:val="28"/>
        </w:rPr>
        <w:t>…</w:t>
      </w:r>
      <w:r w:rsidR="00FC670C" w:rsidRPr="00055A1D">
        <w:rPr>
          <w:szCs w:val="28"/>
        </w:rPr>
        <w:t>)</w:t>
      </w:r>
      <w:r w:rsidR="00594216" w:rsidRPr="00055A1D">
        <w:rPr>
          <w:bCs/>
          <w:szCs w:val="28"/>
        </w:rPr>
        <w:t xml:space="preserve"> </w:t>
      </w:r>
      <w:r w:rsidR="00FC670C" w:rsidRPr="00055A1D">
        <w:rPr>
          <w:szCs w:val="28"/>
        </w:rPr>
        <w:t xml:space="preserve"> приміщення </w:t>
      </w:r>
      <w:r w:rsidR="00594216" w:rsidRPr="00055A1D">
        <w:rPr>
          <w:szCs w:val="28"/>
        </w:rPr>
        <w:t>(1) окремої будівлі літ. О</w:t>
      </w:r>
      <w:r w:rsidR="000822AB">
        <w:rPr>
          <w:szCs w:val="28"/>
        </w:rPr>
        <w:t xml:space="preserve"> на </w:t>
      </w:r>
      <w:r w:rsidR="00594216" w:rsidRPr="00055A1D">
        <w:rPr>
          <w:b/>
          <w:bCs/>
          <w:szCs w:val="28"/>
        </w:rPr>
        <w:t>вул. Садовій,</w:t>
      </w:r>
      <w:r w:rsidR="002606FF">
        <w:rPr>
          <w:b/>
          <w:bCs/>
          <w:szCs w:val="28"/>
        </w:rPr>
        <w:t xml:space="preserve"> </w:t>
      </w:r>
      <w:r w:rsidR="00594216" w:rsidRPr="00055A1D">
        <w:rPr>
          <w:b/>
          <w:bCs/>
          <w:szCs w:val="28"/>
        </w:rPr>
        <w:t>1</w:t>
      </w:r>
      <w:r w:rsidR="00594216" w:rsidRPr="00055A1D">
        <w:rPr>
          <w:bCs/>
          <w:szCs w:val="28"/>
        </w:rPr>
        <w:t xml:space="preserve"> </w:t>
      </w:r>
      <w:r w:rsidR="00FC670C" w:rsidRPr="00055A1D">
        <w:rPr>
          <w:bCs/>
          <w:szCs w:val="28"/>
        </w:rPr>
        <w:t xml:space="preserve">(балансоутримувач </w:t>
      </w:r>
      <w:r w:rsidR="00DE3730" w:rsidRPr="00055A1D">
        <w:rPr>
          <w:bCs/>
          <w:szCs w:val="28"/>
        </w:rPr>
        <w:t>–</w:t>
      </w:r>
      <w:r w:rsidR="00FC670C" w:rsidRPr="00055A1D">
        <w:rPr>
          <w:bCs/>
          <w:szCs w:val="28"/>
        </w:rPr>
        <w:t xml:space="preserve"> </w:t>
      </w:r>
      <w:r w:rsidR="00DE3730" w:rsidRPr="00055A1D">
        <w:rPr>
          <w:bCs/>
          <w:szCs w:val="28"/>
        </w:rPr>
        <w:t>ЦПКіВ ім. Т.Г.Шевченка</w:t>
      </w:r>
      <w:r w:rsidR="00FC670C" w:rsidRPr="00055A1D">
        <w:rPr>
          <w:bCs/>
          <w:szCs w:val="28"/>
        </w:rPr>
        <w:t>),</w:t>
      </w:r>
      <w:r w:rsidR="00FC670C" w:rsidRPr="00055A1D">
        <w:rPr>
          <w:b/>
          <w:bCs/>
          <w:szCs w:val="28"/>
        </w:rPr>
        <w:t xml:space="preserve"> </w:t>
      </w:r>
      <w:r w:rsidR="00FC670C" w:rsidRPr="00055A1D">
        <w:rPr>
          <w:bCs/>
          <w:szCs w:val="28"/>
        </w:rPr>
        <w:t>загальною площею</w:t>
      </w:r>
      <w:r w:rsidR="00FC670C" w:rsidRPr="00055A1D">
        <w:rPr>
          <w:b/>
          <w:bCs/>
          <w:szCs w:val="28"/>
        </w:rPr>
        <w:t xml:space="preserve"> </w:t>
      </w:r>
      <w:r w:rsidR="00CC66A1" w:rsidRPr="00055A1D">
        <w:rPr>
          <w:b/>
          <w:bCs/>
          <w:szCs w:val="28"/>
        </w:rPr>
        <w:t>21,5</w:t>
      </w:r>
      <w:r w:rsidR="000822AB">
        <w:rPr>
          <w:b/>
          <w:bCs/>
          <w:szCs w:val="28"/>
        </w:rPr>
        <w:t xml:space="preserve"> </w:t>
      </w:r>
      <w:r w:rsidR="00FC670C" w:rsidRPr="00055A1D">
        <w:rPr>
          <w:b/>
          <w:bCs/>
          <w:szCs w:val="28"/>
        </w:rPr>
        <w:t xml:space="preserve">кв.м, </w:t>
      </w:r>
      <w:r w:rsidR="00FC670C" w:rsidRPr="00055A1D">
        <w:rPr>
          <w:szCs w:val="28"/>
        </w:rPr>
        <w:t xml:space="preserve">зі ставкою орендної плати за один квадратний метр в місяць </w:t>
      </w:r>
      <w:r w:rsidR="00CC66A1" w:rsidRPr="00055A1D">
        <w:rPr>
          <w:b/>
          <w:bCs/>
          <w:szCs w:val="28"/>
        </w:rPr>
        <w:t>491</w:t>
      </w:r>
      <w:r w:rsidR="002606FF">
        <w:rPr>
          <w:b/>
          <w:bCs/>
          <w:szCs w:val="28"/>
        </w:rPr>
        <w:t xml:space="preserve"> </w:t>
      </w:r>
      <w:r w:rsidR="005E1B76" w:rsidRPr="005E1B76">
        <w:rPr>
          <w:b/>
          <w:bCs/>
          <w:szCs w:val="28"/>
          <w:lang w:val="ru-RU"/>
        </w:rPr>
        <w:t>(</w:t>
      </w:r>
      <w:r w:rsidR="002606FF">
        <w:rPr>
          <w:b/>
          <w:bCs/>
          <w:szCs w:val="28"/>
        </w:rPr>
        <w:t>ч</w:t>
      </w:r>
      <w:r w:rsidR="002606FF" w:rsidRPr="00055A1D">
        <w:rPr>
          <w:b/>
          <w:bCs/>
          <w:szCs w:val="28"/>
        </w:rPr>
        <w:t>отириста дев’яносто одна</w:t>
      </w:r>
      <w:r w:rsidR="002606FF">
        <w:rPr>
          <w:b/>
          <w:bCs/>
          <w:szCs w:val="28"/>
        </w:rPr>
        <w:t>)</w:t>
      </w:r>
      <w:r w:rsidR="002606FF" w:rsidRPr="00055A1D">
        <w:rPr>
          <w:b/>
          <w:bCs/>
          <w:szCs w:val="28"/>
        </w:rPr>
        <w:t xml:space="preserve"> грн. </w:t>
      </w:r>
      <w:r w:rsidR="00CC66A1" w:rsidRPr="00055A1D">
        <w:rPr>
          <w:b/>
          <w:bCs/>
          <w:szCs w:val="28"/>
        </w:rPr>
        <w:t>00 коп.</w:t>
      </w:r>
      <w:r w:rsidR="00FC670C" w:rsidRPr="00055A1D">
        <w:rPr>
          <w:b/>
          <w:szCs w:val="28"/>
        </w:rPr>
        <w:t xml:space="preserve"> </w:t>
      </w:r>
      <w:r w:rsidR="00FC670C" w:rsidRPr="00055A1D">
        <w:rPr>
          <w:szCs w:val="28"/>
        </w:rPr>
        <w:t>(без врахування ПДВ)</w:t>
      </w:r>
      <w:r w:rsidR="00DE3730" w:rsidRPr="00055A1D">
        <w:rPr>
          <w:szCs w:val="28"/>
        </w:rPr>
        <w:t xml:space="preserve"> </w:t>
      </w:r>
      <w:r w:rsidR="00FC670C" w:rsidRPr="00055A1D">
        <w:rPr>
          <w:szCs w:val="28"/>
        </w:rPr>
        <w:t xml:space="preserve">під </w:t>
      </w:r>
      <w:r w:rsidR="00DE3730" w:rsidRPr="00055A1D">
        <w:rPr>
          <w:szCs w:val="28"/>
        </w:rPr>
        <w:t xml:space="preserve">магазин продовольчих товарів </w:t>
      </w:r>
      <w:r w:rsidR="00FC670C" w:rsidRPr="00055A1D">
        <w:rPr>
          <w:szCs w:val="28"/>
        </w:rPr>
        <w:t xml:space="preserve"> (підстава - заява від </w:t>
      </w:r>
      <w:r w:rsidR="00DE3730" w:rsidRPr="00055A1D">
        <w:rPr>
          <w:szCs w:val="28"/>
        </w:rPr>
        <w:t>19</w:t>
      </w:r>
      <w:r w:rsidR="00FC670C" w:rsidRPr="00055A1D">
        <w:rPr>
          <w:szCs w:val="28"/>
        </w:rPr>
        <w:t>.0</w:t>
      </w:r>
      <w:r w:rsidR="00DE3730" w:rsidRPr="00055A1D">
        <w:rPr>
          <w:szCs w:val="28"/>
        </w:rPr>
        <w:t>6</w:t>
      </w:r>
      <w:r w:rsidR="00FC670C" w:rsidRPr="00055A1D">
        <w:rPr>
          <w:szCs w:val="28"/>
        </w:rPr>
        <w:t xml:space="preserve">.2015р. вх. № </w:t>
      </w:r>
      <w:r w:rsidR="00FD456D" w:rsidRPr="00055A1D">
        <w:rPr>
          <w:szCs w:val="28"/>
        </w:rPr>
        <w:t>Р-34/8-02/01</w:t>
      </w:r>
      <w:r w:rsidRPr="00055A1D">
        <w:rPr>
          <w:szCs w:val="28"/>
        </w:rPr>
        <w:t>)</w:t>
      </w:r>
      <w:r w:rsidR="00A64C82" w:rsidRPr="00055A1D">
        <w:rPr>
          <w:szCs w:val="28"/>
        </w:rPr>
        <w:t>.</w:t>
      </w:r>
    </w:p>
    <w:p w:rsidR="00397C55" w:rsidRPr="00055A1D" w:rsidRDefault="00397C55" w:rsidP="007635FB">
      <w:pPr>
        <w:ind w:firstLine="851"/>
        <w:jc w:val="both"/>
        <w:rPr>
          <w:szCs w:val="28"/>
        </w:rPr>
      </w:pPr>
    </w:p>
    <w:p w:rsidR="00D71213" w:rsidRPr="00055A1D" w:rsidRDefault="007635FB" w:rsidP="00376F19">
      <w:pPr>
        <w:ind w:firstLine="851"/>
        <w:jc w:val="both"/>
        <w:rPr>
          <w:szCs w:val="28"/>
        </w:rPr>
      </w:pPr>
      <w:r w:rsidRPr="00DA51BB">
        <w:rPr>
          <w:b/>
          <w:szCs w:val="28"/>
        </w:rPr>
        <w:t>1.2.</w:t>
      </w:r>
      <w:r w:rsidRPr="00055A1D">
        <w:rPr>
          <w:b/>
          <w:szCs w:val="28"/>
        </w:rPr>
        <w:t xml:space="preserve"> </w:t>
      </w:r>
      <w:r w:rsidR="000822AB">
        <w:rPr>
          <w:b/>
          <w:szCs w:val="28"/>
        </w:rPr>
        <w:t>П</w:t>
      </w:r>
      <w:r w:rsidRPr="00055A1D">
        <w:rPr>
          <w:b/>
          <w:szCs w:val="28"/>
        </w:rPr>
        <w:t xml:space="preserve">ідприємцю </w:t>
      </w:r>
      <w:r w:rsidR="00454083" w:rsidRPr="00055A1D">
        <w:rPr>
          <w:b/>
          <w:szCs w:val="28"/>
        </w:rPr>
        <w:t>Федоріву Анатолію Івановичу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>(РНОКПП</w:t>
      </w:r>
      <w:r w:rsidR="000822AB">
        <w:rPr>
          <w:szCs w:val="28"/>
        </w:rPr>
        <w:t xml:space="preserve"> - </w:t>
      </w:r>
      <w:r w:rsidR="004D6E06">
        <w:rPr>
          <w:szCs w:val="28"/>
        </w:rPr>
        <w:t>…</w:t>
      </w:r>
      <w:r w:rsidRPr="00055A1D">
        <w:rPr>
          <w:szCs w:val="28"/>
        </w:rPr>
        <w:t>)</w:t>
      </w:r>
      <w:r w:rsidRPr="00055A1D">
        <w:rPr>
          <w:bCs/>
          <w:szCs w:val="28"/>
        </w:rPr>
        <w:t xml:space="preserve"> </w:t>
      </w:r>
      <w:r w:rsidR="00454083" w:rsidRPr="00055A1D">
        <w:rPr>
          <w:szCs w:val="28"/>
        </w:rPr>
        <w:t>приміщення</w:t>
      </w:r>
      <w:r w:rsidRPr="00055A1D">
        <w:rPr>
          <w:szCs w:val="28"/>
        </w:rPr>
        <w:t xml:space="preserve"> </w:t>
      </w:r>
      <w:r w:rsidR="00454083" w:rsidRPr="00055A1D">
        <w:rPr>
          <w:szCs w:val="28"/>
        </w:rPr>
        <w:t xml:space="preserve">(5-1)-(5-4) 1 поверху </w:t>
      </w:r>
      <w:r w:rsidR="00454083" w:rsidRPr="009B178E">
        <w:rPr>
          <w:szCs w:val="28"/>
        </w:rPr>
        <w:t xml:space="preserve">на </w:t>
      </w:r>
      <w:r w:rsidR="00454083" w:rsidRPr="009B178E">
        <w:rPr>
          <w:b/>
          <w:bCs/>
          <w:szCs w:val="28"/>
        </w:rPr>
        <w:t>вул.</w:t>
      </w:r>
      <w:r w:rsidR="009B178E" w:rsidRPr="009B178E">
        <w:rPr>
          <w:b/>
          <w:bCs/>
          <w:szCs w:val="28"/>
        </w:rPr>
        <w:t xml:space="preserve"> </w:t>
      </w:r>
      <w:r w:rsidR="00454083" w:rsidRPr="009B178E">
        <w:rPr>
          <w:b/>
          <w:bCs/>
          <w:szCs w:val="28"/>
        </w:rPr>
        <w:t>Заньковецької</w:t>
      </w:r>
      <w:r w:rsidR="009B178E" w:rsidRPr="009B178E">
        <w:rPr>
          <w:b/>
          <w:bCs/>
          <w:szCs w:val="28"/>
        </w:rPr>
        <w:t xml:space="preserve"> Марії</w:t>
      </w:r>
      <w:r w:rsidR="00454083" w:rsidRPr="009B178E">
        <w:rPr>
          <w:b/>
          <w:bCs/>
          <w:szCs w:val="28"/>
        </w:rPr>
        <w:t>,</w:t>
      </w:r>
      <w:r w:rsidR="002606FF">
        <w:rPr>
          <w:b/>
          <w:bCs/>
          <w:szCs w:val="28"/>
        </w:rPr>
        <w:t xml:space="preserve"> </w:t>
      </w:r>
      <w:r w:rsidR="00454083" w:rsidRPr="009B178E">
        <w:rPr>
          <w:b/>
          <w:bCs/>
          <w:szCs w:val="28"/>
        </w:rPr>
        <w:t>20,</w:t>
      </w:r>
      <w:r w:rsidR="00454083" w:rsidRPr="00055A1D">
        <w:rPr>
          <w:bCs/>
        </w:rPr>
        <w:t xml:space="preserve"> </w:t>
      </w:r>
      <w:r w:rsidRPr="00055A1D">
        <w:rPr>
          <w:bCs/>
          <w:szCs w:val="28"/>
        </w:rPr>
        <w:t>загальною площею</w:t>
      </w:r>
      <w:r w:rsidRPr="00055A1D">
        <w:rPr>
          <w:b/>
          <w:bCs/>
          <w:szCs w:val="28"/>
        </w:rPr>
        <w:t xml:space="preserve"> </w:t>
      </w:r>
      <w:r w:rsidR="00454083" w:rsidRPr="00055A1D">
        <w:rPr>
          <w:b/>
          <w:bCs/>
          <w:szCs w:val="28"/>
        </w:rPr>
        <w:t xml:space="preserve">30,6 </w:t>
      </w:r>
      <w:r w:rsidRPr="00055A1D">
        <w:rPr>
          <w:b/>
          <w:bCs/>
          <w:szCs w:val="28"/>
        </w:rPr>
        <w:t xml:space="preserve">кв.м, </w:t>
      </w:r>
      <w:r w:rsidRPr="00055A1D">
        <w:rPr>
          <w:szCs w:val="28"/>
        </w:rPr>
        <w:t xml:space="preserve">зі ставкою орендної плати за один квадратний метр в місяць </w:t>
      </w:r>
      <w:r w:rsidR="002606FF">
        <w:rPr>
          <w:b/>
          <w:bCs/>
          <w:szCs w:val="28"/>
        </w:rPr>
        <w:t>113</w:t>
      </w:r>
      <w:r w:rsidR="002606FF" w:rsidRPr="002606FF">
        <w:rPr>
          <w:b/>
          <w:bCs/>
          <w:szCs w:val="28"/>
        </w:rPr>
        <w:t xml:space="preserve"> </w:t>
      </w:r>
      <w:r w:rsidR="002606FF" w:rsidRPr="00055A1D">
        <w:rPr>
          <w:b/>
          <w:bCs/>
          <w:szCs w:val="28"/>
        </w:rPr>
        <w:t>(</w:t>
      </w:r>
      <w:r w:rsidR="002606FF">
        <w:rPr>
          <w:b/>
          <w:bCs/>
          <w:szCs w:val="28"/>
        </w:rPr>
        <w:t>с</w:t>
      </w:r>
      <w:r w:rsidR="002606FF" w:rsidRPr="00055A1D">
        <w:rPr>
          <w:b/>
          <w:bCs/>
          <w:szCs w:val="28"/>
        </w:rPr>
        <w:t>то тринадцять</w:t>
      </w:r>
      <w:r w:rsidR="002606FF">
        <w:rPr>
          <w:b/>
          <w:bCs/>
          <w:szCs w:val="28"/>
        </w:rPr>
        <w:t>)</w:t>
      </w:r>
      <w:r w:rsidR="002606FF" w:rsidRPr="00055A1D">
        <w:rPr>
          <w:b/>
          <w:bCs/>
          <w:szCs w:val="28"/>
        </w:rPr>
        <w:t xml:space="preserve"> грн. </w:t>
      </w:r>
      <w:r w:rsidRPr="00055A1D">
        <w:rPr>
          <w:b/>
          <w:bCs/>
          <w:szCs w:val="28"/>
        </w:rPr>
        <w:t>00 коп.</w:t>
      </w:r>
      <w:r w:rsidRPr="00055A1D">
        <w:rPr>
          <w:b/>
          <w:szCs w:val="28"/>
        </w:rPr>
        <w:t xml:space="preserve"> </w:t>
      </w:r>
      <w:r w:rsidRPr="00055A1D">
        <w:rPr>
          <w:szCs w:val="28"/>
        </w:rPr>
        <w:t xml:space="preserve">(без врахування ПДВ) під </w:t>
      </w:r>
      <w:r w:rsidR="008D4B5D" w:rsidRPr="00055A1D">
        <w:rPr>
          <w:szCs w:val="28"/>
        </w:rPr>
        <w:t xml:space="preserve">офіс </w:t>
      </w:r>
      <w:r w:rsidRPr="00055A1D">
        <w:rPr>
          <w:szCs w:val="28"/>
        </w:rPr>
        <w:t xml:space="preserve">(підстава - заява від 19.06.2015р. вх. </w:t>
      </w:r>
      <w:r w:rsidR="002606FF">
        <w:rPr>
          <w:szCs w:val="28"/>
        </w:rPr>
        <w:t xml:space="preserve"> </w:t>
      </w:r>
      <w:r w:rsidRPr="00055A1D">
        <w:rPr>
          <w:szCs w:val="28"/>
        </w:rPr>
        <w:t xml:space="preserve">№ </w:t>
      </w:r>
      <w:r w:rsidR="008D4B5D" w:rsidRPr="00055A1D">
        <w:rPr>
          <w:szCs w:val="28"/>
        </w:rPr>
        <w:t>Ф</w:t>
      </w:r>
      <w:r w:rsidRPr="00055A1D">
        <w:rPr>
          <w:szCs w:val="28"/>
        </w:rPr>
        <w:t>-</w:t>
      </w:r>
      <w:r w:rsidR="008D4B5D" w:rsidRPr="00055A1D">
        <w:rPr>
          <w:szCs w:val="28"/>
        </w:rPr>
        <w:t>25</w:t>
      </w:r>
      <w:r w:rsidRPr="00055A1D">
        <w:rPr>
          <w:szCs w:val="28"/>
        </w:rPr>
        <w:t>/</w:t>
      </w:r>
      <w:r w:rsidR="008D4B5D" w:rsidRPr="00055A1D">
        <w:rPr>
          <w:szCs w:val="28"/>
        </w:rPr>
        <w:t>2</w:t>
      </w:r>
      <w:r w:rsidRPr="00055A1D">
        <w:rPr>
          <w:szCs w:val="28"/>
        </w:rPr>
        <w:t>-02/01)</w:t>
      </w:r>
      <w:r w:rsidR="00A64C82" w:rsidRPr="00055A1D">
        <w:rPr>
          <w:szCs w:val="28"/>
        </w:rPr>
        <w:t>.</w:t>
      </w:r>
    </w:p>
    <w:p w:rsidR="00922806" w:rsidRPr="00055A1D" w:rsidRDefault="00922806" w:rsidP="00113B98">
      <w:pPr>
        <w:ind w:firstLine="900"/>
        <w:jc w:val="both"/>
        <w:rPr>
          <w:szCs w:val="28"/>
        </w:rPr>
      </w:pPr>
    </w:p>
    <w:p w:rsidR="00565EEB" w:rsidRDefault="009327FB" w:rsidP="00905D11">
      <w:pPr>
        <w:tabs>
          <w:tab w:val="left" w:pos="900"/>
        </w:tabs>
        <w:ind w:firstLine="900"/>
        <w:jc w:val="both"/>
        <w:rPr>
          <w:szCs w:val="28"/>
        </w:rPr>
      </w:pPr>
      <w:r w:rsidRPr="00055A1D">
        <w:rPr>
          <w:b/>
          <w:szCs w:val="28"/>
        </w:rPr>
        <w:lastRenderedPageBreak/>
        <w:t>2</w:t>
      </w:r>
      <w:r w:rsidR="002A4B8A" w:rsidRPr="00055A1D">
        <w:rPr>
          <w:b/>
          <w:szCs w:val="28"/>
        </w:rPr>
        <w:t xml:space="preserve">. </w:t>
      </w:r>
      <w:r w:rsidR="002A4B8A" w:rsidRPr="00055A1D">
        <w:rPr>
          <w:b/>
          <w:szCs w:val="28"/>
          <w:lang w:val="ru-RU"/>
        </w:rPr>
        <w:t>Погодити</w:t>
      </w:r>
      <w:r w:rsidR="002606FF">
        <w:rPr>
          <w:b/>
          <w:szCs w:val="28"/>
          <w:lang w:val="ru-RU"/>
        </w:rPr>
        <w:t xml:space="preserve"> </w:t>
      </w:r>
      <w:r w:rsidR="002606FF" w:rsidRPr="002606FF">
        <w:rPr>
          <w:szCs w:val="28"/>
          <w:lang w:val="ru-RU"/>
        </w:rPr>
        <w:t>передачу в оренду</w:t>
      </w:r>
      <w:r w:rsidR="002606FF" w:rsidRPr="002606FF">
        <w:rPr>
          <w:szCs w:val="28"/>
        </w:rPr>
        <w:t xml:space="preserve"> </w:t>
      </w:r>
      <w:r w:rsidR="002606FF" w:rsidRPr="00055A1D">
        <w:rPr>
          <w:szCs w:val="28"/>
        </w:rPr>
        <w:t>на загальних умовах терміном на два роки й одинадцять місяців</w:t>
      </w:r>
      <w:r w:rsidR="002A4B8A" w:rsidRPr="00055A1D">
        <w:rPr>
          <w:szCs w:val="28"/>
          <w:lang w:val="ru-RU"/>
        </w:rPr>
        <w:t xml:space="preserve">, в </w:t>
      </w:r>
      <w:r w:rsidR="002A4B8A" w:rsidRPr="00055A1D">
        <w:rPr>
          <w:szCs w:val="28"/>
        </w:rPr>
        <w:t xml:space="preserve">зв’язку з поданням </w:t>
      </w:r>
      <w:r w:rsidR="002606FF">
        <w:rPr>
          <w:szCs w:val="28"/>
        </w:rPr>
        <w:t xml:space="preserve">однієї </w:t>
      </w:r>
      <w:r w:rsidR="002A4B8A" w:rsidRPr="00055A1D">
        <w:rPr>
          <w:szCs w:val="28"/>
        </w:rPr>
        <w:t xml:space="preserve">заяви </w:t>
      </w:r>
      <w:r w:rsidR="002606FF">
        <w:rPr>
          <w:szCs w:val="28"/>
        </w:rPr>
        <w:t>на участь в конкурсі</w:t>
      </w:r>
      <w:r w:rsidR="002A4B8A" w:rsidRPr="00055A1D">
        <w:rPr>
          <w:szCs w:val="28"/>
        </w:rPr>
        <w:t>:</w:t>
      </w:r>
    </w:p>
    <w:p w:rsidR="00EF0634" w:rsidRDefault="009327FB" w:rsidP="00E75AE6">
      <w:pPr>
        <w:ind w:firstLine="900"/>
        <w:jc w:val="both"/>
        <w:rPr>
          <w:szCs w:val="28"/>
        </w:rPr>
      </w:pPr>
      <w:r w:rsidRPr="00055A1D">
        <w:rPr>
          <w:b/>
          <w:bCs/>
          <w:szCs w:val="28"/>
        </w:rPr>
        <w:t>2</w:t>
      </w:r>
      <w:r w:rsidR="00EF0634" w:rsidRPr="00055A1D">
        <w:rPr>
          <w:b/>
          <w:bCs/>
          <w:szCs w:val="28"/>
        </w:rPr>
        <w:t>.</w:t>
      </w:r>
      <w:r w:rsidR="00A1748C" w:rsidRPr="00055A1D">
        <w:rPr>
          <w:b/>
          <w:bCs/>
          <w:szCs w:val="28"/>
        </w:rPr>
        <w:t>1</w:t>
      </w:r>
      <w:r w:rsidR="00EF0634" w:rsidRPr="00055A1D">
        <w:rPr>
          <w:b/>
          <w:bCs/>
          <w:szCs w:val="28"/>
        </w:rPr>
        <w:t>.</w:t>
      </w:r>
      <w:r w:rsidR="00EF0634" w:rsidRPr="00055A1D">
        <w:rPr>
          <w:bCs/>
          <w:szCs w:val="28"/>
        </w:rPr>
        <w:t xml:space="preserve"> </w:t>
      </w:r>
      <w:r w:rsidR="000822AB">
        <w:rPr>
          <w:b/>
          <w:szCs w:val="28"/>
        </w:rPr>
        <w:t>П</w:t>
      </w:r>
      <w:r w:rsidR="005B08B3" w:rsidRPr="00055A1D">
        <w:rPr>
          <w:b/>
          <w:szCs w:val="28"/>
        </w:rPr>
        <w:t>ідприємцю Божик Тетяні Степанівні</w:t>
      </w:r>
      <w:r w:rsidR="00EF0634" w:rsidRPr="00055A1D">
        <w:rPr>
          <w:b/>
          <w:szCs w:val="28"/>
        </w:rPr>
        <w:t xml:space="preserve"> </w:t>
      </w:r>
      <w:r w:rsidR="00EF0634" w:rsidRPr="00055A1D">
        <w:rPr>
          <w:szCs w:val="28"/>
        </w:rPr>
        <w:t>(</w:t>
      </w:r>
      <w:r w:rsidR="000822AB" w:rsidRPr="00055A1D">
        <w:rPr>
          <w:szCs w:val="28"/>
        </w:rPr>
        <w:t>РНОКПП</w:t>
      </w:r>
      <w:r w:rsidR="000822AB">
        <w:rPr>
          <w:szCs w:val="28"/>
        </w:rPr>
        <w:t xml:space="preserve"> - </w:t>
      </w:r>
      <w:r w:rsidR="004D6E06">
        <w:rPr>
          <w:szCs w:val="28"/>
        </w:rPr>
        <w:t>…</w:t>
      </w:r>
      <w:r w:rsidR="00EF0634" w:rsidRPr="00055A1D">
        <w:rPr>
          <w:szCs w:val="28"/>
        </w:rPr>
        <w:t xml:space="preserve">) </w:t>
      </w:r>
      <w:r w:rsidR="000822AB">
        <w:rPr>
          <w:szCs w:val="28"/>
        </w:rPr>
        <w:t xml:space="preserve">частини </w:t>
      </w:r>
      <w:r w:rsidR="00EF0634" w:rsidRPr="00055A1D">
        <w:rPr>
          <w:szCs w:val="28"/>
        </w:rPr>
        <w:t xml:space="preserve">приміщення </w:t>
      </w:r>
      <w:r w:rsidR="006231B5" w:rsidRPr="00055A1D">
        <w:rPr>
          <w:szCs w:val="28"/>
        </w:rPr>
        <w:t xml:space="preserve">будівлі літ. Е </w:t>
      </w:r>
      <w:r w:rsidR="00EF0634" w:rsidRPr="00055A1D">
        <w:rPr>
          <w:bCs/>
          <w:szCs w:val="28"/>
        </w:rPr>
        <w:t>загальною</w:t>
      </w:r>
      <w:r w:rsidR="00DD1B63" w:rsidRPr="00055A1D">
        <w:rPr>
          <w:bCs/>
          <w:szCs w:val="28"/>
        </w:rPr>
        <w:t xml:space="preserve"> </w:t>
      </w:r>
      <w:r w:rsidR="00EF0634" w:rsidRPr="00055A1D">
        <w:rPr>
          <w:bCs/>
          <w:szCs w:val="28"/>
        </w:rPr>
        <w:t xml:space="preserve">площею </w:t>
      </w:r>
      <w:r w:rsidR="005B08B3" w:rsidRPr="00055A1D">
        <w:rPr>
          <w:b/>
          <w:bCs/>
          <w:szCs w:val="28"/>
        </w:rPr>
        <w:t>20,0</w:t>
      </w:r>
      <w:r w:rsidR="00EF0634" w:rsidRPr="00055A1D">
        <w:rPr>
          <w:b/>
          <w:szCs w:val="28"/>
        </w:rPr>
        <w:t xml:space="preserve"> кв.м</w:t>
      </w:r>
      <w:r w:rsidR="00EF0634" w:rsidRPr="00055A1D">
        <w:rPr>
          <w:szCs w:val="28"/>
        </w:rPr>
        <w:t xml:space="preserve"> на </w:t>
      </w:r>
      <w:r w:rsidR="00EF0634" w:rsidRPr="009B178E">
        <w:rPr>
          <w:b/>
          <w:bCs/>
          <w:szCs w:val="28"/>
        </w:rPr>
        <w:t>вул.</w:t>
      </w:r>
      <w:r w:rsidR="009B178E" w:rsidRPr="009B178E">
        <w:rPr>
          <w:b/>
          <w:bCs/>
          <w:szCs w:val="28"/>
        </w:rPr>
        <w:t xml:space="preserve"> </w:t>
      </w:r>
      <w:r w:rsidR="005B08B3" w:rsidRPr="009B178E">
        <w:rPr>
          <w:b/>
          <w:bCs/>
          <w:szCs w:val="28"/>
        </w:rPr>
        <w:t>Главки</w:t>
      </w:r>
      <w:r w:rsidR="009B178E" w:rsidRPr="009B178E">
        <w:rPr>
          <w:b/>
          <w:bCs/>
          <w:szCs w:val="28"/>
        </w:rPr>
        <w:t xml:space="preserve"> Йозефа</w:t>
      </w:r>
      <w:r w:rsidR="005B08B3" w:rsidRPr="009B178E">
        <w:rPr>
          <w:b/>
          <w:bCs/>
          <w:szCs w:val="28"/>
        </w:rPr>
        <w:t>, 20</w:t>
      </w:r>
      <w:r w:rsidR="00EF0634" w:rsidRPr="00055A1D">
        <w:rPr>
          <w:b/>
          <w:bCs/>
          <w:szCs w:val="28"/>
        </w:rPr>
        <w:t xml:space="preserve"> </w:t>
      </w:r>
      <w:r w:rsidR="00EF0634" w:rsidRPr="00055A1D">
        <w:rPr>
          <w:bCs/>
          <w:szCs w:val="28"/>
        </w:rPr>
        <w:t xml:space="preserve">(балансоутримувач – </w:t>
      </w:r>
      <w:r w:rsidR="006231B5" w:rsidRPr="00055A1D">
        <w:rPr>
          <w:szCs w:val="28"/>
        </w:rPr>
        <w:t>К</w:t>
      </w:r>
      <w:r w:rsidR="00376F19" w:rsidRPr="00055A1D">
        <w:rPr>
          <w:szCs w:val="28"/>
        </w:rPr>
        <w:t>БУ «Центр дозвілля дітей та юнацтва парку ім.</w:t>
      </w:r>
      <w:r w:rsidR="00055A1D" w:rsidRPr="00055A1D">
        <w:rPr>
          <w:szCs w:val="28"/>
        </w:rPr>
        <w:t xml:space="preserve"> </w:t>
      </w:r>
      <w:r w:rsidR="00376F19" w:rsidRPr="00055A1D">
        <w:rPr>
          <w:szCs w:val="28"/>
        </w:rPr>
        <w:t>Ю.Федьковича</w:t>
      </w:r>
      <w:r w:rsidRPr="00055A1D">
        <w:rPr>
          <w:szCs w:val="28"/>
        </w:rPr>
        <w:t xml:space="preserve"> м.Чернівців) </w:t>
      </w:r>
      <w:r w:rsidR="002606FF" w:rsidRPr="00055A1D">
        <w:rPr>
          <w:szCs w:val="28"/>
        </w:rPr>
        <w:t xml:space="preserve">зі ставкою орендної плати за один квадратний метр в місяць </w:t>
      </w:r>
      <w:r w:rsidR="002606FF">
        <w:rPr>
          <w:b/>
          <w:bCs/>
          <w:szCs w:val="28"/>
        </w:rPr>
        <w:t xml:space="preserve">15 (п'ятнадцять) грн. </w:t>
      </w:r>
      <w:r w:rsidR="002606FF" w:rsidRPr="00055A1D">
        <w:rPr>
          <w:b/>
          <w:bCs/>
          <w:szCs w:val="28"/>
        </w:rPr>
        <w:t xml:space="preserve">00 </w:t>
      </w:r>
      <w:r w:rsidR="002606FF">
        <w:rPr>
          <w:b/>
          <w:bCs/>
          <w:szCs w:val="28"/>
        </w:rPr>
        <w:t>коп.</w:t>
      </w:r>
      <w:r w:rsidR="002606FF" w:rsidRPr="00055A1D">
        <w:rPr>
          <w:b/>
          <w:bCs/>
          <w:szCs w:val="28"/>
        </w:rPr>
        <w:t xml:space="preserve"> </w:t>
      </w:r>
      <w:r w:rsidR="00EF0634" w:rsidRPr="00055A1D">
        <w:rPr>
          <w:bCs/>
          <w:szCs w:val="28"/>
        </w:rPr>
        <w:t>під</w:t>
      </w:r>
      <w:r w:rsidR="00E75AE6" w:rsidRPr="00055A1D">
        <w:rPr>
          <w:bCs/>
          <w:szCs w:val="28"/>
        </w:rPr>
        <w:t xml:space="preserve"> </w:t>
      </w:r>
      <w:r w:rsidR="001B7995" w:rsidRPr="00055A1D">
        <w:rPr>
          <w:szCs w:val="28"/>
        </w:rPr>
        <w:t>реалізацію продово</w:t>
      </w:r>
      <w:r w:rsidR="00363494">
        <w:rPr>
          <w:szCs w:val="28"/>
        </w:rPr>
        <w:t>льчих та супутніх товарів без під</w:t>
      </w:r>
      <w:r w:rsidR="001B7995" w:rsidRPr="00055A1D">
        <w:rPr>
          <w:szCs w:val="28"/>
        </w:rPr>
        <w:t>акцизної групи з сезонним графіком використання</w:t>
      </w:r>
      <w:r w:rsidR="00E75AE6" w:rsidRPr="00055A1D">
        <w:rPr>
          <w:szCs w:val="28"/>
        </w:rPr>
        <w:t xml:space="preserve"> </w:t>
      </w:r>
      <w:r w:rsidR="00EF0634" w:rsidRPr="00055A1D">
        <w:rPr>
          <w:szCs w:val="28"/>
        </w:rPr>
        <w:t>(підстава</w:t>
      </w:r>
      <w:r w:rsidR="008458B7" w:rsidRPr="00055A1D">
        <w:rPr>
          <w:szCs w:val="28"/>
        </w:rPr>
        <w:t xml:space="preserve"> </w:t>
      </w:r>
      <w:r w:rsidR="00EF0634" w:rsidRPr="00055A1D">
        <w:rPr>
          <w:szCs w:val="28"/>
        </w:rPr>
        <w:t>-</w:t>
      </w:r>
      <w:r w:rsidR="008458B7" w:rsidRPr="00055A1D">
        <w:rPr>
          <w:szCs w:val="28"/>
        </w:rPr>
        <w:t xml:space="preserve"> </w:t>
      </w:r>
      <w:r w:rsidR="000822AB">
        <w:rPr>
          <w:szCs w:val="28"/>
        </w:rPr>
        <w:t>заява</w:t>
      </w:r>
      <w:r w:rsidR="00615A5A" w:rsidRPr="00055A1D">
        <w:rPr>
          <w:szCs w:val="28"/>
        </w:rPr>
        <w:t xml:space="preserve">  </w:t>
      </w:r>
      <w:r w:rsidR="00EF0634" w:rsidRPr="00055A1D">
        <w:rPr>
          <w:szCs w:val="28"/>
        </w:rPr>
        <w:t xml:space="preserve">від </w:t>
      </w:r>
      <w:r w:rsidR="00E54E6A" w:rsidRPr="00055A1D">
        <w:rPr>
          <w:szCs w:val="28"/>
        </w:rPr>
        <w:t>19</w:t>
      </w:r>
      <w:r w:rsidR="00A1748C" w:rsidRPr="00055A1D">
        <w:rPr>
          <w:szCs w:val="28"/>
        </w:rPr>
        <w:t>.0</w:t>
      </w:r>
      <w:r w:rsidR="00E54E6A" w:rsidRPr="00055A1D">
        <w:rPr>
          <w:szCs w:val="28"/>
        </w:rPr>
        <w:t>6</w:t>
      </w:r>
      <w:r w:rsidR="00EF0634" w:rsidRPr="00055A1D">
        <w:rPr>
          <w:szCs w:val="28"/>
        </w:rPr>
        <w:t xml:space="preserve">.2015р. вх. № </w:t>
      </w:r>
      <w:r w:rsidR="00E54E6A" w:rsidRPr="00055A1D">
        <w:rPr>
          <w:szCs w:val="28"/>
        </w:rPr>
        <w:t>Б-170</w:t>
      </w:r>
      <w:r w:rsidR="00EF0634" w:rsidRPr="00055A1D">
        <w:rPr>
          <w:szCs w:val="28"/>
        </w:rPr>
        <w:t>/01-</w:t>
      </w:r>
      <w:r w:rsidR="00E54E6A" w:rsidRPr="00055A1D">
        <w:rPr>
          <w:szCs w:val="28"/>
        </w:rPr>
        <w:t>02/01</w:t>
      </w:r>
      <w:r w:rsidR="00EF0634" w:rsidRPr="00055A1D">
        <w:rPr>
          <w:szCs w:val="28"/>
        </w:rPr>
        <w:t>).</w:t>
      </w:r>
    </w:p>
    <w:p w:rsidR="00397C55" w:rsidRPr="00055A1D" w:rsidRDefault="00397C55" w:rsidP="00E75AE6">
      <w:pPr>
        <w:ind w:firstLine="900"/>
        <w:jc w:val="both"/>
        <w:rPr>
          <w:szCs w:val="28"/>
        </w:rPr>
      </w:pPr>
    </w:p>
    <w:p w:rsidR="006D7743" w:rsidRDefault="009327FB" w:rsidP="004C4463">
      <w:pPr>
        <w:ind w:firstLine="900"/>
        <w:jc w:val="both"/>
      </w:pPr>
      <w:r w:rsidRPr="00055A1D">
        <w:rPr>
          <w:b/>
          <w:bCs/>
        </w:rPr>
        <w:t>2</w:t>
      </w:r>
      <w:r w:rsidR="006D7743" w:rsidRPr="00055A1D">
        <w:rPr>
          <w:b/>
          <w:bCs/>
        </w:rPr>
        <w:t>.</w:t>
      </w:r>
      <w:r w:rsidR="00A1748C" w:rsidRPr="00055A1D">
        <w:rPr>
          <w:b/>
          <w:bCs/>
        </w:rPr>
        <w:t>2</w:t>
      </w:r>
      <w:r w:rsidR="006D7743" w:rsidRPr="00055A1D">
        <w:rPr>
          <w:b/>
          <w:bCs/>
        </w:rPr>
        <w:t>.</w:t>
      </w:r>
      <w:r w:rsidR="006D7743" w:rsidRPr="00055A1D">
        <w:rPr>
          <w:bCs/>
        </w:rPr>
        <w:t xml:space="preserve"> </w:t>
      </w:r>
      <w:r w:rsidR="000822AB">
        <w:rPr>
          <w:b/>
        </w:rPr>
        <w:t>П</w:t>
      </w:r>
      <w:r w:rsidR="00005181" w:rsidRPr="00055A1D">
        <w:rPr>
          <w:b/>
        </w:rPr>
        <w:t xml:space="preserve">ідприємцю Дощівник Аліні Іванівні </w:t>
      </w:r>
      <w:r w:rsidR="006D7743" w:rsidRPr="00055A1D">
        <w:rPr>
          <w:b/>
        </w:rPr>
        <w:t>(</w:t>
      </w:r>
      <w:r w:rsidR="000822AB" w:rsidRPr="00055A1D">
        <w:rPr>
          <w:szCs w:val="28"/>
        </w:rPr>
        <w:t>РНОКПП</w:t>
      </w:r>
      <w:r w:rsidR="000822AB">
        <w:rPr>
          <w:szCs w:val="28"/>
        </w:rPr>
        <w:t xml:space="preserve"> - </w:t>
      </w:r>
      <w:r w:rsidR="004D6E06">
        <w:t>…</w:t>
      </w:r>
      <w:r w:rsidR="006D7743" w:rsidRPr="00055A1D">
        <w:t>) приміщення</w:t>
      </w:r>
      <w:r w:rsidR="00A36551" w:rsidRPr="00055A1D">
        <w:rPr>
          <w:sz w:val="24"/>
        </w:rPr>
        <w:t xml:space="preserve"> </w:t>
      </w:r>
      <w:r w:rsidR="00C45C46" w:rsidRPr="00055A1D">
        <w:rPr>
          <w:szCs w:val="28"/>
        </w:rPr>
        <w:t xml:space="preserve">(9-4) </w:t>
      </w:r>
      <w:r w:rsidR="006D7743" w:rsidRPr="00055A1D">
        <w:rPr>
          <w:bCs/>
        </w:rPr>
        <w:t xml:space="preserve">загальною площею </w:t>
      </w:r>
      <w:r w:rsidR="00C45C46" w:rsidRPr="00055A1D">
        <w:rPr>
          <w:b/>
          <w:bCs/>
        </w:rPr>
        <w:t>14,3</w:t>
      </w:r>
      <w:r w:rsidR="006D7743" w:rsidRPr="00055A1D">
        <w:rPr>
          <w:b/>
        </w:rPr>
        <w:t xml:space="preserve"> кв.м</w:t>
      </w:r>
      <w:r w:rsidR="006D7743" w:rsidRPr="00055A1D">
        <w:t xml:space="preserve"> на </w:t>
      </w:r>
      <w:r w:rsidR="00C45C46" w:rsidRPr="00055A1D">
        <w:rPr>
          <w:b/>
          <w:bCs/>
          <w:szCs w:val="28"/>
        </w:rPr>
        <w:t>вул.</w:t>
      </w:r>
      <w:r w:rsidR="005A3895">
        <w:rPr>
          <w:b/>
          <w:bCs/>
          <w:szCs w:val="28"/>
        </w:rPr>
        <w:t xml:space="preserve"> </w:t>
      </w:r>
      <w:r w:rsidR="00C45C46" w:rsidRPr="00055A1D">
        <w:rPr>
          <w:b/>
          <w:bCs/>
          <w:szCs w:val="28"/>
        </w:rPr>
        <w:t>Калинівській, 13-А</w:t>
      </w:r>
      <w:r w:rsidR="00C45C46" w:rsidRPr="00055A1D">
        <w:t xml:space="preserve"> </w:t>
      </w:r>
      <w:r w:rsidR="00A36551" w:rsidRPr="00055A1D">
        <w:t>(</w:t>
      </w:r>
      <w:r w:rsidR="00C45C46" w:rsidRPr="00055A1D">
        <w:rPr>
          <w:bCs/>
          <w:szCs w:val="28"/>
        </w:rPr>
        <w:t xml:space="preserve">балансоутримувач – </w:t>
      </w:r>
      <w:r w:rsidR="00C45C46" w:rsidRPr="00055A1D">
        <w:rPr>
          <w:szCs w:val="28"/>
        </w:rPr>
        <w:t>КП МТК«Калинівський ринок»</w:t>
      </w:r>
      <w:r w:rsidR="00A36551" w:rsidRPr="00055A1D">
        <w:t>)</w:t>
      </w:r>
      <w:r w:rsidR="002606FF" w:rsidRPr="002606FF">
        <w:rPr>
          <w:szCs w:val="28"/>
        </w:rPr>
        <w:t xml:space="preserve"> </w:t>
      </w:r>
      <w:r w:rsidR="002606FF" w:rsidRPr="00055A1D">
        <w:rPr>
          <w:szCs w:val="28"/>
        </w:rPr>
        <w:t xml:space="preserve">зі ставкою орендної плати за один квадратний метр в місяць </w:t>
      </w:r>
      <w:r w:rsidR="002606FF">
        <w:rPr>
          <w:b/>
          <w:bCs/>
          <w:szCs w:val="28"/>
        </w:rPr>
        <w:t xml:space="preserve">148 (сто сорок вісім) грн. </w:t>
      </w:r>
      <w:r w:rsidR="002606FF" w:rsidRPr="00055A1D">
        <w:rPr>
          <w:b/>
          <w:bCs/>
          <w:szCs w:val="28"/>
        </w:rPr>
        <w:t xml:space="preserve">00 </w:t>
      </w:r>
      <w:r w:rsidR="002606FF">
        <w:rPr>
          <w:b/>
          <w:bCs/>
          <w:szCs w:val="28"/>
        </w:rPr>
        <w:t>коп.</w:t>
      </w:r>
      <w:r w:rsidR="006D7743" w:rsidRPr="00055A1D">
        <w:rPr>
          <w:bCs/>
        </w:rPr>
        <w:t xml:space="preserve"> </w:t>
      </w:r>
      <w:r w:rsidR="00C45C46" w:rsidRPr="00055A1D">
        <w:rPr>
          <w:bCs/>
        </w:rPr>
        <w:t xml:space="preserve">для використання </w:t>
      </w:r>
      <w:r w:rsidR="00C45C46" w:rsidRPr="00055A1D">
        <w:rPr>
          <w:szCs w:val="28"/>
        </w:rPr>
        <w:t xml:space="preserve">під </w:t>
      </w:r>
      <w:r w:rsidR="00C45C46" w:rsidRPr="008C192B">
        <w:rPr>
          <w:szCs w:val="28"/>
        </w:rPr>
        <w:t>магазин промислових товарів</w:t>
      </w:r>
      <w:r w:rsidR="006D7743" w:rsidRPr="00055A1D">
        <w:t xml:space="preserve"> (підстава </w:t>
      </w:r>
      <w:r w:rsidR="00363494" w:rsidRPr="00055A1D">
        <w:t>–</w:t>
      </w:r>
      <w:r w:rsidR="006D7743" w:rsidRPr="00055A1D">
        <w:t xml:space="preserve"> </w:t>
      </w:r>
      <w:r w:rsidR="000822AB">
        <w:t>заява</w:t>
      </w:r>
      <w:r w:rsidR="00A17D06" w:rsidRPr="00055A1D">
        <w:t xml:space="preserve"> </w:t>
      </w:r>
      <w:r w:rsidR="006D7743" w:rsidRPr="00055A1D">
        <w:t xml:space="preserve">від </w:t>
      </w:r>
      <w:r w:rsidR="00C45C46" w:rsidRPr="00055A1D">
        <w:t>19</w:t>
      </w:r>
      <w:r w:rsidR="00461714" w:rsidRPr="00055A1D">
        <w:t>.0</w:t>
      </w:r>
      <w:r w:rsidR="00C45C46" w:rsidRPr="00055A1D">
        <w:t>6</w:t>
      </w:r>
      <w:r w:rsidR="006D7743" w:rsidRPr="00055A1D">
        <w:t xml:space="preserve">.2015р. вх. № </w:t>
      </w:r>
      <w:r w:rsidR="00834C28" w:rsidRPr="00055A1D">
        <w:t>Д-124/2/02/01</w:t>
      </w:r>
      <w:r w:rsidR="006D7743" w:rsidRPr="00055A1D">
        <w:t>).</w:t>
      </w:r>
    </w:p>
    <w:p w:rsidR="00397C55" w:rsidRPr="000822AB" w:rsidRDefault="00397C55" w:rsidP="004C4463">
      <w:pPr>
        <w:ind w:firstLine="900"/>
        <w:jc w:val="both"/>
        <w:rPr>
          <w:lang w:val="ru-RU"/>
        </w:rPr>
      </w:pPr>
    </w:p>
    <w:p w:rsidR="002606FF" w:rsidRPr="002606FF" w:rsidRDefault="002606FF" w:rsidP="004C4463">
      <w:pPr>
        <w:ind w:firstLine="900"/>
        <w:jc w:val="both"/>
      </w:pPr>
      <w:r w:rsidRPr="002606FF">
        <w:rPr>
          <w:b/>
          <w:lang w:val="ru-RU"/>
        </w:rPr>
        <w:t>3.</w:t>
      </w:r>
      <w:r>
        <w:rPr>
          <w:b/>
          <w:lang w:val="ru-RU"/>
        </w:rPr>
        <w:t xml:space="preserve"> </w:t>
      </w:r>
      <w:r w:rsidRPr="002606FF">
        <w:rPr>
          <w:b/>
          <w:lang w:val="ru-RU"/>
        </w:rPr>
        <w:t>Погодити</w:t>
      </w:r>
      <w:r>
        <w:rPr>
          <w:lang w:val="ru-RU"/>
        </w:rPr>
        <w:t>, в зв</w:t>
      </w:r>
      <w:r w:rsidRPr="002606FF">
        <w:rPr>
          <w:lang w:val="ru-RU"/>
        </w:rPr>
        <w:t>`</w:t>
      </w:r>
      <w:r>
        <w:rPr>
          <w:lang w:val="ru-RU"/>
        </w:rPr>
        <w:t xml:space="preserve">язку з поданням </w:t>
      </w:r>
      <w:r>
        <w:t>заяви про наміри взяти в оренду одним заявником, передачу в оренду на загальних умовах терміном на два роки й одинадцять місяців:</w:t>
      </w:r>
    </w:p>
    <w:p w:rsidR="00E97DEA" w:rsidRDefault="002606FF" w:rsidP="004C4463">
      <w:pPr>
        <w:ind w:firstLine="900"/>
        <w:jc w:val="both"/>
      </w:pPr>
      <w:r w:rsidRPr="002606FF">
        <w:rPr>
          <w:b/>
        </w:rPr>
        <w:t>3.1.</w:t>
      </w:r>
      <w:r w:rsidR="00E97DEA" w:rsidRPr="00055A1D">
        <w:rPr>
          <w:b/>
        </w:rPr>
        <w:t xml:space="preserve"> Чернівецькій обласній федерації панкратіону</w:t>
      </w:r>
      <w:r w:rsidR="00E97DEA" w:rsidRPr="00055A1D">
        <w:t xml:space="preserve"> (код ЄДРПОУ </w:t>
      </w:r>
      <w:r w:rsidR="00055A1D" w:rsidRPr="00055A1D">
        <w:t xml:space="preserve">– </w:t>
      </w:r>
      <w:r w:rsidR="004D6E06">
        <w:t>…</w:t>
      </w:r>
      <w:r w:rsidR="00055A1D" w:rsidRPr="00055A1D">
        <w:t>) приміщення (2-25), (2-27) загальною площею</w:t>
      </w:r>
      <w:r w:rsidR="00055A1D" w:rsidRPr="00055A1D">
        <w:rPr>
          <w:b/>
        </w:rPr>
        <w:t xml:space="preserve"> 108,3 кв.м</w:t>
      </w:r>
      <w:r w:rsidR="00055A1D" w:rsidRPr="00055A1D">
        <w:t xml:space="preserve"> на </w:t>
      </w:r>
      <w:r w:rsidR="00055A1D" w:rsidRPr="00055A1D">
        <w:rPr>
          <w:b/>
        </w:rPr>
        <w:t>просп</w:t>
      </w:r>
      <w:r w:rsidR="00363494">
        <w:rPr>
          <w:b/>
        </w:rPr>
        <w:t>екті</w:t>
      </w:r>
      <w:r w:rsidR="005A3895">
        <w:rPr>
          <w:b/>
        </w:rPr>
        <w:t xml:space="preserve"> </w:t>
      </w:r>
      <w:r w:rsidR="000822AB">
        <w:rPr>
          <w:b/>
        </w:rPr>
        <w:t>Н</w:t>
      </w:r>
      <w:r w:rsidR="00055A1D" w:rsidRPr="00055A1D">
        <w:rPr>
          <w:b/>
        </w:rPr>
        <w:t>езалежності, 129</w:t>
      </w:r>
      <w:r w:rsidR="00055A1D" w:rsidRPr="00055A1D">
        <w:t xml:space="preserve"> (балансоутримувач – КП «Чернівецьке тролейбусне управління») для використання під </w:t>
      </w:r>
      <w:r w:rsidR="00055A1D" w:rsidRPr="008C192B">
        <w:t>спортивний зал</w:t>
      </w:r>
      <w:r w:rsidR="00055A1D" w:rsidRPr="00055A1D">
        <w:t xml:space="preserve"> (підстава -  лист від </w:t>
      </w:r>
      <w:r w:rsidR="00E97DEA" w:rsidRPr="00055A1D">
        <w:t xml:space="preserve"> </w:t>
      </w:r>
      <w:r w:rsidR="00055A1D" w:rsidRPr="00055A1D">
        <w:t xml:space="preserve">08.06.2015р. </w:t>
      </w:r>
      <w:r w:rsidR="00797F18">
        <w:t xml:space="preserve">вх. </w:t>
      </w:r>
      <w:r w:rsidR="00055A1D" w:rsidRPr="00055A1D">
        <w:t>№02/01-11-1576/0).</w:t>
      </w:r>
    </w:p>
    <w:p w:rsidR="00397C55" w:rsidRPr="00055A1D" w:rsidRDefault="00397C55" w:rsidP="004C4463">
      <w:pPr>
        <w:ind w:firstLine="900"/>
        <w:jc w:val="both"/>
      </w:pPr>
    </w:p>
    <w:p w:rsidR="00055A1D" w:rsidRDefault="002606FF" w:rsidP="004C4463">
      <w:pPr>
        <w:ind w:firstLine="900"/>
        <w:jc w:val="both"/>
      </w:pPr>
      <w:r w:rsidRPr="002606FF">
        <w:rPr>
          <w:b/>
        </w:rPr>
        <w:t>3.2</w:t>
      </w:r>
      <w:r w:rsidR="00055A1D" w:rsidRPr="002606FF">
        <w:rPr>
          <w:b/>
        </w:rPr>
        <w:t>.</w:t>
      </w:r>
      <w:r w:rsidR="00055A1D" w:rsidRPr="00055A1D">
        <w:t xml:space="preserve"> </w:t>
      </w:r>
      <w:r w:rsidR="000822AB">
        <w:rPr>
          <w:b/>
        </w:rPr>
        <w:t>П</w:t>
      </w:r>
      <w:r w:rsidR="00055A1D" w:rsidRPr="00055A1D">
        <w:rPr>
          <w:b/>
        </w:rPr>
        <w:t>ідприємцю Сороцькому Олександру Васильовичу</w:t>
      </w:r>
      <w:r w:rsidR="000822AB">
        <w:t xml:space="preserve"> (</w:t>
      </w:r>
      <w:r w:rsidR="000822AB" w:rsidRPr="00055A1D">
        <w:rPr>
          <w:szCs w:val="28"/>
        </w:rPr>
        <w:t>РНОКПП</w:t>
      </w:r>
      <w:r w:rsidR="000822AB">
        <w:rPr>
          <w:szCs w:val="28"/>
        </w:rPr>
        <w:t xml:space="preserve"> - </w:t>
      </w:r>
      <w:r w:rsidR="004D6E06">
        <w:t>…</w:t>
      </w:r>
      <w:r w:rsidR="00055A1D" w:rsidRPr="00055A1D">
        <w:t>) приміщення</w:t>
      </w:r>
      <w:r w:rsidR="000822AB">
        <w:t xml:space="preserve"> окремої будівлі</w:t>
      </w:r>
      <w:r w:rsidR="00055A1D" w:rsidRPr="00055A1D">
        <w:t xml:space="preserve"> (</w:t>
      </w:r>
      <w:r w:rsidR="00055A1D" w:rsidRPr="00055A1D">
        <w:rPr>
          <w:lang w:val="en-US"/>
        </w:rPr>
        <w:t>I</w:t>
      </w:r>
      <w:r w:rsidR="00055A1D" w:rsidRPr="00055A1D">
        <w:t xml:space="preserve">), (1-1)-(1-8), загальною площею </w:t>
      </w:r>
      <w:r w:rsidR="00532D1D">
        <w:rPr>
          <w:b/>
        </w:rPr>
        <w:t>146,2 кв.м</w:t>
      </w:r>
      <w:r w:rsidR="00055A1D" w:rsidRPr="00055A1D">
        <w:rPr>
          <w:b/>
        </w:rPr>
        <w:t xml:space="preserve"> </w:t>
      </w:r>
      <w:r w:rsidR="00055A1D" w:rsidRPr="00363494">
        <w:t>на</w:t>
      </w:r>
      <w:r w:rsidR="00055A1D" w:rsidRPr="00055A1D">
        <w:rPr>
          <w:b/>
        </w:rPr>
        <w:t xml:space="preserve"> вул. Руській, 166</w:t>
      </w:r>
      <w:r w:rsidR="00055A1D" w:rsidRPr="00055A1D">
        <w:t xml:space="preserve"> (балансоутримувач – Управління житлового господарства Першотравневої районної в місті ради) для використання під </w:t>
      </w:r>
      <w:r w:rsidR="00055A1D" w:rsidRPr="008C192B">
        <w:t>ветеринарну клініку</w:t>
      </w:r>
      <w:r w:rsidR="00055A1D" w:rsidRPr="00055A1D">
        <w:t xml:space="preserve"> (підстава – </w:t>
      </w:r>
      <w:r w:rsidR="000822AB">
        <w:t>заява</w:t>
      </w:r>
      <w:r w:rsidR="00055A1D" w:rsidRPr="00055A1D">
        <w:t xml:space="preserve"> від 09.06.2015р. </w:t>
      </w:r>
      <w:r w:rsidR="00797F18">
        <w:t xml:space="preserve">вх. </w:t>
      </w:r>
      <w:r w:rsidR="00055A1D" w:rsidRPr="00055A1D">
        <w:t>№С-224/0-02/01).</w:t>
      </w:r>
    </w:p>
    <w:p w:rsidR="00397C55" w:rsidRPr="00055A1D" w:rsidRDefault="00397C55" w:rsidP="004C4463">
      <w:pPr>
        <w:ind w:firstLine="900"/>
        <w:jc w:val="both"/>
      </w:pPr>
    </w:p>
    <w:p w:rsidR="00055A1D" w:rsidRDefault="002606FF" w:rsidP="004C4463">
      <w:pPr>
        <w:ind w:firstLine="900"/>
        <w:jc w:val="both"/>
      </w:pPr>
      <w:r w:rsidRPr="002606FF">
        <w:rPr>
          <w:b/>
        </w:rPr>
        <w:t>3.3</w:t>
      </w:r>
      <w:r w:rsidR="00055A1D" w:rsidRPr="002606FF">
        <w:rPr>
          <w:b/>
        </w:rPr>
        <w:t>.</w:t>
      </w:r>
      <w:r w:rsidR="00055A1D" w:rsidRPr="00055A1D">
        <w:t xml:space="preserve"> </w:t>
      </w:r>
      <w:r w:rsidR="000822AB">
        <w:rPr>
          <w:b/>
        </w:rPr>
        <w:t>П</w:t>
      </w:r>
      <w:r w:rsidR="00055A1D" w:rsidRPr="00055A1D">
        <w:rPr>
          <w:b/>
        </w:rPr>
        <w:t>ідприємцю  Ахтемійчуку Миколі Миколайовичу</w:t>
      </w:r>
      <w:r w:rsidR="00055A1D" w:rsidRPr="00055A1D">
        <w:t xml:space="preserve"> (</w:t>
      </w:r>
      <w:r w:rsidR="000822AB" w:rsidRPr="00055A1D">
        <w:rPr>
          <w:szCs w:val="28"/>
        </w:rPr>
        <w:t>РНОКПП</w:t>
      </w:r>
      <w:r w:rsidR="000822AB">
        <w:rPr>
          <w:szCs w:val="28"/>
        </w:rPr>
        <w:t xml:space="preserve"> - </w:t>
      </w:r>
      <w:r w:rsidR="004D6E06">
        <w:t>…</w:t>
      </w:r>
      <w:r w:rsidR="00055A1D" w:rsidRPr="00055A1D">
        <w:t>) частина приміщення (2-12) 1 поверху загальною площею</w:t>
      </w:r>
      <w:r w:rsidR="004D6E06">
        <w:t xml:space="preserve"> </w:t>
      </w:r>
      <w:r w:rsidR="00055A1D" w:rsidRPr="00055A1D">
        <w:rPr>
          <w:b/>
        </w:rPr>
        <w:t>9,0 кв.</w:t>
      </w:r>
      <w:r w:rsidR="00532D1D">
        <w:rPr>
          <w:b/>
        </w:rPr>
        <w:t>м</w:t>
      </w:r>
      <w:r w:rsidR="00055A1D" w:rsidRPr="00055A1D">
        <w:rPr>
          <w:b/>
        </w:rPr>
        <w:t xml:space="preserve"> </w:t>
      </w:r>
      <w:r w:rsidR="00055A1D" w:rsidRPr="00363494">
        <w:t>на</w:t>
      </w:r>
      <w:r w:rsidR="00055A1D" w:rsidRPr="00055A1D">
        <w:rPr>
          <w:b/>
        </w:rPr>
        <w:t xml:space="preserve"> вул.</w:t>
      </w:r>
      <w:r w:rsidR="000822AB">
        <w:rPr>
          <w:b/>
        </w:rPr>
        <w:t xml:space="preserve"> </w:t>
      </w:r>
      <w:r w:rsidR="00055A1D" w:rsidRPr="00055A1D">
        <w:rPr>
          <w:b/>
        </w:rPr>
        <w:t>Університетській,</w:t>
      </w:r>
      <w:r w:rsidR="000822AB">
        <w:rPr>
          <w:b/>
        </w:rPr>
        <w:t xml:space="preserve"> </w:t>
      </w:r>
      <w:r w:rsidR="00055A1D" w:rsidRPr="00055A1D">
        <w:rPr>
          <w:b/>
        </w:rPr>
        <w:t>10</w:t>
      </w:r>
      <w:r w:rsidR="00055A1D" w:rsidRPr="00055A1D">
        <w:t xml:space="preserve"> (балансоутримувач – головний широкоформатний кінотеатр вищого розряду «Чернівці») для використання під </w:t>
      </w:r>
      <w:r w:rsidR="00055A1D" w:rsidRPr="00532D1D">
        <w:t>майстерню по ремонту мобільних телефонів</w:t>
      </w:r>
      <w:r w:rsidR="00055A1D" w:rsidRPr="00055A1D">
        <w:t xml:space="preserve"> (підстава – </w:t>
      </w:r>
      <w:r w:rsidR="000822AB">
        <w:t>заява</w:t>
      </w:r>
      <w:r w:rsidR="00055A1D" w:rsidRPr="00055A1D">
        <w:t xml:space="preserve"> від 11.06.2015</w:t>
      </w:r>
      <w:r>
        <w:t>р.</w:t>
      </w:r>
      <w:r w:rsidR="00055A1D" w:rsidRPr="00055A1D">
        <w:t xml:space="preserve"> </w:t>
      </w:r>
      <w:r w:rsidR="00797F18">
        <w:t xml:space="preserve">вх. </w:t>
      </w:r>
      <w:r w:rsidR="00055A1D" w:rsidRPr="00055A1D">
        <w:t>№А-227/0-02/01).</w:t>
      </w:r>
    </w:p>
    <w:p w:rsidR="00397C55" w:rsidRPr="00055A1D" w:rsidRDefault="00397C55" w:rsidP="004C4463">
      <w:pPr>
        <w:ind w:firstLine="900"/>
        <w:jc w:val="both"/>
      </w:pPr>
    </w:p>
    <w:p w:rsidR="00055A1D" w:rsidRDefault="002606FF" w:rsidP="004C4463">
      <w:pPr>
        <w:ind w:firstLine="900"/>
        <w:jc w:val="both"/>
      </w:pPr>
      <w:r w:rsidRPr="002606FF">
        <w:rPr>
          <w:b/>
        </w:rPr>
        <w:t>3.4</w:t>
      </w:r>
      <w:r w:rsidR="00055A1D" w:rsidRPr="002606FF">
        <w:rPr>
          <w:b/>
        </w:rPr>
        <w:t>.</w:t>
      </w:r>
      <w:r w:rsidR="00055A1D" w:rsidRPr="00055A1D">
        <w:t xml:space="preserve"> </w:t>
      </w:r>
      <w:r w:rsidR="000822AB">
        <w:rPr>
          <w:b/>
        </w:rPr>
        <w:t>П</w:t>
      </w:r>
      <w:r w:rsidR="00055A1D" w:rsidRPr="00055A1D">
        <w:rPr>
          <w:b/>
        </w:rPr>
        <w:t>ідприємцю Татарину Тарасу Васильовичу</w:t>
      </w:r>
      <w:r w:rsidR="00055A1D" w:rsidRPr="00055A1D">
        <w:t xml:space="preserve"> (</w:t>
      </w:r>
      <w:r w:rsidR="000822AB" w:rsidRPr="00055A1D">
        <w:rPr>
          <w:szCs w:val="28"/>
        </w:rPr>
        <w:t>РНОКПП</w:t>
      </w:r>
      <w:r w:rsidR="000822AB" w:rsidRPr="00055A1D">
        <w:t xml:space="preserve"> </w:t>
      </w:r>
      <w:r w:rsidR="00055A1D" w:rsidRPr="00055A1D">
        <w:t xml:space="preserve">– </w:t>
      </w:r>
      <w:r w:rsidR="004D6E06">
        <w:t>…</w:t>
      </w:r>
      <w:r w:rsidR="00055A1D" w:rsidRPr="00055A1D">
        <w:t xml:space="preserve">) приміщення (76-13)-(76-14) 1 поверху загальною площею </w:t>
      </w:r>
      <w:r w:rsidR="000822AB">
        <w:rPr>
          <w:b/>
        </w:rPr>
        <w:t>41,2</w:t>
      </w:r>
      <w:r w:rsidR="00797F18">
        <w:rPr>
          <w:b/>
        </w:rPr>
        <w:t xml:space="preserve"> </w:t>
      </w:r>
      <w:r w:rsidR="000822AB">
        <w:rPr>
          <w:b/>
        </w:rPr>
        <w:t>к</w:t>
      </w:r>
      <w:r w:rsidR="00532D1D">
        <w:rPr>
          <w:b/>
        </w:rPr>
        <w:t>в.м</w:t>
      </w:r>
      <w:r w:rsidR="00055A1D" w:rsidRPr="00055A1D">
        <w:rPr>
          <w:b/>
        </w:rPr>
        <w:t xml:space="preserve"> </w:t>
      </w:r>
      <w:r w:rsidR="00055A1D" w:rsidRPr="00363494">
        <w:t>на</w:t>
      </w:r>
      <w:r w:rsidR="00055A1D" w:rsidRPr="00055A1D">
        <w:rPr>
          <w:b/>
        </w:rPr>
        <w:t xml:space="preserve"> вул. Героїв Майдану, 85</w:t>
      </w:r>
      <w:r w:rsidR="00055A1D" w:rsidRPr="00055A1D">
        <w:t xml:space="preserve"> для використання під </w:t>
      </w:r>
      <w:r w:rsidR="00055A1D" w:rsidRPr="008C192B">
        <w:t xml:space="preserve">стоматологічний кабінет з умовою облаштування окремого входу </w:t>
      </w:r>
      <w:r w:rsidR="00055A1D" w:rsidRPr="00055A1D">
        <w:t xml:space="preserve">(підстава – </w:t>
      </w:r>
      <w:r w:rsidR="000822AB">
        <w:t>заява</w:t>
      </w:r>
      <w:r w:rsidR="00055A1D" w:rsidRPr="00055A1D">
        <w:t xml:space="preserve"> від 10.06.2015</w:t>
      </w:r>
      <w:r w:rsidR="00363494">
        <w:t>р.</w:t>
      </w:r>
      <w:r w:rsidR="00055A1D" w:rsidRPr="00055A1D">
        <w:t xml:space="preserve"> </w:t>
      </w:r>
      <w:r w:rsidR="00797F18">
        <w:t xml:space="preserve">вх. </w:t>
      </w:r>
      <w:r w:rsidR="00055A1D" w:rsidRPr="00055A1D">
        <w:t>№Т-226/0-02/01).</w:t>
      </w:r>
    </w:p>
    <w:p w:rsidR="00055A1D" w:rsidRPr="00055A1D" w:rsidRDefault="002606FF" w:rsidP="004C4463">
      <w:pPr>
        <w:ind w:firstLine="900"/>
        <w:jc w:val="both"/>
      </w:pPr>
      <w:r w:rsidRPr="002606FF">
        <w:rPr>
          <w:b/>
        </w:rPr>
        <w:lastRenderedPageBreak/>
        <w:t>3.5</w:t>
      </w:r>
      <w:r w:rsidR="00055A1D" w:rsidRPr="002606FF">
        <w:rPr>
          <w:b/>
        </w:rPr>
        <w:t>.</w:t>
      </w:r>
      <w:r w:rsidR="00055A1D" w:rsidRPr="00055A1D">
        <w:t xml:space="preserve"> </w:t>
      </w:r>
      <w:r w:rsidR="000822AB">
        <w:rPr>
          <w:b/>
        </w:rPr>
        <w:t>П</w:t>
      </w:r>
      <w:r w:rsidR="00055A1D" w:rsidRPr="00055A1D">
        <w:rPr>
          <w:b/>
        </w:rPr>
        <w:t>ідприємцю Бойк</w:t>
      </w:r>
      <w:r w:rsidR="00363494">
        <w:rPr>
          <w:b/>
        </w:rPr>
        <w:t>у</w:t>
      </w:r>
      <w:r w:rsidR="00055A1D" w:rsidRPr="00055A1D">
        <w:rPr>
          <w:b/>
        </w:rPr>
        <w:t xml:space="preserve"> Олександру Ярославовичу</w:t>
      </w:r>
      <w:r w:rsidR="00055A1D" w:rsidRPr="00055A1D">
        <w:t xml:space="preserve"> (</w:t>
      </w:r>
      <w:r w:rsidR="000822AB" w:rsidRPr="00055A1D">
        <w:rPr>
          <w:szCs w:val="28"/>
        </w:rPr>
        <w:t>РНОКПП</w:t>
      </w:r>
      <w:r w:rsidR="000822AB" w:rsidRPr="00055A1D">
        <w:t xml:space="preserve"> </w:t>
      </w:r>
      <w:r w:rsidR="00055A1D" w:rsidRPr="00055A1D">
        <w:t xml:space="preserve">– </w:t>
      </w:r>
      <w:r w:rsidR="009250A0">
        <w:t>…</w:t>
      </w:r>
      <w:r w:rsidR="00055A1D" w:rsidRPr="00055A1D">
        <w:t xml:space="preserve">) приміщення (4-19) 3 поверху загальною площею </w:t>
      </w:r>
      <w:r w:rsidR="00532D1D">
        <w:rPr>
          <w:b/>
        </w:rPr>
        <w:t>14,4 кв.м</w:t>
      </w:r>
      <w:r w:rsidR="00055A1D" w:rsidRPr="00055A1D">
        <w:rPr>
          <w:b/>
        </w:rPr>
        <w:t xml:space="preserve"> </w:t>
      </w:r>
      <w:r w:rsidR="000822AB" w:rsidRPr="00363494">
        <w:t xml:space="preserve">на </w:t>
      </w:r>
      <w:r w:rsidR="000822AB">
        <w:rPr>
          <w:b/>
        </w:rPr>
        <w:t>вул.А</w:t>
      </w:r>
      <w:r w:rsidR="00055A1D" w:rsidRPr="00055A1D">
        <w:rPr>
          <w:b/>
        </w:rPr>
        <w:t>ркадія Гайдара, 4</w:t>
      </w:r>
      <w:r w:rsidR="00055A1D" w:rsidRPr="00055A1D">
        <w:t xml:space="preserve"> (балансоутримувач – КП «Парк Жовтневий) для використання під </w:t>
      </w:r>
      <w:r w:rsidR="00055A1D" w:rsidRPr="008C192B">
        <w:t>розміщення суб’єкт</w:t>
      </w:r>
      <w:r w:rsidR="00363494">
        <w:t>а</w:t>
      </w:r>
      <w:r w:rsidR="00055A1D" w:rsidRPr="008C192B">
        <w:t xml:space="preserve"> господарювання, що здійснює </w:t>
      </w:r>
      <w:r w:rsidR="00532D1D">
        <w:t xml:space="preserve"> </w:t>
      </w:r>
      <w:r w:rsidR="00055A1D" w:rsidRPr="008C192B">
        <w:t>проектно-конструкторські роботи</w:t>
      </w:r>
      <w:r w:rsidR="00055A1D" w:rsidRPr="00055A1D">
        <w:t xml:space="preserve"> (підстава – </w:t>
      </w:r>
      <w:r w:rsidR="000822AB">
        <w:t>заява</w:t>
      </w:r>
      <w:r w:rsidR="00055A1D" w:rsidRPr="00055A1D">
        <w:t xml:space="preserve"> від 18.06.2015р.</w:t>
      </w:r>
      <w:r w:rsidR="00797F18">
        <w:t xml:space="preserve"> вх. </w:t>
      </w:r>
      <w:r w:rsidR="00055A1D" w:rsidRPr="00055A1D">
        <w:t>№02/01-11-1692/0).</w:t>
      </w:r>
    </w:p>
    <w:p w:rsidR="00B35268" w:rsidRPr="00055A1D" w:rsidRDefault="00B35268" w:rsidP="004C4463">
      <w:pPr>
        <w:ind w:firstLine="900"/>
        <w:jc w:val="both"/>
      </w:pPr>
    </w:p>
    <w:p w:rsidR="00565EEB" w:rsidRPr="00055A1D" w:rsidRDefault="002606FF" w:rsidP="00853B95">
      <w:pPr>
        <w:tabs>
          <w:tab w:val="left" w:pos="900"/>
        </w:tabs>
        <w:ind w:firstLine="900"/>
        <w:jc w:val="both"/>
        <w:rPr>
          <w:b/>
          <w:szCs w:val="28"/>
        </w:rPr>
      </w:pPr>
      <w:r>
        <w:rPr>
          <w:b/>
          <w:bCs/>
          <w:szCs w:val="28"/>
        </w:rPr>
        <w:t>4</w:t>
      </w:r>
      <w:r w:rsidR="002A4B8A" w:rsidRPr="00055A1D">
        <w:rPr>
          <w:b/>
          <w:bCs/>
          <w:szCs w:val="28"/>
        </w:rPr>
        <w:t xml:space="preserve">. </w:t>
      </w:r>
      <w:r w:rsidR="002A4B8A" w:rsidRPr="00055A1D">
        <w:rPr>
          <w:b/>
          <w:szCs w:val="28"/>
        </w:rPr>
        <w:t>Внести зміни до:</w:t>
      </w:r>
    </w:p>
    <w:p w:rsidR="00363494" w:rsidRDefault="002606FF" w:rsidP="00FA7E26">
      <w:pPr>
        <w:ind w:right="-49" w:firstLine="900"/>
        <w:jc w:val="both"/>
        <w:rPr>
          <w:szCs w:val="28"/>
        </w:rPr>
      </w:pPr>
      <w:r>
        <w:rPr>
          <w:b/>
          <w:szCs w:val="28"/>
        </w:rPr>
        <w:t>4</w:t>
      </w:r>
      <w:r w:rsidR="00FA1D65" w:rsidRPr="00055A1D">
        <w:rPr>
          <w:b/>
          <w:szCs w:val="28"/>
        </w:rPr>
        <w:t>.1.</w:t>
      </w:r>
      <w:r w:rsidR="00FA1D65" w:rsidRPr="00055A1D">
        <w:rPr>
          <w:szCs w:val="28"/>
        </w:rPr>
        <w:t xml:space="preserve"> </w:t>
      </w:r>
      <w:r w:rsidR="00FA1D65" w:rsidRPr="00055A1D">
        <w:rPr>
          <w:b/>
          <w:szCs w:val="28"/>
        </w:rPr>
        <w:t xml:space="preserve">Пункту </w:t>
      </w:r>
      <w:r w:rsidR="009B178E">
        <w:rPr>
          <w:b/>
          <w:szCs w:val="28"/>
        </w:rPr>
        <w:t>5 додатк</w:t>
      </w:r>
      <w:r w:rsidR="00363494">
        <w:rPr>
          <w:b/>
          <w:szCs w:val="28"/>
        </w:rPr>
        <w:t>а</w:t>
      </w:r>
      <w:r w:rsidR="009B178E">
        <w:rPr>
          <w:b/>
          <w:szCs w:val="28"/>
        </w:rPr>
        <w:t xml:space="preserve"> </w:t>
      </w:r>
      <w:r w:rsidR="009B178E" w:rsidRPr="00363494">
        <w:rPr>
          <w:szCs w:val="28"/>
        </w:rPr>
        <w:t>до</w:t>
      </w:r>
      <w:r w:rsidR="00FA1D65" w:rsidRPr="00055A1D">
        <w:rPr>
          <w:szCs w:val="28"/>
        </w:rPr>
        <w:t xml:space="preserve"> </w:t>
      </w:r>
      <w:r w:rsidR="00FA1D65" w:rsidRPr="00055A1D">
        <w:rPr>
          <w:bCs/>
          <w:szCs w:val="28"/>
        </w:rPr>
        <w:t>рішення</w:t>
      </w:r>
      <w:r w:rsidR="00FA1D65" w:rsidRPr="00055A1D">
        <w:rPr>
          <w:szCs w:val="28"/>
        </w:rPr>
        <w:t xml:space="preserve"> виконавчого комітету міської ради                       від </w:t>
      </w:r>
      <w:r w:rsidR="009B178E">
        <w:rPr>
          <w:b/>
          <w:szCs w:val="28"/>
        </w:rPr>
        <w:t>27</w:t>
      </w:r>
      <w:r w:rsidR="00565EEB" w:rsidRPr="00055A1D">
        <w:rPr>
          <w:b/>
          <w:szCs w:val="28"/>
        </w:rPr>
        <w:t>.</w:t>
      </w:r>
      <w:r w:rsidR="009B178E">
        <w:rPr>
          <w:b/>
          <w:szCs w:val="28"/>
        </w:rPr>
        <w:t>05</w:t>
      </w:r>
      <w:r w:rsidR="00565EEB" w:rsidRPr="00055A1D">
        <w:rPr>
          <w:b/>
          <w:szCs w:val="28"/>
        </w:rPr>
        <w:t>.20</w:t>
      </w:r>
      <w:r w:rsidR="009B178E">
        <w:rPr>
          <w:b/>
          <w:szCs w:val="28"/>
        </w:rPr>
        <w:t>03</w:t>
      </w:r>
      <w:r w:rsidR="00FA1D65" w:rsidRPr="00055A1D">
        <w:rPr>
          <w:b/>
          <w:szCs w:val="28"/>
        </w:rPr>
        <w:t xml:space="preserve">р. № </w:t>
      </w:r>
      <w:r w:rsidR="009B178E">
        <w:rPr>
          <w:b/>
          <w:szCs w:val="28"/>
        </w:rPr>
        <w:t>394/11</w:t>
      </w:r>
      <w:r w:rsidR="00FA1D65" w:rsidRPr="00055A1D">
        <w:rPr>
          <w:szCs w:val="28"/>
        </w:rPr>
        <w:t xml:space="preserve"> «</w:t>
      </w:r>
      <w:r w:rsidR="00565EEB" w:rsidRPr="00055A1D">
        <w:rPr>
          <w:sz w:val="29"/>
          <w:szCs w:val="29"/>
        </w:rPr>
        <w:t xml:space="preserve">Про </w:t>
      </w:r>
      <w:r w:rsidR="009B178E">
        <w:rPr>
          <w:sz w:val="29"/>
          <w:szCs w:val="29"/>
        </w:rPr>
        <w:t>передачу приміщень в оренду, користування та продаж права довгострокової оренди»</w:t>
      </w:r>
      <w:r w:rsidR="00FA7E26" w:rsidRPr="00055A1D">
        <w:rPr>
          <w:szCs w:val="28"/>
        </w:rPr>
        <w:t xml:space="preserve"> </w:t>
      </w:r>
      <w:r w:rsidR="00FA1D65" w:rsidRPr="00055A1D">
        <w:rPr>
          <w:szCs w:val="28"/>
        </w:rPr>
        <w:t>щодо</w:t>
      </w:r>
      <w:r w:rsidR="009B178E">
        <w:rPr>
          <w:szCs w:val="28"/>
        </w:rPr>
        <w:t xml:space="preserve"> оренди Навчально-виховного комплексу «Спеціалізована школа </w:t>
      </w:r>
      <w:r w:rsidR="009B178E">
        <w:rPr>
          <w:szCs w:val="28"/>
          <w:lang w:val="en-US"/>
        </w:rPr>
        <w:t>I</w:t>
      </w:r>
      <w:r w:rsidR="009B178E" w:rsidRPr="009B178E">
        <w:rPr>
          <w:szCs w:val="28"/>
        </w:rPr>
        <w:t>-</w:t>
      </w:r>
      <w:r w:rsidR="009B178E">
        <w:rPr>
          <w:szCs w:val="28"/>
          <w:lang w:val="en-US"/>
        </w:rPr>
        <w:t>III</w:t>
      </w:r>
      <w:r w:rsidR="009B178E">
        <w:rPr>
          <w:szCs w:val="28"/>
        </w:rPr>
        <w:t xml:space="preserve"> ступенів «Гармонія»</w:t>
      </w:r>
      <w:r w:rsidR="00CB2F2B" w:rsidRPr="00055A1D">
        <w:rPr>
          <w:szCs w:val="28"/>
        </w:rPr>
        <w:t xml:space="preserve"> </w:t>
      </w:r>
      <w:r w:rsidR="00FA1D65" w:rsidRPr="00055A1D">
        <w:rPr>
          <w:szCs w:val="28"/>
        </w:rPr>
        <w:t>приміщен</w:t>
      </w:r>
      <w:r w:rsidR="00FF71EE" w:rsidRPr="00055A1D">
        <w:rPr>
          <w:szCs w:val="28"/>
        </w:rPr>
        <w:t>ь</w:t>
      </w:r>
      <w:r w:rsidR="00D333DD" w:rsidRPr="00055A1D">
        <w:rPr>
          <w:szCs w:val="28"/>
        </w:rPr>
        <w:t xml:space="preserve"> </w:t>
      </w:r>
      <w:r w:rsidR="00FF71EE" w:rsidRPr="00055A1D">
        <w:rPr>
          <w:szCs w:val="28"/>
        </w:rPr>
        <w:t>на</w:t>
      </w:r>
      <w:r w:rsidR="00FA1D65" w:rsidRPr="00055A1D">
        <w:rPr>
          <w:szCs w:val="28"/>
        </w:rPr>
        <w:t xml:space="preserve"> </w:t>
      </w:r>
      <w:r w:rsidR="009B178E">
        <w:rPr>
          <w:szCs w:val="28"/>
        </w:rPr>
        <w:t xml:space="preserve">    </w:t>
      </w:r>
      <w:r w:rsidR="00FA1D65" w:rsidRPr="00055A1D">
        <w:rPr>
          <w:szCs w:val="28"/>
        </w:rPr>
        <w:t xml:space="preserve">вул. </w:t>
      </w:r>
      <w:r w:rsidR="009B178E">
        <w:rPr>
          <w:szCs w:val="28"/>
        </w:rPr>
        <w:t>Небесної Сотні, 18А</w:t>
      </w:r>
      <w:r w:rsidR="00FA1D65" w:rsidRPr="00055A1D">
        <w:rPr>
          <w:b/>
          <w:szCs w:val="28"/>
        </w:rPr>
        <w:t>,</w:t>
      </w:r>
      <w:r w:rsidR="009B178E">
        <w:rPr>
          <w:b/>
          <w:szCs w:val="28"/>
        </w:rPr>
        <w:t xml:space="preserve"> </w:t>
      </w:r>
      <w:r w:rsidR="00363494">
        <w:rPr>
          <w:szCs w:val="28"/>
        </w:rPr>
        <w:t>виклавши його в</w:t>
      </w:r>
      <w:r w:rsidR="009B178E">
        <w:rPr>
          <w:szCs w:val="28"/>
        </w:rPr>
        <w:t xml:space="preserve"> </w:t>
      </w:r>
      <w:r w:rsidR="00363494">
        <w:rPr>
          <w:szCs w:val="28"/>
        </w:rPr>
        <w:t>такій</w:t>
      </w:r>
      <w:r w:rsidR="009B178E">
        <w:rPr>
          <w:szCs w:val="28"/>
        </w:rPr>
        <w:t xml:space="preserve"> редакції: </w:t>
      </w:r>
      <w:r w:rsidR="00532D1D">
        <w:rPr>
          <w:szCs w:val="28"/>
        </w:rPr>
        <w:t xml:space="preserve">         </w:t>
      </w:r>
    </w:p>
    <w:p w:rsidR="00FA1D65" w:rsidRPr="00055A1D" w:rsidRDefault="009B178E" w:rsidP="00FA7E26">
      <w:pPr>
        <w:ind w:right="-49" w:firstLine="900"/>
        <w:jc w:val="both"/>
        <w:rPr>
          <w:szCs w:val="28"/>
        </w:rPr>
      </w:pPr>
      <w:r>
        <w:rPr>
          <w:szCs w:val="28"/>
        </w:rPr>
        <w:t>«</w:t>
      </w:r>
      <w:r w:rsidRPr="00363494">
        <w:rPr>
          <w:b/>
          <w:szCs w:val="28"/>
        </w:rPr>
        <w:t>5</w:t>
      </w:r>
      <w:r w:rsidR="00532D1D" w:rsidRPr="00363494">
        <w:rPr>
          <w:b/>
          <w:szCs w:val="28"/>
        </w:rPr>
        <w:t>.</w:t>
      </w:r>
      <w:r>
        <w:rPr>
          <w:szCs w:val="28"/>
        </w:rPr>
        <w:t xml:space="preserve"> Навчально-виховного комплексу «Спеціалізована школа </w:t>
      </w:r>
      <w:r>
        <w:rPr>
          <w:szCs w:val="28"/>
          <w:lang w:val="en-US"/>
        </w:rPr>
        <w:t>I</w:t>
      </w:r>
      <w:r w:rsidRPr="009B178E">
        <w:rPr>
          <w:szCs w:val="28"/>
        </w:rPr>
        <w:t>-</w:t>
      </w:r>
      <w:r>
        <w:rPr>
          <w:szCs w:val="28"/>
          <w:lang w:val="en-US"/>
        </w:rPr>
        <w:t>III</w:t>
      </w:r>
      <w:r>
        <w:rPr>
          <w:szCs w:val="28"/>
        </w:rPr>
        <w:t xml:space="preserve"> ступенів «Гармонія», (ідентифікаційний код </w:t>
      </w:r>
      <w:r w:rsidR="009250A0">
        <w:rPr>
          <w:szCs w:val="28"/>
        </w:rPr>
        <w:t>…</w:t>
      </w:r>
      <w:r>
        <w:rPr>
          <w:szCs w:val="28"/>
        </w:rPr>
        <w:t>) балансоутримувач – управління освіти міської ради, користувач ліцей №4, вул. Небесної С</w:t>
      </w:r>
      <w:r w:rsidR="00532D1D">
        <w:rPr>
          <w:szCs w:val="28"/>
        </w:rPr>
        <w:t>отні, 18А, 1 поверх, 215,3 кв.м</w:t>
      </w:r>
      <w:r>
        <w:rPr>
          <w:szCs w:val="28"/>
        </w:rPr>
        <w:t xml:space="preserve"> приміщення (1-49) – (1-52) (1-57А) з</w:t>
      </w:r>
      <w:r w:rsidR="00212212">
        <w:rPr>
          <w:szCs w:val="28"/>
        </w:rPr>
        <w:t xml:space="preserve"> погодинним та</w:t>
      </w:r>
      <w:r>
        <w:rPr>
          <w:szCs w:val="28"/>
        </w:rPr>
        <w:t xml:space="preserve"> сезонним графіком використання з 01 вересня по 31 травня під навчальні класи»</w:t>
      </w:r>
      <w:r w:rsidR="00FA1D65" w:rsidRPr="00055A1D">
        <w:rPr>
          <w:szCs w:val="28"/>
        </w:rPr>
        <w:t>, далі за текстом, про що укласти</w:t>
      </w:r>
      <w:r>
        <w:rPr>
          <w:szCs w:val="28"/>
        </w:rPr>
        <w:t xml:space="preserve"> відповідний</w:t>
      </w:r>
      <w:r w:rsidR="00FA1D65" w:rsidRPr="00055A1D">
        <w:rPr>
          <w:szCs w:val="28"/>
        </w:rPr>
        <w:t xml:space="preserve"> </w:t>
      </w:r>
      <w:r w:rsidR="008313A9" w:rsidRPr="00055A1D">
        <w:rPr>
          <w:szCs w:val="28"/>
        </w:rPr>
        <w:t>договір</w:t>
      </w:r>
      <w:r w:rsidR="00FF71EE" w:rsidRPr="00055A1D">
        <w:rPr>
          <w:szCs w:val="28"/>
        </w:rPr>
        <w:t xml:space="preserve"> </w:t>
      </w:r>
      <w:r>
        <w:rPr>
          <w:szCs w:val="28"/>
        </w:rPr>
        <w:t>оренди</w:t>
      </w:r>
      <w:r w:rsidR="00565EEB" w:rsidRPr="00055A1D">
        <w:rPr>
          <w:szCs w:val="28"/>
        </w:rPr>
        <w:t xml:space="preserve"> </w:t>
      </w:r>
      <w:r w:rsidR="00FA1D65" w:rsidRPr="00055A1D">
        <w:rPr>
          <w:szCs w:val="28"/>
        </w:rPr>
        <w:t>нерухомого</w:t>
      </w:r>
      <w:r w:rsidR="00440E3C" w:rsidRPr="00055A1D">
        <w:rPr>
          <w:szCs w:val="28"/>
        </w:rPr>
        <w:t xml:space="preserve"> майна</w:t>
      </w:r>
      <w:r>
        <w:rPr>
          <w:szCs w:val="28"/>
        </w:rPr>
        <w:t xml:space="preserve"> </w:t>
      </w:r>
      <w:r w:rsidR="00D333DD" w:rsidRPr="00055A1D">
        <w:rPr>
          <w:szCs w:val="28"/>
        </w:rPr>
        <w:t xml:space="preserve">(підстава – </w:t>
      </w:r>
      <w:r w:rsidR="008313A9" w:rsidRPr="00055A1D">
        <w:rPr>
          <w:szCs w:val="28"/>
        </w:rPr>
        <w:t>лист</w:t>
      </w:r>
      <w:r w:rsidR="00D333DD" w:rsidRPr="00055A1D">
        <w:rPr>
          <w:szCs w:val="28"/>
        </w:rPr>
        <w:t xml:space="preserve"> від </w:t>
      </w:r>
      <w:r>
        <w:rPr>
          <w:szCs w:val="28"/>
        </w:rPr>
        <w:t>21</w:t>
      </w:r>
      <w:r w:rsidR="00565EEB" w:rsidRPr="00055A1D">
        <w:rPr>
          <w:szCs w:val="28"/>
        </w:rPr>
        <w:t>.0</w:t>
      </w:r>
      <w:r>
        <w:rPr>
          <w:szCs w:val="28"/>
        </w:rPr>
        <w:t>5</w:t>
      </w:r>
      <w:r w:rsidR="00CB2F2B" w:rsidRPr="00055A1D">
        <w:rPr>
          <w:szCs w:val="28"/>
        </w:rPr>
        <w:t>.2015</w:t>
      </w:r>
      <w:r w:rsidR="00D333DD" w:rsidRPr="00055A1D">
        <w:rPr>
          <w:szCs w:val="28"/>
        </w:rPr>
        <w:t>р. вх.</w:t>
      </w:r>
      <w:r w:rsidR="00463392" w:rsidRPr="00055A1D">
        <w:rPr>
          <w:szCs w:val="28"/>
        </w:rPr>
        <w:t xml:space="preserve"> </w:t>
      </w:r>
      <w:r w:rsidR="00D333DD" w:rsidRPr="00055A1D">
        <w:rPr>
          <w:szCs w:val="28"/>
        </w:rPr>
        <w:t>№02/01</w:t>
      </w:r>
      <w:r w:rsidR="008313A9" w:rsidRPr="00055A1D">
        <w:rPr>
          <w:szCs w:val="28"/>
        </w:rPr>
        <w:t>-11-</w:t>
      </w:r>
      <w:r>
        <w:rPr>
          <w:szCs w:val="28"/>
        </w:rPr>
        <w:t>1361</w:t>
      </w:r>
      <w:r w:rsidR="008313A9" w:rsidRPr="00055A1D">
        <w:rPr>
          <w:szCs w:val="28"/>
        </w:rPr>
        <w:t>/0</w:t>
      </w:r>
      <w:r w:rsidR="00D333DD" w:rsidRPr="00055A1D">
        <w:rPr>
          <w:szCs w:val="28"/>
        </w:rPr>
        <w:t>).</w:t>
      </w:r>
    </w:p>
    <w:p w:rsidR="00FA1D65" w:rsidRPr="00055A1D" w:rsidRDefault="00FA1D65" w:rsidP="00573447">
      <w:pPr>
        <w:tabs>
          <w:tab w:val="left" w:pos="720"/>
        </w:tabs>
        <w:ind w:firstLine="900"/>
        <w:jc w:val="both"/>
        <w:rPr>
          <w:szCs w:val="28"/>
        </w:rPr>
      </w:pPr>
    </w:p>
    <w:p w:rsidR="00BA1FBC" w:rsidRDefault="002606FF" w:rsidP="003C2B64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</w:rPr>
        <w:t>4</w:t>
      </w:r>
      <w:r w:rsidR="00FC14BB" w:rsidRPr="00055A1D">
        <w:rPr>
          <w:b/>
        </w:rPr>
        <w:t>.2.</w:t>
      </w:r>
      <w:r w:rsidR="00FC14BB" w:rsidRPr="00055A1D">
        <w:t xml:space="preserve"> </w:t>
      </w:r>
      <w:r w:rsidR="00DE0963" w:rsidRPr="00BA1FBC">
        <w:rPr>
          <w:szCs w:val="28"/>
        </w:rPr>
        <w:t>Пункт</w:t>
      </w:r>
      <w:r w:rsidR="00BA1FBC" w:rsidRPr="00BA1FBC">
        <w:rPr>
          <w:szCs w:val="28"/>
        </w:rPr>
        <w:t>ів рішень</w:t>
      </w:r>
      <w:r w:rsidR="00BA1FBC">
        <w:rPr>
          <w:szCs w:val="28"/>
        </w:rPr>
        <w:t xml:space="preserve"> </w:t>
      </w:r>
      <w:r w:rsidR="00DE0963" w:rsidRPr="00055A1D">
        <w:rPr>
          <w:szCs w:val="28"/>
        </w:rPr>
        <w:t>виконавчого комітету міської ради</w:t>
      </w:r>
      <w:r w:rsidR="00BA1FBC">
        <w:rPr>
          <w:szCs w:val="28"/>
        </w:rPr>
        <w:t xml:space="preserve"> щодо оренди Буковинським державним медичним університетом приміщень, а саме:</w:t>
      </w:r>
    </w:p>
    <w:p w:rsidR="00397C55" w:rsidRDefault="00397C55" w:rsidP="003C2B64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BA1FBC" w:rsidRDefault="002606FF" w:rsidP="003C2B64">
      <w:pPr>
        <w:tabs>
          <w:tab w:val="left" w:pos="900"/>
        </w:tabs>
        <w:ind w:right="-49" w:firstLine="900"/>
        <w:jc w:val="both"/>
        <w:rPr>
          <w:szCs w:val="28"/>
        </w:rPr>
      </w:pPr>
      <w:r w:rsidRPr="002606FF">
        <w:rPr>
          <w:b/>
          <w:szCs w:val="28"/>
        </w:rPr>
        <w:t>4</w:t>
      </w:r>
      <w:r w:rsidR="00BA1FBC" w:rsidRPr="002606FF">
        <w:rPr>
          <w:b/>
          <w:szCs w:val="28"/>
        </w:rPr>
        <w:t>.2.1</w:t>
      </w:r>
      <w:r w:rsidR="00BA1FBC">
        <w:rPr>
          <w:szCs w:val="28"/>
        </w:rPr>
        <w:t xml:space="preserve">. </w:t>
      </w:r>
      <w:r w:rsidR="00A66611" w:rsidRPr="00A66611">
        <w:rPr>
          <w:b/>
          <w:szCs w:val="28"/>
        </w:rPr>
        <w:t>П</w:t>
      </w:r>
      <w:r w:rsidR="00BA1FBC" w:rsidRPr="00532D1D">
        <w:rPr>
          <w:b/>
          <w:szCs w:val="28"/>
        </w:rPr>
        <w:t>ункт</w:t>
      </w:r>
      <w:r w:rsidR="00532D1D">
        <w:rPr>
          <w:b/>
          <w:szCs w:val="28"/>
        </w:rPr>
        <w:t>у</w:t>
      </w:r>
      <w:r w:rsidR="00BA1FBC" w:rsidRPr="00532D1D">
        <w:rPr>
          <w:b/>
          <w:szCs w:val="28"/>
        </w:rPr>
        <w:t xml:space="preserve"> 3.2</w:t>
      </w:r>
      <w:r w:rsidR="00BA1FBC">
        <w:rPr>
          <w:szCs w:val="28"/>
        </w:rPr>
        <w:t xml:space="preserve"> рішення виконавчого комітету міської ради від </w:t>
      </w:r>
      <w:r w:rsidR="00BA1FBC" w:rsidRPr="00532D1D">
        <w:rPr>
          <w:b/>
          <w:szCs w:val="28"/>
        </w:rPr>
        <w:t>15.08.2006р. №280/8</w:t>
      </w:r>
      <w:r w:rsidR="00BA1FBC">
        <w:rPr>
          <w:szCs w:val="28"/>
        </w:rPr>
        <w:t xml:space="preserve"> «Про передачу приміщень в оренду, внесення змін та визнання такими, що втратили чинність пункти раніше прийнятих рішень виконавчого комітету міської ради»  та пункт</w:t>
      </w:r>
      <w:r w:rsidR="00363494">
        <w:rPr>
          <w:szCs w:val="28"/>
        </w:rPr>
        <w:t>у</w:t>
      </w:r>
      <w:r w:rsidR="00BA1FBC">
        <w:rPr>
          <w:szCs w:val="28"/>
        </w:rPr>
        <w:t xml:space="preserve"> 2.1 рішення виконавчого комітету міської ради від </w:t>
      </w:r>
      <w:r w:rsidR="00BA1FBC" w:rsidRPr="00363494">
        <w:rPr>
          <w:b/>
          <w:szCs w:val="28"/>
        </w:rPr>
        <w:t>10.10.2006р. №430/11</w:t>
      </w:r>
      <w:r w:rsidR="00BA1FBC">
        <w:rPr>
          <w:szCs w:val="28"/>
        </w:rPr>
        <w:t xml:space="preserve"> «Про передачу приміщень в оренду, позичку, внесення змін та визнання такими, що втратили чинність пункти раніше прийнятих рішень виконавчого комітету міської ради» </w:t>
      </w:r>
      <w:r w:rsidR="00532D1D">
        <w:rPr>
          <w:szCs w:val="28"/>
        </w:rPr>
        <w:t xml:space="preserve">              </w:t>
      </w:r>
      <w:r w:rsidR="00BA1FBC">
        <w:rPr>
          <w:szCs w:val="28"/>
        </w:rPr>
        <w:t>на вул. Героїв Майдану, 3, а саме</w:t>
      </w:r>
      <w:r w:rsidR="00363494">
        <w:rPr>
          <w:szCs w:val="28"/>
        </w:rPr>
        <w:t>:</w:t>
      </w:r>
      <w:r w:rsidR="00BA1FBC">
        <w:rPr>
          <w:szCs w:val="28"/>
        </w:rPr>
        <w:t xml:space="preserve"> </w:t>
      </w:r>
      <w:r w:rsidR="00363494">
        <w:rPr>
          <w:szCs w:val="28"/>
        </w:rPr>
        <w:t>сло</w:t>
      </w:r>
      <w:r w:rsidR="00BA1FBC">
        <w:rPr>
          <w:szCs w:val="28"/>
        </w:rPr>
        <w:t>в</w:t>
      </w:r>
      <w:r w:rsidR="00363494">
        <w:rPr>
          <w:szCs w:val="28"/>
        </w:rPr>
        <w:t>а</w:t>
      </w:r>
      <w:r w:rsidR="00BA1FBC">
        <w:rPr>
          <w:szCs w:val="28"/>
        </w:rPr>
        <w:t xml:space="preserve"> та цифр</w:t>
      </w:r>
      <w:r w:rsidR="00363494">
        <w:rPr>
          <w:szCs w:val="28"/>
        </w:rPr>
        <w:t>и</w:t>
      </w:r>
      <w:r w:rsidR="00BA1FBC">
        <w:rPr>
          <w:szCs w:val="28"/>
        </w:rPr>
        <w:t xml:space="preserve"> «Буковинський </w:t>
      </w:r>
      <w:r w:rsidR="00363494">
        <w:rPr>
          <w:szCs w:val="28"/>
        </w:rPr>
        <w:t xml:space="preserve">                  </w:t>
      </w:r>
      <w:r w:rsidR="00BA1FBC">
        <w:rPr>
          <w:szCs w:val="28"/>
        </w:rPr>
        <w:t>державний медичний університет</w:t>
      </w:r>
      <w:r w:rsidR="00AD6142">
        <w:rPr>
          <w:szCs w:val="28"/>
        </w:rPr>
        <w:t>,</w:t>
      </w:r>
      <w:r w:rsidR="00532D1D">
        <w:rPr>
          <w:szCs w:val="28"/>
        </w:rPr>
        <w:t xml:space="preserve"> </w:t>
      </w:r>
      <w:r w:rsidR="00BA1FBC">
        <w:rPr>
          <w:szCs w:val="28"/>
        </w:rPr>
        <w:t>загальною площею 1163,8 кв.м</w:t>
      </w:r>
      <w:r w:rsidR="00AD6142">
        <w:rPr>
          <w:szCs w:val="28"/>
        </w:rPr>
        <w:t xml:space="preserve"> </w:t>
      </w:r>
      <w:r w:rsidR="00363494">
        <w:rPr>
          <w:szCs w:val="28"/>
        </w:rPr>
        <w:t xml:space="preserve">                         </w:t>
      </w:r>
      <w:r w:rsidR="00AD6142">
        <w:rPr>
          <w:szCs w:val="28"/>
        </w:rPr>
        <w:t>вул. Червоноармійська, 3</w:t>
      </w:r>
      <w:r w:rsidR="00BA1FBC">
        <w:rPr>
          <w:szCs w:val="28"/>
        </w:rPr>
        <w:t>» замінити словами та цифрами «Вищий державний навчальний заклад «Буковинський державний медичний університет</w:t>
      </w:r>
      <w:r w:rsidR="00532D1D">
        <w:rPr>
          <w:szCs w:val="28"/>
        </w:rPr>
        <w:t>, загальною площею 1279,1 кв.м</w:t>
      </w:r>
      <w:r w:rsidR="00AD6142">
        <w:rPr>
          <w:szCs w:val="28"/>
        </w:rPr>
        <w:t xml:space="preserve"> вул. Героїв Майдану, 3</w:t>
      </w:r>
      <w:r w:rsidR="00BA1FBC">
        <w:rPr>
          <w:szCs w:val="28"/>
        </w:rPr>
        <w:t>»</w:t>
      </w:r>
      <w:r w:rsidR="00363494">
        <w:rPr>
          <w:szCs w:val="28"/>
        </w:rPr>
        <w:t>,</w:t>
      </w:r>
      <w:r w:rsidR="00AD6142">
        <w:rPr>
          <w:szCs w:val="28"/>
        </w:rPr>
        <w:t xml:space="preserve"> про що укласти додатковий договір до договору оренди нерухомого майна №136 від 31.05.2013р. </w:t>
      </w:r>
      <w:r w:rsidR="00AD6142" w:rsidRPr="00055A1D">
        <w:rPr>
          <w:szCs w:val="28"/>
        </w:rPr>
        <w:t xml:space="preserve">(підстава – лист від </w:t>
      </w:r>
      <w:r w:rsidR="00AD6142">
        <w:rPr>
          <w:szCs w:val="28"/>
        </w:rPr>
        <w:t>17</w:t>
      </w:r>
      <w:r w:rsidR="00AD6142" w:rsidRPr="00055A1D">
        <w:rPr>
          <w:szCs w:val="28"/>
        </w:rPr>
        <w:t>.0</w:t>
      </w:r>
      <w:r w:rsidR="00AD6142">
        <w:rPr>
          <w:szCs w:val="28"/>
        </w:rPr>
        <w:t>6</w:t>
      </w:r>
      <w:r w:rsidR="00AD6142" w:rsidRPr="00055A1D">
        <w:rPr>
          <w:szCs w:val="28"/>
        </w:rPr>
        <w:t>.2015р. вх. №02/01-11-</w:t>
      </w:r>
      <w:r w:rsidR="00AD6142">
        <w:rPr>
          <w:szCs w:val="28"/>
        </w:rPr>
        <w:t>1671</w:t>
      </w:r>
      <w:r w:rsidR="00AD6142" w:rsidRPr="00055A1D">
        <w:rPr>
          <w:szCs w:val="28"/>
        </w:rPr>
        <w:t>/0).</w:t>
      </w:r>
    </w:p>
    <w:p w:rsidR="00397C55" w:rsidRDefault="00397C55" w:rsidP="003C2B64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AD6142" w:rsidRDefault="002606FF" w:rsidP="00922806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b/>
        </w:rPr>
        <w:t>4</w:t>
      </w:r>
      <w:r w:rsidR="00AD6142">
        <w:rPr>
          <w:b/>
        </w:rPr>
        <w:t xml:space="preserve">.2.2. </w:t>
      </w:r>
      <w:r w:rsidR="00A66611" w:rsidRPr="00A66611">
        <w:rPr>
          <w:b/>
          <w:szCs w:val="28"/>
        </w:rPr>
        <w:t>П</w:t>
      </w:r>
      <w:r w:rsidR="00AD6142" w:rsidRPr="00532D1D">
        <w:rPr>
          <w:b/>
          <w:szCs w:val="28"/>
        </w:rPr>
        <w:t>ункт</w:t>
      </w:r>
      <w:r w:rsidR="00532D1D">
        <w:rPr>
          <w:b/>
          <w:szCs w:val="28"/>
        </w:rPr>
        <w:t>у</w:t>
      </w:r>
      <w:r w:rsidR="00AD6142" w:rsidRPr="00532D1D">
        <w:rPr>
          <w:b/>
          <w:szCs w:val="28"/>
        </w:rPr>
        <w:t xml:space="preserve"> 3.3</w:t>
      </w:r>
      <w:r w:rsidR="00AD6142">
        <w:rPr>
          <w:szCs w:val="28"/>
        </w:rPr>
        <w:t xml:space="preserve"> рішення виконавчого комітету міської ради від </w:t>
      </w:r>
      <w:r w:rsidR="00AD6142" w:rsidRPr="00532D1D">
        <w:rPr>
          <w:b/>
          <w:szCs w:val="28"/>
        </w:rPr>
        <w:t>15.08.2006р. №280/8</w:t>
      </w:r>
      <w:r w:rsidR="00AD6142">
        <w:rPr>
          <w:szCs w:val="28"/>
        </w:rPr>
        <w:t xml:space="preserve"> «Про передачу приміщень в оренду, внесення змін та визнання такими, що втратили чинність пункти раніше прийнятих рішень виконавчого комітету міської ради»</w:t>
      </w:r>
      <w:r w:rsidR="005F5344">
        <w:rPr>
          <w:szCs w:val="28"/>
        </w:rPr>
        <w:t xml:space="preserve"> приміщення на вул. Целана Пауля, 9, </w:t>
      </w:r>
      <w:r w:rsidR="00363494">
        <w:rPr>
          <w:szCs w:val="28"/>
        </w:rPr>
        <w:t xml:space="preserve">                </w:t>
      </w:r>
      <w:r w:rsidR="00AD6142">
        <w:rPr>
          <w:szCs w:val="28"/>
        </w:rPr>
        <w:t>а саме</w:t>
      </w:r>
      <w:r w:rsidR="00363494">
        <w:rPr>
          <w:szCs w:val="28"/>
        </w:rPr>
        <w:t>:</w:t>
      </w:r>
      <w:r w:rsidR="00AD6142">
        <w:rPr>
          <w:szCs w:val="28"/>
        </w:rPr>
        <w:t xml:space="preserve"> </w:t>
      </w:r>
      <w:r w:rsidR="00363494">
        <w:rPr>
          <w:szCs w:val="28"/>
        </w:rPr>
        <w:t>с</w:t>
      </w:r>
      <w:r w:rsidR="00AD6142">
        <w:rPr>
          <w:szCs w:val="28"/>
        </w:rPr>
        <w:t>л</w:t>
      </w:r>
      <w:r w:rsidR="00363494">
        <w:rPr>
          <w:szCs w:val="28"/>
        </w:rPr>
        <w:t>о</w:t>
      </w:r>
      <w:r w:rsidR="00AD6142">
        <w:rPr>
          <w:szCs w:val="28"/>
        </w:rPr>
        <w:t>в</w:t>
      </w:r>
      <w:r w:rsidR="00363494">
        <w:rPr>
          <w:szCs w:val="28"/>
        </w:rPr>
        <w:t>а</w:t>
      </w:r>
      <w:r w:rsidR="00AD6142">
        <w:rPr>
          <w:szCs w:val="28"/>
        </w:rPr>
        <w:t xml:space="preserve"> «Буковинський державний медичний університет» замінити словами «Вищий державний навчальний заклад «Буковинський державний медичний університет</w:t>
      </w:r>
      <w:r w:rsidR="00FC00C1">
        <w:rPr>
          <w:szCs w:val="28"/>
        </w:rPr>
        <w:t>»</w:t>
      </w:r>
      <w:r w:rsidR="00AD6142">
        <w:rPr>
          <w:szCs w:val="28"/>
        </w:rPr>
        <w:t xml:space="preserve">, про що укласти </w:t>
      </w:r>
      <w:r w:rsidR="005F5344">
        <w:rPr>
          <w:szCs w:val="28"/>
        </w:rPr>
        <w:t xml:space="preserve"> </w:t>
      </w:r>
      <w:r w:rsidR="00AD6142">
        <w:rPr>
          <w:szCs w:val="28"/>
        </w:rPr>
        <w:t xml:space="preserve">додатковий договір до договору оренди </w:t>
      </w:r>
      <w:r w:rsidR="00AD6142">
        <w:rPr>
          <w:szCs w:val="28"/>
        </w:rPr>
        <w:lastRenderedPageBreak/>
        <w:t xml:space="preserve">нерухомого майна №135 від 31.05.2013р. </w:t>
      </w:r>
      <w:r w:rsidR="00AD6142" w:rsidRPr="00055A1D">
        <w:rPr>
          <w:szCs w:val="28"/>
        </w:rPr>
        <w:t xml:space="preserve">(підстава – лист від </w:t>
      </w:r>
      <w:r w:rsidR="00AD6142">
        <w:rPr>
          <w:szCs w:val="28"/>
        </w:rPr>
        <w:t>17</w:t>
      </w:r>
      <w:r w:rsidR="00AD6142" w:rsidRPr="00055A1D">
        <w:rPr>
          <w:szCs w:val="28"/>
        </w:rPr>
        <w:t>.0</w:t>
      </w:r>
      <w:r w:rsidR="00AD6142">
        <w:rPr>
          <w:szCs w:val="28"/>
        </w:rPr>
        <w:t>6</w:t>
      </w:r>
      <w:r w:rsidR="00AD6142" w:rsidRPr="00055A1D">
        <w:rPr>
          <w:szCs w:val="28"/>
        </w:rPr>
        <w:t>.2015р. вх. №02/01-11-</w:t>
      </w:r>
      <w:r w:rsidR="00AD6142">
        <w:rPr>
          <w:szCs w:val="28"/>
        </w:rPr>
        <w:t>1671</w:t>
      </w:r>
      <w:r w:rsidR="00AD6142" w:rsidRPr="00055A1D">
        <w:rPr>
          <w:szCs w:val="28"/>
        </w:rPr>
        <w:t>/0).</w:t>
      </w:r>
    </w:p>
    <w:p w:rsidR="00397C55" w:rsidRDefault="00397C55" w:rsidP="00922806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FC00C1" w:rsidRDefault="002606FF" w:rsidP="00FC00C1">
      <w:pPr>
        <w:tabs>
          <w:tab w:val="left" w:pos="900"/>
        </w:tabs>
        <w:ind w:right="-49" w:firstLine="900"/>
        <w:jc w:val="both"/>
        <w:rPr>
          <w:szCs w:val="28"/>
        </w:rPr>
      </w:pPr>
      <w:r w:rsidRPr="002606FF">
        <w:rPr>
          <w:b/>
          <w:szCs w:val="28"/>
        </w:rPr>
        <w:t>4</w:t>
      </w:r>
      <w:r w:rsidR="005F5344" w:rsidRPr="002606FF">
        <w:rPr>
          <w:b/>
          <w:szCs w:val="28"/>
        </w:rPr>
        <w:t>.</w:t>
      </w:r>
      <w:r w:rsidR="00FC00C1" w:rsidRPr="002606FF">
        <w:rPr>
          <w:b/>
          <w:szCs w:val="28"/>
        </w:rPr>
        <w:t>2</w:t>
      </w:r>
      <w:r w:rsidR="005F5344" w:rsidRPr="002606FF">
        <w:rPr>
          <w:b/>
          <w:szCs w:val="28"/>
        </w:rPr>
        <w:t>.3</w:t>
      </w:r>
      <w:r w:rsidR="005F5344">
        <w:rPr>
          <w:szCs w:val="28"/>
        </w:rPr>
        <w:t xml:space="preserve">. </w:t>
      </w:r>
      <w:r w:rsidR="00A66611" w:rsidRPr="00A66611">
        <w:rPr>
          <w:b/>
          <w:szCs w:val="28"/>
        </w:rPr>
        <w:t>П</w:t>
      </w:r>
      <w:r w:rsidR="00FC00C1" w:rsidRPr="00532D1D">
        <w:rPr>
          <w:b/>
          <w:szCs w:val="28"/>
        </w:rPr>
        <w:t>ункт</w:t>
      </w:r>
      <w:r w:rsidR="00532D1D">
        <w:rPr>
          <w:b/>
          <w:szCs w:val="28"/>
        </w:rPr>
        <w:t>у</w:t>
      </w:r>
      <w:r w:rsidR="00FC00C1" w:rsidRPr="00532D1D">
        <w:rPr>
          <w:b/>
          <w:szCs w:val="28"/>
        </w:rPr>
        <w:t xml:space="preserve"> 3.1</w:t>
      </w:r>
      <w:r w:rsidR="00FC00C1">
        <w:rPr>
          <w:szCs w:val="28"/>
        </w:rPr>
        <w:t xml:space="preserve"> рішення виконавчого комітету міської ради від </w:t>
      </w:r>
      <w:r w:rsidR="00FC00C1" w:rsidRPr="00532D1D">
        <w:rPr>
          <w:b/>
          <w:szCs w:val="28"/>
        </w:rPr>
        <w:t>15.08.2006р. №280/8</w:t>
      </w:r>
      <w:r w:rsidR="00FC00C1">
        <w:rPr>
          <w:szCs w:val="28"/>
        </w:rPr>
        <w:t xml:space="preserve"> «Про передачу приміщень в оренду, внесення змін та визнання такими, що втратили чинність пункти раніше прийнятих рішень виконавчого комітету міської ради» приміщення на вул. Федьковича Юрія, 15, </w:t>
      </w:r>
      <w:r w:rsidR="00363494">
        <w:rPr>
          <w:szCs w:val="28"/>
        </w:rPr>
        <w:t xml:space="preserve"> </w:t>
      </w:r>
      <w:r w:rsidR="00FC00C1">
        <w:rPr>
          <w:szCs w:val="28"/>
        </w:rPr>
        <w:t>а саме</w:t>
      </w:r>
      <w:r w:rsidR="00363494">
        <w:rPr>
          <w:szCs w:val="28"/>
        </w:rPr>
        <w:t>:</w:t>
      </w:r>
      <w:r w:rsidR="00FC00C1">
        <w:rPr>
          <w:szCs w:val="28"/>
        </w:rPr>
        <w:t xml:space="preserve"> сл</w:t>
      </w:r>
      <w:r w:rsidR="00363494">
        <w:rPr>
          <w:szCs w:val="28"/>
        </w:rPr>
        <w:t>ова</w:t>
      </w:r>
      <w:r w:rsidR="00FC00C1">
        <w:rPr>
          <w:szCs w:val="28"/>
        </w:rPr>
        <w:t xml:space="preserve"> «Буковинський державний медичний університет» замінити словами «Вищий державний навчальний заклад «Буковинський державний медичний університет», про що укласти  додатковий договір до договору оренди нерухомого майна №137 від 31.05.2013р. </w:t>
      </w:r>
      <w:r w:rsidR="00FC00C1" w:rsidRPr="00055A1D">
        <w:rPr>
          <w:szCs w:val="28"/>
        </w:rPr>
        <w:t xml:space="preserve">(підстава – лист від </w:t>
      </w:r>
      <w:r w:rsidR="00FC00C1">
        <w:rPr>
          <w:szCs w:val="28"/>
        </w:rPr>
        <w:t>17</w:t>
      </w:r>
      <w:r w:rsidR="00FC00C1" w:rsidRPr="00055A1D">
        <w:rPr>
          <w:szCs w:val="28"/>
        </w:rPr>
        <w:t>.0</w:t>
      </w:r>
      <w:r w:rsidR="00FC00C1">
        <w:rPr>
          <w:szCs w:val="28"/>
        </w:rPr>
        <w:t>6</w:t>
      </w:r>
      <w:r w:rsidR="00FC00C1" w:rsidRPr="00055A1D">
        <w:rPr>
          <w:szCs w:val="28"/>
        </w:rPr>
        <w:t>.2015р. вх. №02/01-11-</w:t>
      </w:r>
      <w:r w:rsidR="00FC00C1">
        <w:rPr>
          <w:szCs w:val="28"/>
        </w:rPr>
        <w:t>1671</w:t>
      </w:r>
      <w:r w:rsidR="00FC00C1" w:rsidRPr="00055A1D">
        <w:rPr>
          <w:szCs w:val="28"/>
        </w:rPr>
        <w:t>/0).</w:t>
      </w:r>
    </w:p>
    <w:p w:rsidR="00397C55" w:rsidRDefault="00397C55" w:rsidP="00FC00C1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FC00C1" w:rsidRDefault="002606FF" w:rsidP="00FC00C1">
      <w:pPr>
        <w:tabs>
          <w:tab w:val="left" w:pos="900"/>
        </w:tabs>
        <w:ind w:right="-49" w:firstLine="900"/>
        <w:jc w:val="both"/>
        <w:rPr>
          <w:szCs w:val="28"/>
        </w:rPr>
      </w:pPr>
      <w:r w:rsidRPr="002606FF">
        <w:rPr>
          <w:b/>
          <w:szCs w:val="28"/>
        </w:rPr>
        <w:t>4</w:t>
      </w:r>
      <w:r w:rsidR="00FC00C1" w:rsidRPr="002606FF">
        <w:rPr>
          <w:b/>
          <w:szCs w:val="28"/>
        </w:rPr>
        <w:t>.2.4.</w:t>
      </w:r>
      <w:r w:rsidR="00FC00C1">
        <w:rPr>
          <w:szCs w:val="28"/>
        </w:rPr>
        <w:t xml:space="preserve"> </w:t>
      </w:r>
      <w:r w:rsidR="00A66611" w:rsidRPr="00A66611">
        <w:rPr>
          <w:b/>
          <w:szCs w:val="28"/>
        </w:rPr>
        <w:t>П</w:t>
      </w:r>
      <w:r w:rsidR="00FC00C1" w:rsidRPr="00532D1D">
        <w:rPr>
          <w:b/>
          <w:szCs w:val="28"/>
        </w:rPr>
        <w:t>ункт</w:t>
      </w:r>
      <w:r w:rsidR="00532D1D">
        <w:rPr>
          <w:b/>
          <w:szCs w:val="28"/>
        </w:rPr>
        <w:t>у</w:t>
      </w:r>
      <w:r w:rsidR="00FC00C1" w:rsidRPr="00532D1D">
        <w:rPr>
          <w:b/>
          <w:szCs w:val="28"/>
        </w:rPr>
        <w:t xml:space="preserve"> 2.1</w:t>
      </w:r>
      <w:r w:rsidR="00FC00C1">
        <w:rPr>
          <w:szCs w:val="28"/>
        </w:rPr>
        <w:t xml:space="preserve"> рішення виконавчого комітету міської ради від </w:t>
      </w:r>
      <w:r w:rsidR="00FC00C1" w:rsidRPr="00532D1D">
        <w:rPr>
          <w:b/>
          <w:szCs w:val="28"/>
        </w:rPr>
        <w:t>27.12.2010р. №858/23</w:t>
      </w:r>
      <w:r w:rsidR="00FC00C1">
        <w:rPr>
          <w:szCs w:val="28"/>
        </w:rPr>
        <w:t xml:space="preserve"> «Про передачу в оренду приміщень та внесення змін в рішення виконавчого комітету міської ради» приміщення на вул. Південо-Кільцевій, 17, а саме</w:t>
      </w:r>
      <w:r w:rsidR="00363494">
        <w:rPr>
          <w:szCs w:val="28"/>
        </w:rPr>
        <w:t>:</w:t>
      </w:r>
      <w:r w:rsidR="00FC00C1">
        <w:rPr>
          <w:szCs w:val="28"/>
        </w:rPr>
        <w:t xml:space="preserve"> сл</w:t>
      </w:r>
      <w:r w:rsidR="00363494">
        <w:rPr>
          <w:szCs w:val="28"/>
        </w:rPr>
        <w:t>о</w:t>
      </w:r>
      <w:r w:rsidR="00FC00C1">
        <w:rPr>
          <w:szCs w:val="28"/>
        </w:rPr>
        <w:t>в</w:t>
      </w:r>
      <w:r w:rsidR="00363494">
        <w:rPr>
          <w:szCs w:val="28"/>
        </w:rPr>
        <w:t>а</w:t>
      </w:r>
      <w:r w:rsidR="00FC00C1">
        <w:rPr>
          <w:szCs w:val="28"/>
        </w:rPr>
        <w:t xml:space="preserve"> «Буковинський державний медичний університет» замінити словами «Вищий державний навчальний заклад «Буковинський державний медичний університет», про що укласти  додатковий договір до договору оренди нерухомого майна №387 від 18.12.2013р. </w:t>
      </w:r>
      <w:r w:rsidR="00FC00C1" w:rsidRPr="00055A1D">
        <w:rPr>
          <w:szCs w:val="28"/>
        </w:rPr>
        <w:t xml:space="preserve">(підстава – лист від </w:t>
      </w:r>
      <w:r w:rsidR="00FC00C1">
        <w:rPr>
          <w:szCs w:val="28"/>
        </w:rPr>
        <w:t>17</w:t>
      </w:r>
      <w:r w:rsidR="00FC00C1" w:rsidRPr="00055A1D">
        <w:rPr>
          <w:szCs w:val="28"/>
        </w:rPr>
        <w:t>.0</w:t>
      </w:r>
      <w:r w:rsidR="00FC00C1">
        <w:rPr>
          <w:szCs w:val="28"/>
        </w:rPr>
        <w:t>6</w:t>
      </w:r>
      <w:r w:rsidR="00FC00C1" w:rsidRPr="00055A1D">
        <w:rPr>
          <w:szCs w:val="28"/>
        </w:rPr>
        <w:t>.2015р. вх. №02/01-11-</w:t>
      </w:r>
      <w:r w:rsidR="00FC00C1">
        <w:rPr>
          <w:szCs w:val="28"/>
        </w:rPr>
        <w:t>1671</w:t>
      </w:r>
      <w:r w:rsidR="00FC00C1" w:rsidRPr="00055A1D">
        <w:rPr>
          <w:szCs w:val="28"/>
        </w:rPr>
        <w:t>/0).</w:t>
      </w:r>
    </w:p>
    <w:p w:rsidR="002606FF" w:rsidRDefault="002606FF" w:rsidP="00FC00C1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FC00C1" w:rsidRDefault="002606FF" w:rsidP="00FC00C1">
      <w:pPr>
        <w:tabs>
          <w:tab w:val="left" w:pos="900"/>
        </w:tabs>
        <w:ind w:right="-49" w:firstLine="900"/>
        <w:jc w:val="both"/>
        <w:rPr>
          <w:szCs w:val="28"/>
        </w:rPr>
      </w:pPr>
      <w:r w:rsidRPr="002606FF">
        <w:rPr>
          <w:b/>
          <w:szCs w:val="28"/>
        </w:rPr>
        <w:t>4</w:t>
      </w:r>
      <w:r w:rsidR="00FC00C1" w:rsidRPr="002606FF">
        <w:rPr>
          <w:b/>
          <w:szCs w:val="28"/>
        </w:rPr>
        <w:t>.2.5.</w:t>
      </w:r>
      <w:r w:rsidR="00FC00C1">
        <w:rPr>
          <w:szCs w:val="28"/>
        </w:rPr>
        <w:t xml:space="preserve"> </w:t>
      </w:r>
      <w:r w:rsidR="00A66611" w:rsidRPr="00A66611">
        <w:rPr>
          <w:b/>
          <w:szCs w:val="28"/>
        </w:rPr>
        <w:t>П</w:t>
      </w:r>
      <w:r w:rsidR="00FC00C1" w:rsidRPr="00532D1D">
        <w:rPr>
          <w:b/>
          <w:szCs w:val="28"/>
        </w:rPr>
        <w:t>ункт</w:t>
      </w:r>
      <w:r w:rsidR="00532D1D">
        <w:rPr>
          <w:b/>
          <w:szCs w:val="28"/>
        </w:rPr>
        <w:t>у</w:t>
      </w:r>
      <w:r w:rsidR="00FC00C1" w:rsidRPr="00532D1D">
        <w:rPr>
          <w:b/>
          <w:szCs w:val="28"/>
        </w:rPr>
        <w:t xml:space="preserve"> 2.1</w:t>
      </w:r>
      <w:r w:rsidR="00FC00C1">
        <w:rPr>
          <w:szCs w:val="28"/>
        </w:rPr>
        <w:t xml:space="preserve"> рішення виконавчого комітету міської ради від </w:t>
      </w:r>
      <w:r w:rsidR="00FC00C1" w:rsidRPr="00532D1D">
        <w:rPr>
          <w:b/>
          <w:szCs w:val="28"/>
        </w:rPr>
        <w:t>12.06.2012р. №371/12</w:t>
      </w:r>
      <w:r w:rsidR="00FC00C1">
        <w:rPr>
          <w:szCs w:val="28"/>
        </w:rPr>
        <w:t xml:space="preserve"> «Про оренду, позичку та закріплення приміщень, відміну та внесення змін до рішень виконавчого комітету міської ради» приміщення на вул. Федьковича Юрія, 54, а саме</w:t>
      </w:r>
      <w:r w:rsidR="00363494">
        <w:rPr>
          <w:szCs w:val="28"/>
        </w:rPr>
        <w:t>:</w:t>
      </w:r>
      <w:r w:rsidR="00FC00C1">
        <w:rPr>
          <w:szCs w:val="28"/>
        </w:rPr>
        <w:t xml:space="preserve"> сл</w:t>
      </w:r>
      <w:r w:rsidR="00363494">
        <w:rPr>
          <w:szCs w:val="28"/>
        </w:rPr>
        <w:t>о</w:t>
      </w:r>
      <w:r w:rsidR="00FC00C1">
        <w:rPr>
          <w:szCs w:val="28"/>
        </w:rPr>
        <w:t>в</w:t>
      </w:r>
      <w:r w:rsidR="00363494">
        <w:rPr>
          <w:szCs w:val="28"/>
        </w:rPr>
        <w:t>а</w:t>
      </w:r>
      <w:r w:rsidR="00FC00C1">
        <w:rPr>
          <w:szCs w:val="28"/>
        </w:rPr>
        <w:t xml:space="preserve"> «Буковинський державний медичний університет» замінити словами «Вищий державний навчальний заклад «Буковинський державний медичний університет», про що укласти відповідний договір оренди нерухомого майна </w:t>
      </w:r>
      <w:r w:rsidR="00FC00C1" w:rsidRPr="00055A1D">
        <w:rPr>
          <w:szCs w:val="28"/>
        </w:rPr>
        <w:t xml:space="preserve">(підстава – лист від </w:t>
      </w:r>
      <w:r w:rsidR="00FC00C1">
        <w:rPr>
          <w:szCs w:val="28"/>
        </w:rPr>
        <w:t>17</w:t>
      </w:r>
      <w:r w:rsidR="00FC00C1" w:rsidRPr="00055A1D">
        <w:rPr>
          <w:szCs w:val="28"/>
        </w:rPr>
        <w:t>.0</w:t>
      </w:r>
      <w:r w:rsidR="00FC00C1">
        <w:rPr>
          <w:szCs w:val="28"/>
        </w:rPr>
        <w:t>6</w:t>
      </w:r>
      <w:r w:rsidR="00FC00C1" w:rsidRPr="00055A1D">
        <w:rPr>
          <w:szCs w:val="28"/>
        </w:rPr>
        <w:t>.2015р. вх. №02/01-11-</w:t>
      </w:r>
      <w:r w:rsidR="00FC00C1">
        <w:rPr>
          <w:szCs w:val="28"/>
        </w:rPr>
        <w:t>1671</w:t>
      </w:r>
      <w:r w:rsidR="00FC00C1" w:rsidRPr="00055A1D">
        <w:rPr>
          <w:szCs w:val="28"/>
        </w:rPr>
        <w:t>/0).</w:t>
      </w:r>
    </w:p>
    <w:p w:rsidR="00FC00C1" w:rsidRDefault="00FC00C1" w:rsidP="00FC00C1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FC00C1" w:rsidRDefault="002606FF" w:rsidP="00FC00C1">
      <w:pPr>
        <w:tabs>
          <w:tab w:val="left" w:pos="900"/>
        </w:tabs>
        <w:ind w:right="-49" w:firstLine="900"/>
        <w:jc w:val="both"/>
        <w:rPr>
          <w:szCs w:val="28"/>
        </w:rPr>
      </w:pPr>
      <w:r w:rsidRPr="002606FF">
        <w:rPr>
          <w:b/>
          <w:szCs w:val="28"/>
        </w:rPr>
        <w:t>4</w:t>
      </w:r>
      <w:r w:rsidR="00FC00C1" w:rsidRPr="002606FF">
        <w:rPr>
          <w:b/>
          <w:szCs w:val="28"/>
        </w:rPr>
        <w:t>.3.</w:t>
      </w:r>
      <w:r w:rsidR="00FC00C1">
        <w:rPr>
          <w:szCs w:val="28"/>
        </w:rPr>
        <w:t xml:space="preserve"> </w:t>
      </w:r>
      <w:r w:rsidR="00FC00C1" w:rsidRPr="00532D1D">
        <w:rPr>
          <w:b/>
          <w:szCs w:val="28"/>
        </w:rPr>
        <w:t>Пункту 2.2</w:t>
      </w:r>
      <w:r w:rsidR="00FC00C1">
        <w:rPr>
          <w:szCs w:val="28"/>
        </w:rPr>
        <w:t xml:space="preserve"> рішення виконавчого комітету міської ради від </w:t>
      </w:r>
      <w:r w:rsidR="00FC00C1" w:rsidRPr="00532D1D">
        <w:rPr>
          <w:b/>
          <w:szCs w:val="28"/>
        </w:rPr>
        <w:t>23.07.2013р. №382/12</w:t>
      </w:r>
      <w:r w:rsidR="00FC00C1">
        <w:rPr>
          <w:szCs w:val="28"/>
        </w:rPr>
        <w:t xml:space="preserve"> «Про оренду приміщень та внесення змін до рішень виконавчого комітету міської ради» щодо оренди Головним територіальним управлінням юстиції у Чернівецькій області приміщення на вул. Кобилянської Ольги, 29, а саме: цифри «…</w:t>
      </w:r>
      <w:r w:rsidR="00A66611">
        <w:rPr>
          <w:szCs w:val="28"/>
        </w:rPr>
        <w:t xml:space="preserve"> </w:t>
      </w:r>
      <w:r w:rsidR="00FC00C1">
        <w:rPr>
          <w:szCs w:val="28"/>
        </w:rPr>
        <w:t>65,9 …» замінити</w:t>
      </w:r>
      <w:r w:rsidR="00A66611">
        <w:rPr>
          <w:szCs w:val="28"/>
        </w:rPr>
        <w:t xml:space="preserve"> </w:t>
      </w:r>
      <w:r w:rsidR="00135B29">
        <w:rPr>
          <w:szCs w:val="28"/>
        </w:rPr>
        <w:t xml:space="preserve">цифрами та </w:t>
      </w:r>
      <w:r w:rsidR="00A66611">
        <w:rPr>
          <w:szCs w:val="28"/>
        </w:rPr>
        <w:t>словами              «…97,3 кв.м</w:t>
      </w:r>
      <w:r w:rsidR="00FC00C1">
        <w:rPr>
          <w:szCs w:val="28"/>
        </w:rPr>
        <w:t>, приміщення (1-7),(1-11)-(1-16)», про що укласти додатковий договір до договору оренди нерухомого майна  №174 від 14.06.2013р. (підстава – лист від 07.05.2015р. вх. №02/01-11-1203/0).</w:t>
      </w:r>
    </w:p>
    <w:p w:rsidR="000105F8" w:rsidRDefault="000105F8" w:rsidP="00FC00C1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135B29" w:rsidRDefault="002606FF" w:rsidP="000105F8">
      <w:pPr>
        <w:tabs>
          <w:tab w:val="left" w:pos="900"/>
        </w:tabs>
        <w:ind w:right="-49" w:firstLine="900"/>
        <w:jc w:val="both"/>
        <w:rPr>
          <w:szCs w:val="28"/>
        </w:rPr>
      </w:pPr>
      <w:r w:rsidRPr="002606FF">
        <w:rPr>
          <w:b/>
          <w:szCs w:val="28"/>
        </w:rPr>
        <w:t>4</w:t>
      </w:r>
      <w:r w:rsidR="000105F8" w:rsidRPr="002606FF">
        <w:rPr>
          <w:b/>
          <w:szCs w:val="28"/>
        </w:rPr>
        <w:t>.4.</w:t>
      </w:r>
      <w:r w:rsidR="00397C55">
        <w:rPr>
          <w:szCs w:val="28"/>
        </w:rPr>
        <w:t xml:space="preserve"> </w:t>
      </w:r>
      <w:r w:rsidR="00532D1D" w:rsidRPr="00532D1D">
        <w:rPr>
          <w:b/>
          <w:szCs w:val="28"/>
        </w:rPr>
        <w:t>П</w:t>
      </w:r>
      <w:r w:rsidR="000105F8" w:rsidRPr="00532D1D">
        <w:rPr>
          <w:b/>
          <w:szCs w:val="28"/>
        </w:rPr>
        <w:t>ункту 6 додатк</w:t>
      </w:r>
      <w:r w:rsidR="00A66611">
        <w:rPr>
          <w:b/>
          <w:szCs w:val="28"/>
        </w:rPr>
        <w:t>а</w:t>
      </w:r>
      <w:r w:rsidR="000105F8">
        <w:rPr>
          <w:szCs w:val="28"/>
        </w:rPr>
        <w:t xml:space="preserve"> до рішення виконавчого комітету міської ради від </w:t>
      </w:r>
      <w:r w:rsidR="000105F8" w:rsidRPr="00532D1D">
        <w:rPr>
          <w:b/>
          <w:szCs w:val="28"/>
        </w:rPr>
        <w:t>23.07.2003р. №554/15</w:t>
      </w:r>
      <w:r w:rsidR="00135B29">
        <w:rPr>
          <w:szCs w:val="28"/>
        </w:rPr>
        <w:t xml:space="preserve"> «П</w:t>
      </w:r>
      <w:r w:rsidR="000105F8">
        <w:rPr>
          <w:szCs w:val="28"/>
        </w:rPr>
        <w:t xml:space="preserve">ро передачу приміщень в оренду, внесення змін та відміну пунктів рішень виконкому міської ради» щодо оренди Головним територіальним управлінням юстиції у Чернівецькій області приміщення на </w:t>
      </w:r>
      <w:r w:rsidR="00A66611">
        <w:rPr>
          <w:szCs w:val="28"/>
        </w:rPr>
        <w:t xml:space="preserve"> </w:t>
      </w:r>
      <w:r w:rsidR="000105F8">
        <w:rPr>
          <w:szCs w:val="28"/>
        </w:rPr>
        <w:t>вул. Кобилянської Ольги, 29, викла</w:t>
      </w:r>
      <w:r w:rsidR="00135B29">
        <w:rPr>
          <w:szCs w:val="28"/>
        </w:rPr>
        <w:t>вши</w:t>
      </w:r>
      <w:r w:rsidR="000105F8">
        <w:rPr>
          <w:szCs w:val="28"/>
        </w:rPr>
        <w:t xml:space="preserve"> його </w:t>
      </w:r>
      <w:r w:rsidR="00135B29">
        <w:rPr>
          <w:szCs w:val="28"/>
        </w:rPr>
        <w:t>в</w:t>
      </w:r>
      <w:r w:rsidR="000105F8">
        <w:rPr>
          <w:szCs w:val="28"/>
        </w:rPr>
        <w:t xml:space="preserve"> </w:t>
      </w:r>
      <w:r w:rsidR="00135B29">
        <w:rPr>
          <w:szCs w:val="28"/>
        </w:rPr>
        <w:t>такій</w:t>
      </w:r>
      <w:r w:rsidR="000105F8">
        <w:rPr>
          <w:szCs w:val="28"/>
        </w:rPr>
        <w:t xml:space="preserve"> редакції</w:t>
      </w:r>
      <w:r w:rsidR="00135B29">
        <w:rPr>
          <w:szCs w:val="28"/>
        </w:rPr>
        <w:t>:</w:t>
      </w:r>
    </w:p>
    <w:p w:rsidR="000105F8" w:rsidRDefault="000105F8" w:rsidP="000105F8">
      <w:pPr>
        <w:tabs>
          <w:tab w:val="left" w:pos="900"/>
        </w:tabs>
        <w:ind w:right="-49" w:firstLine="900"/>
        <w:jc w:val="both"/>
        <w:rPr>
          <w:szCs w:val="28"/>
        </w:rPr>
      </w:pPr>
      <w:r>
        <w:rPr>
          <w:szCs w:val="28"/>
        </w:rPr>
        <w:lastRenderedPageBreak/>
        <w:t xml:space="preserve"> «</w:t>
      </w:r>
      <w:r w:rsidR="00135B29" w:rsidRPr="00135B29">
        <w:rPr>
          <w:b/>
          <w:szCs w:val="28"/>
        </w:rPr>
        <w:t>6.</w:t>
      </w:r>
      <w:r w:rsidR="00135B29">
        <w:rPr>
          <w:szCs w:val="28"/>
        </w:rPr>
        <w:t xml:space="preserve"> </w:t>
      </w:r>
      <w:r>
        <w:rPr>
          <w:szCs w:val="28"/>
        </w:rPr>
        <w:t>Головне територіальне управління юстиції у Чернівецькій області, балансоутримувач – Управління культури міської ради вул. Кобилянської Ольги,</w:t>
      </w:r>
      <w:r w:rsidR="00A66611">
        <w:rPr>
          <w:szCs w:val="28"/>
        </w:rPr>
        <w:t xml:space="preserve"> 29, 2 поверх площею 152,9 кв.м</w:t>
      </w:r>
      <w:r>
        <w:rPr>
          <w:szCs w:val="28"/>
        </w:rPr>
        <w:t xml:space="preserve"> прим.(1-19)-(1-29)»</w:t>
      </w:r>
      <w:r w:rsidR="00135B29">
        <w:rPr>
          <w:szCs w:val="28"/>
        </w:rPr>
        <w:t>,</w:t>
      </w:r>
      <w:r>
        <w:rPr>
          <w:szCs w:val="28"/>
        </w:rPr>
        <w:t xml:space="preserve"> про що укласти додатковий договір до договору оренди нерухомого майна №173 від 14.06.2013р. (підстава – лист від 07.05.2015р. вх. №02/01-11-1203/0).</w:t>
      </w:r>
    </w:p>
    <w:p w:rsidR="00397C55" w:rsidRDefault="00397C55" w:rsidP="000105F8">
      <w:pPr>
        <w:tabs>
          <w:tab w:val="left" w:pos="900"/>
        </w:tabs>
        <w:ind w:right="-49" w:firstLine="900"/>
        <w:jc w:val="both"/>
        <w:rPr>
          <w:szCs w:val="28"/>
        </w:rPr>
      </w:pPr>
    </w:p>
    <w:p w:rsidR="004547B9" w:rsidRPr="00055A1D" w:rsidRDefault="002606FF" w:rsidP="006B4AB1">
      <w:pPr>
        <w:ind w:right="-49" w:firstLine="900"/>
        <w:jc w:val="both"/>
        <w:rPr>
          <w:szCs w:val="28"/>
        </w:rPr>
      </w:pPr>
      <w:r w:rsidRPr="002606FF">
        <w:rPr>
          <w:b/>
          <w:szCs w:val="28"/>
        </w:rPr>
        <w:t>4</w:t>
      </w:r>
      <w:r w:rsidR="00397C55" w:rsidRPr="002606FF">
        <w:rPr>
          <w:b/>
          <w:szCs w:val="28"/>
        </w:rPr>
        <w:t>.5.</w:t>
      </w:r>
      <w:r w:rsidR="00A66611">
        <w:rPr>
          <w:szCs w:val="28"/>
        </w:rPr>
        <w:t xml:space="preserve"> </w:t>
      </w:r>
      <w:r w:rsidR="00A66611" w:rsidRPr="00A66611">
        <w:rPr>
          <w:b/>
          <w:szCs w:val="28"/>
        </w:rPr>
        <w:t>П</w:t>
      </w:r>
      <w:r w:rsidR="00397C55" w:rsidRPr="00A66611">
        <w:rPr>
          <w:b/>
          <w:szCs w:val="28"/>
        </w:rPr>
        <w:t>ункту</w:t>
      </w:r>
      <w:r w:rsidR="00397C55">
        <w:rPr>
          <w:szCs w:val="28"/>
        </w:rPr>
        <w:t xml:space="preserve"> </w:t>
      </w:r>
      <w:r w:rsidR="00397C55" w:rsidRPr="00A66611">
        <w:rPr>
          <w:b/>
          <w:szCs w:val="28"/>
        </w:rPr>
        <w:t>5.2</w:t>
      </w:r>
      <w:r w:rsidR="00397C55">
        <w:rPr>
          <w:szCs w:val="28"/>
        </w:rPr>
        <w:t xml:space="preserve"> рішення виконавчого комітету міської ради від </w:t>
      </w:r>
      <w:r w:rsidR="00397C55" w:rsidRPr="00A66611">
        <w:rPr>
          <w:b/>
          <w:szCs w:val="28"/>
        </w:rPr>
        <w:t>28.09.2010р. №657/17</w:t>
      </w:r>
      <w:r w:rsidR="00397C55">
        <w:rPr>
          <w:szCs w:val="28"/>
        </w:rPr>
        <w:t xml:space="preserve"> «Про передачу в оренду приміщень та внесення змін в рішення виконавчого комітету міської ради» щодо оренди приватним підприємством «Ремжитлосервіс» приміщень на вул. Ентузіастів, 7, а саме: слова і цифри «…оренда – </w:t>
      </w:r>
      <w:r w:rsidR="00397C55">
        <w:rPr>
          <w:szCs w:val="28"/>
          <w:lang w:val="en-US"/>
        </w:rPr>
        <w:t>I</w:t>
      </w:r>
      <w:r w:rsidR="00397C55" w:rsidRPr="00397C55">
        <w:rPr>
          <w:szCs w:val="28"/>
          <w:lang w:val="ru-RU"/>
        </w:rPr>
        <w:t xml:space="preserve"> </w:t>
      </w:r>
      <w:r w:rsidR="00397C55">
        <w:rPr>
          <w:szCs w:val="28"/>
        </w:rPr>
        <w:t xml:space="preserve">поверх 444,0 кв.м. (прим. (216-1)-(216-16),(216-22)-(216-23),(216-25)-(216-43),(216-45),(216-46); догляд, збереження та утримання – 79,1 кв.м (прим.(216-24),(216-44)) з використанням під виборчу дільницю та кімнату ветеранів…» замінити словами та цифрами «… загальна площа </w:t>
      </w:r>
      <w:r w:rsidR="00A66611">
        <w:rPr>
          <w:szCs w:val="28"/>
        </w:rPr>
        <w:t xml:space="preserve">       </w:t>
      </w:r>
      <w:r w:rsidR="00397C55">
        <w:rPr>
          <w:szCs w:val="28"/>
        </w:rPr>
        <w:t xml:space="preserve">517,7 кв.м, оренда </w:t>
      </w:r>
      <w:r w:rsidR="00397C55">
        <w:rPr>
          <w:szCs w:val="28"/>
          <w:lang w:val="en-US"/>
        </w:rPr>
        <w:t>I</w:t>
      </w:r>
      <w:r w:rsidR="00397C55" w:rsidRPr="00397C55">
        <w:rPr>
          <w:szCs w:val="28"/>
        </w:rPr>
        <w:t xml:space="preserve"> </w:t>
      </w:r>
      <w:r w:rsidR="00A66611">
        <w:rPr>
          <w:szCs w:val="28"/>
        </w:rPr>
        <w:t xml:space="preserve"> поверх 425,0 кв.м</w:t>
      </w:r>
      <w:r w:rsidR="00397C55">
        <w:rPr>
          <w:szCs w:val="28"/>
        </w:rPr>
        <w:t>, (216-1)-(216-17),(216-22)-(216-23),</w:t>
      </w:r>
      <w:r w:rsidR="00A66611">
        <w:rPr>
          <w:szCs w:val="28"/>
        </w:rPr>
        <w:t xml:space="preserve">    </w:t>
      </w:r>
      <w:r w:rsidR="00397C55">
        <w:rPr>
          <w:szCs w:val="28"/>
        </w:rPr>
        <w:t>(216-25)-(216-34),(216-36)-(216-40),(216-45)-(216-46); догляд, збе</w:t>
      </w:r>
      <w:r w:rsidR="00A66611">
        <w:rPr>
          <w:szCs w:val="28"/>
        </w:rPr>
        <w:t>реження та утримання –92,7 кв.м</w:t>
      </w:r>
      <w:r w:rsidR="00135B29">
        <w:rPr>
          <w:szCs w:val="28"/>
        </w:rPr>
        <w:t xml:space="preserve"> </w:t>
      </w:r>
      <w:r w:rsidR="00397C55">
        <w:rPr>
          <w:szCs w:val="28"/>
        </w:rPr>
        <w:t>(з метою використання під виборчу дільницю – 67,</w:t>
      </w:r>
      <w:r w:rsidR="00A66611">
        <w:rPr>
          <w:szCs w:val="28"/>
        </w:rPr>
        <w:t>6 кв.м</w:t>
      </w:r>
      <w:r w:rsidR="00397C55">
        <w:rPr>
          <w:szCs w:val="28"/>
        </w:rPr>
        <w:t xml:space="preserve"> прим.(216-24); кімната ветеранів – 25,1 кв.м прим.(216-35))»</w:t>
      </w:r>
      <w:r w:rsidR="00135B29">
        <w:rPr>
          <w:szCs w:val="28"/>
        </w:rPr>
        <w:t>,</w:t>
      </w:r>
      <w:r w:rsidR="00397C55">
        <w:rPr>
          <w:szCs w:val="28"/>
        </w:rPr>
        <w:t xml:space="preserve"> про що укласти додатковий догов</w:t>
      </w:r>
      <w:r w:rsidR="00135B29">
        <w:rPr>
          <w:szCs w:val="28"/>
        </w:rPr>
        <w:t>і</w:t>
      </w:r>
      <w:r w:rsidR="00397C55">
        <w:rPr>
          <w:szCs w:val="28"/>
        </w:rPr>
        <w:t>р до договору оренди нерухомого майна №313 від 09.11.2012р. (підстава – лист від 10.06.2015р. вх. № 02/01-11-1602/0).</w:t>
      </w:r>
    </w:p>
    <w:p w:rsidR="00B00BD0" w:rsidRDefault="00B00BD0" w:rsidP="006B4AB1">
      <w:pPr>
        <w:ind w:right="-49" w:firstLine="900"/>
        <w:jc w:val="both"/>
        <w:rPr>
          <w:b/>
          <w:szCs w:val="28"/>
        </w:rPr>
      </w:pPr>
    </w:p>
    <w:p w:rsidR="00135B29" w:rsidRDefault="0023693E" w:rsidP="0023693E">
      <w:pPr>
        <w:ind w:right="-49" w:firstLine="900"/>
        <w:jc w:val="both"/>
        <w:rPr>
          <w:szCs w:val="28"/>
        </w:rPr>
      </w:pPr>
      <w:r w:rsidRPr="002606FF">
        <w:rPr>
          <w:b/>
          <w:szCs w:val="28"/>
        </w:rPr>
        <w:t>4.</w:t>
      </w:r>
      <w:r>
        <w:rPr>
          <w:b/>
          <w:szCs w:val="28"/>
        </w:rPr>
        <w:t>6</w:t>
      </w:r>
      <w:r w:rsidRPr="002606FF">
        <w:rPr>
          <w:b/>
          <w:szCs w:val="28"/>
        </w:rPr>
        <w:t>.</w:t>
      </w:r>
      <w:r>
        <w:rPr>
          <w:szCs w:val="28"/>
        </w:rPr>
        <w:t xml:space="preserve"> </w:t>
      </w:r>
      <w:r w:rsidR="00135B29" w:rsidRPr="00135B29">
        <w:rPr>
          <w:b/>
          <w:szCs w:val="28"/>
        </w:rPr>
        <w:t>П</w:t>
      </w:r>
      <w:r w:rsidRPr="00135B29">
        <w:rPr>
          <w:b/>
          <w:szCs w:val="28"/>
        </w:rPr>
        <w:t>ункту 2</w:t>
      </w:r>
      <w:r>
        <w:rPr>
          <w:szCs w:val="28"/>
        </w:rPr>
        <w:t xml:space="preserve"> рішення виконавчого комітету міської ради від </w:t>
      </w:r>
      <w:r w:rsidRPr="00135B29">
        <w:rPr>
          <w:b/>
          <w:szCs w:val="28"/>
        </w:rPr>
        <w:t>27.03.2012р. №186/6</w:t>
      </w:r>
      <w:r>
        <w:rPr>
          <w:szCs w:val="28"/>
        </w:rPr>
        <w:t xml:space="preserve"> «Про оренду приміщень та внесення змін в рішення виконавчого комітету міської ради» щодо </w:t>
      </w:r>
      <w:r w:rsidR="00B76E40">
        <w:rPr>
          <w:szCs w:val="28"/>
        </w:rPr>
        <w:t>закріплення службових</w:t>
      </w:r>
      <w:r>
        <w:rPr>
          <w:szCs w:val="28"/>
        </w:rPr>
        <w:t xml:space="preserve"> приміщень на вул. </w:t>
      </w:r>
      <w:r w:rsidR="00B76E40">
        <w:rPr>
          <w:szCs w:val="28"/>
        </w:rPr>
        <w:t>Кобилянської Ольги, 3</w:t>
      </w:r>
      <w:r>
        <w:rPr>
          <w:szCs w:val="28"/>
        </w:rPr>
        <w:t xml:space="preserve">, </w:t>
      </w:r>
      <w:r w:rsidR="00B77B87">
        <w:rPr>
          <w:szCs w:val="28"/>
        </w:rPr>
        <w:t xml:space="preserve">виклавши його в </w:t>
      </w:r>
      <w:r w:rsidR="00135B29">
        <w:rPr>
          <w:szCs w:val="28"/>
        </w:rPr>
        <w:t>такій</w:t>
      </w:r>
      <w:r w:rsidR="00B77B87">
        <w:rPr>
          <w:szCs w:val="28"/>
        </w:rPr>
        <w:t xml:space="preserve"> редакції</w:t>
      </w:r>
      <w:r>
        <w:rPr>
          <w:szCs w:val="28"/>
        </w:rPr>
        <w:t xml:space="preserve">: </w:t>
      </w:r>
      <w:r w:rsidR="00B77B87">
        <w:rPr>
          <w:szCs w:val="28"/>
        </w:rPr>
        <w:t xml:space="preserve"> </w:t>
      </w:r>
    </w:p>
    <w:p w:rsidR="00B77B87" w:rsidRPr="00D03982" w:rsidRDefault="00B77B87" w:rsidP="0023693E">
      <w:pPr>
        <w:ind w:right="-49" w:firstLine="900"/>
        <w:jc w:val="both"/>
        <w:rPr>
          <w:szCs w:val="28"/>
        </w:rPr>
      </w:pPr>
      <w:r>
        <w:rPr>
          <w:szCs w:val="28"/>
        </w:rPr>
        <w:t>«</w:t>
      </w:r>
      <w:r w:rsidR="00135B29" w:rsidRPr="00135B29">
        <w:rPr>
          <w:b/>
          <w:szCs w:val="28"/>
        </w:rPr>
        <w:t>2.</w:t>
      </w:r>
      <w:r w:rsidR="00135B29">
        <w:rPr>
          <w:szCs w:val="28"/>
        </w:rPr>
        <w:t xml:space="preserve"> </w:t>
      </w:r>
      <w:r>
        <w:rPr>
          <w:szCs w:val="28"/>
        </w:rPr>
        <w:t>Закріпити службові приміщення за департаментом економіки Чернівецької міської ради</w:t>
      </w:r>
      <w:r w:rsidR="00AD4109">
        <w:rPr>
          <w:szCs w:val="28"/>
        </w:rPr>
        <w:t xml:space="preserve"> на вул. Кобилянської Ольги, 3 загальною площею </w:t>
      </w:r>
      <w:r w:rsidR="00A66611">
        <w:rPr>
          <w:szCs w:val="28"/>
        </w:rPr>
        <w:t>841,6 кв.м</w:t>
      </w:r>
      <w:r w:rsidR="00B14CF0">
        <w:rPr>
          <w:szCs w:val="28"/>
        </w:rPr>
        <w:t xml:space="preserve">, в тому числі: підвал-21,2 кв.м (прим. (2-1), (2-4), (2-5), </w:t>
      </w:r>
      <w:r w:rsidR="00DE64E6">
        <w:rPr>
          <w:szCs w:val="28"/>
        </w:rPr>
        <w:t>1 поверх – 331,</w:t>
      </w:r>
      <w:r w:rsidR="00C10785">
        <w:rPr>
          <w:szCs w:val="28"/>
        </w:rPr>
        <w:t>9 кв.м</w:t>
      </w:r>
      <w:r w:rsidR="00D03982">
        <w:rPr>
          <w:szCs w:val="28"/>
        </w:rPr>
        <w:t xml:space="preserve"> (прим. (3-6), (7-1</w:t>
      </w:r>
      <w:r w:rsidR="00D03982">
        <w:rPr>
          <w:szCs w:val="28"/>
          <w:lang w:val="ru-RU"/>
        </w:rPr>
        <w:t>)-(7-17), І, ІІ, IV, 2 поверх – 488,</w:t>
      </w:r>
      <w:r w:rsidR="00A66611">
        <w:rPr>
          <w:szCs w:val="28"/>
        </w:rPr>
        <w:t>5 кв.м</w:t>
      </w:r>
      <w:r w:rsidR="00D03982">
        <w:rPr>
          <w:szCs w:val="28"/>
        </w:rPr>
        <w:t xml:space="preserve"> (прим. (8-1)-(8-23), (9-1)-(9-6)</w:t>
      </w:r>
      <w:r w:rsidR="00176950">
        <w:rPr>
          <w:szCs w:val="28"/>
        </w:rPr>
        <w:t>».</w:t>
      </w:r>
    </w:p>
    <w:p w:rsidR="00B77B87" w:rsidRDefault="00B77B87" w:rsidP="0023693E">
      <w:pPr>
        <w:ind w:right="-49" w:firstLine="900"/>
        <w:jc w:val="both"/>
        <w:rPr>
          <w:szCs w:val="28"/>
        </w:rPr>
      </w:pPr>
    </w:p>
    <w:p w:rsidR="00B00BD0" w:rsidRPr="00055A1D" w:rsidRDefault="002606FF" w:rsidP="00B00BD0">
      <w:pPr>
        <w:tabs>
          <w:tab w:val="left" w:pos="900"/>
        </w:tabs>
        <w:ind w:firstLine="900"/>
        <w:jc w:val="both"/>
        <w:rPr>
          <w:szCs w:val="28"/>
        </w:rPr>
      </w:pPr>
      <w:r>
        <w:rPr>
          <w:b/>
          <w:szCs w:val="28"/>
        </w:rPr>
        <w:t>5</w:t>
      </w:r>
      <w:r w:rsidR="00B00BD0" w:rsidRPr="00055A1D">
        <w:rPr>
          <w:b/>
          <w:szCs w:val="28"/>
        </w:rPr>
        <w:t>.</w:t>
      </w:r>
      <w:r w:rsidR="00B00BD0" w:rsidRPr="00055A1D">
        <w:rPr>
          <w:szCs w:val="28"/>
        </w:rPr>
        <w:t xml:space="preserve"> У разі неукладення відповідних договорів фізичними та юридичними особами, вказаними в пунктах 1-</w:t>
      </w:r>
      <w:r w:rsidR="00A66611">
        <w:rPr>
          <w:szCs w:val="28"/>
        </w:rPr>
        <w:t>4</w:t>
      </w:r>
      <w:r w:rsidR="00B00BD0" w:rsidRPr="00055A1D">
        <w:rPr>
          <w:szCs w:val="28"/>
        </w:rPr>
        <w:t xml:space="preserve">, у терміни, встановлені Положенням                 про  оренду  майна,  що  належить  до   комунальної   власності   територіальної </w:t>
      </w:r>
    </w:p>
    <w:p w:rsidR="00B00BD0" w:rsidRPr="00055A1D" w:rsidRDefault="00B00BD0" w:rsidP="00B00BD0">
      <w:pPr>
        <w:tabs>
          <w:tab w:val="left" w:pos="900"/>
        </w:tabs>
        <w:jc w:val="both"/>
        <w:rPr>
          <w:szCs w:val="28"/>
        </w:rPr>
      </w:pPr>
      <w:r w:rsidRPr="00055A1D">
        <w:rPr>
          <w:szCs w:val="28"/>
        </w:rPr>
        <w:t>громади м. Чернівців, затвердженого рішенням міської ради V скликання               від  24.12.2009р. № 1180, із змінами  до  нього,    внесеними   рішеннями міської</w:t>
      </w:r>
    </w:p>
    <w:p w:rsidR="00B00BD0" w:rsidRPr="00055A1D" w:rsidRDefault="00B00BD0" w:rsidP="00B00BD0">
      <w:pPr>
        <w:tabs>
          <w:tab w:val="left" w:pos="720"/>
        </w:tabs>
        <w:jc w:val="both"/>
        <w:rPr>
          <w:szCs w:val="28"/>
        </w:rPr>
      </w:pPr>
      <w:r w:rsidRPr="00055A1D">
        <w:rPr>
          <w:szCs w:val="28"/>
        </w:rPr>
        <w:t xml:space="preserve">ради </w:t>
      </w:r>
      <w:r w:rsidRPr="00055A1D">
        <w:rPr>
          <w:szCs w:val="28"/>
          <w:lang w:val="en-US"/>
        </w:rPr>
        <w:t>VI</w:t>
      </w:r>
      <w:r w:rsidRPr="00055A1D">
        <w:rPr>
          <w:szCs w:val="28"/>
        </w:rPr>
        <w:t xml:space="preserve"> скликання від 29.12.2011р. №364 та  від 26.12.2013р. № 1049, після прийняття рішення виконавчим комітетом  міської ради,  пункти цього рішення втрачають чинність щодо осіб, які не виконали цю вимогу. </w:t>
      </w:r>
    </w:p>
    <w:p w:rsidR="002B2F38" w:rsidRPr="00055A1D" w:rsidRDefault="002B2F38" w:rsidP="006B4AB1">
      <w:pPr>
        <w:ind w:firstLine="900"/>
        <w:jc w:val="both"/>
        <w:rPr>
          <w:b/>
          <w:szCs w:val="28"/>
        </w:rPr>
      </w:pPr>
    </w:p>
    <w:p w:rsidR="00BE253C" w:rsidRDefault="00BE253C" w:rsidP="00BE253C">
      <w:pPr>
        <w:ind w:right="-49" w:firstLine="900"/>
        <w:jc w:val="both"/>
        <w:rPr>
          <w:szCs w:val="28"/>
          <w:lang w:val="ru-RU"/>
        </w:rPr>
      </w:pPr>
      <w:r>
        <w:rPr>
          <w:b/>
          <w:szCs w:val="28"/>
        </w:rPr>
        <w:t>6</w:t>
      </w:r>
      <w:r w:rsidRPr="00176950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9201FF">
        <w:rPr>
          <w:szCs w:val="28"/>
        </w:rPr>
        <w:t>Закріпити за</w:t>
      </w:r>
      <w:r>
        <w:rPr>
          <w:b/>
          <w:szCs w:val="28"/>
        </w:rPr>
        <w:t xml:space="preserve"> </w:t>
      </w:r>
      <w:r w:rsidR="00AA5344" w:rsidRPr="00AA5344">
        <w:rPr>
          <w:szCs w:val="28"/>
        </w:rPr>
        <w:t>в</w:t>
      </w:r>
      <w:r>
        <w:rPr>
          <w:szCs w:val="28"/>
        </w:rPr>
        <w:t>иконавчим комітетом Чернівецької міської ради</w:t>
      </w:r>
      <w:r>
        <w:rPr>
          <w:szCs w:val="28"/>
          <w:lang w:val="ru-RU"/>
        </w:rPr>
        <w:t>:</w:t>
      </w:r>
    </w:p>
    <w:p w:rsidR="00BE253C" w:rsidRDefault="00BE253C" w:rsidP="00BE253C">
      <w:pPr>
        <w:ind w:right="-49" w:firstLine="900"/>
        <w:jc w:val="both"/>
        <w:rPr>
          <w:szCs w:val="28"/>
        </w:rPr>
      </w:pPr>
      <w:r>
        <w:rPr>
          <w:b/>
          <w:szCs w:val="28"/>
          <w:lang w:val="ru-RU"/>
        </w:rPr>
        <w:t>6</w:t>
      </w:r>
      <w:r w:rsidRPr="0075149A">
        <w:rPr>
          <w:b/>
          <w:szCs w:val="28"/>
          <w:lang w:val="ru-RU"/>
        </w:rPr>
        <w:t>.1.</w:t>
      </w:r>
      <w:r>
        <w:rPr>
          <w:szCs w:val="28"/>
          <w:lang w:val="ru-RU"/>
        </w:rPr>
        <w:t xml:space="preserve"> </w:t>
      </w:r>
      <w:r w:rsidR="00AA5344">
        <w:rPr>
          <w:szCs w:val="28"/>
          <w:lang w:val="ru-RU"/>
        </w:rPr>
        <w:t>П</w:t>
      </w:r>
      <w:r w:rsidRPr="00421040">
        <w:rPr>
          <w:szCs w:val="28"/>
          <w:lang w:val="ru-RU"/>
        </w:rPr>
        <w:t xml:space="preserve">риміщення </w:t>
      </w:r>
      <w:r>
        <w:rPr>
          <w:szCs w:val="28"/>
          <w:lang w:val="ru-RU"/>
        </w:rPr>
        <w:t xml:space="preserve">(3-1)-(3-5) першого поверху за адресою                        вул. </w:t>
      </w:r>
      <w:r>
        <w:rPr>
          <w:szCs w:val="28"/>
        </w:rPr>
        <w:t>Кобилян</w:t>
      </w:r>
      <w:r w:rsidR="00AA5344">
        <w:rPr>
          <w:szCs w:val="28"/>
        </w:rPr>
        <w:t>ської Ольги, 3 площею 47,0 кв.м</w:t>
      </w:r>
      <w:r>
        <w:rPr>
          <w:szCs w:val="28"/>
        </w:rPr>
        <w:t xml:space="preserve"> для розміщення відділу мобілізаційної роботи міської ради (підстава – лист від 08.07.2015р. вх. № 02/01-11-1975/0 від 08.07.2015р.)</w:t>
      </w:r>
    </w:p>
    <w:p w:rsidR="00BE253C" w:rsidRPr="00421040" w:rsidRDefault="00BE253C" w:rsidP="00BE253C">
      <w:pPr>
        <w:ind w:right="-49" w:firstLine="900"/>
        <w:jc w:val="both"/>
        <w:rPr>
          <w:b/>
          <w:szCs w:val="28"/>
        </w:rPr>
      </w:pPr>
    </w:p>
    <w:p w:rsidR="00AA5344" w:rsidRDefault="00BE253C" w:rsidP="00BE253C">
      <w:pPr>
        <w:ind w:right="-49" w:firstLine="900"/>
        <w:jc w:val="both"/>
        <w:rPr>
          <w:szCs w:val="28"/>
        </w:rPr>
      </w:pPr>
      <w:r>
        <w:rPr>
          <w:b/>
          <w:szCs w:val="28"/>
        </w:rPr>
        <w:t xml:space="preserve">6.2. </w:t>
      </w:r>
      <w:r w:rsidR="00AA5344" w:rsidRPr="00AA5344">
        <w:rPr>
          <w:szCs w:val="28"/>
        </w:rPr>
        <w:t>П</w:t>
      </w:r>
      <w:r w:rsidRPr="0075149A">
        <w:rPr>
          <w:szCs w:val="28"/>
        </w:rPr>
        <w:t>риміщення</w:t>
      </w:r>
      <w:r>
        <w:rPr>
          <w:b/>
          <w:szCs w:val="28"/>
        </w:rPr>
        <w:t xml:space="preserve"> (</w:t>
      </w:r>
      <w:r>
        <w:rPr>
          <w:szCs w:val="28"/>
          <w:lang w:val="ru-RU"/>
        </w:rPr>
        <w:t xml:space="preserve">3-1)-(3-5) другого поверху за адресою                               вул. </w:t>
      </w:r>
      <w:r>
        <w:rPr>
          <w:szCs w:val="28"/>
        </w:rPr>
        <w:t xml:space="preserve">Головна, </w:t>
      </w:r>
      <w:r w:rsidR="00AA5344">
        <w:rPr>
          <w:szCs w:val="28"/>
        </w:rPr>
        <w:t xml:space="preserve">55, загальною площею </w:t>
      </w:r>
      <w:r w:rsidR="00AA5344" w:rsidRPr="00AA5344">
        <w:rPr>
          <w:b/>
          <w:szCs w:val="28"/>
        </w:rPr>
        <w:t>179,8 кв.м</w:t>
      </w:r>
      <w:r w:rsidR="00135B29">
        <w:rPr>
          <w:b/>
          <w:szCs w:val="28"/>
        </w:rPr>
        <w:t>:</w:t>
      </w:r>
      <w:r>
        <w:rPr>
          <w:szCs w:val="28"/>
        </w:rPr>
        <w:t xml:space="preserve"> </w:t>
      </w:r>
    </w:p>
    <w:p w:rsidR="00AA5344" w:rsidRDefault="00AA5344" w:rsidP="00BE253C">
      <w:pPr>
        <w:ind w:right="-49" w:firstLine="900"/>
        <w:jc w:val="both"/>
        <w:rPr>
          <w:szCs w:val="28"/>
        </w:rPr>
      </w:pPr>
      <w:r w:rsidRPr="00AA5344">
        <w:rPr>
          <w:b/>
          <w:szCs w:val="28"/>
        </w:rPr>
        <w:t>6.2.1.</w:t>
      </w:r>
      <w:r>
        <w:rPr>
          <w:szCs w:val="28"/>
        </w:rPr>
        <w:t xml:space="preserve"> Д</w:t>
      </w:r>
      <w:r w:rsidR="00BE253C">
        <w:rPr>
          <w:szCs w:val="28"/>
        </w:rPr>
        <w:t xml:space="preserve">ля </w:t>
      </w:r>
      <w:r w:rsidR="00BE253C" w:rsidRPr="00AA5344">
        <w:rPr>
          <w:szCs w:val="28"/>
        </w:rPr>
        <w:t xml:space="preserve">розміщення </w:t>
      </w:r>
      <w:r w:rsidR="00BE253C" w:rsidRPr="00DE2BB4">
        <w:rPr>
          <w:b/>
          <w:szCs w:val="28"/>
        </w:rPr>
        <w:t>відділу туризму міської ради</w:t>
      </w:r>
      <w:r w:rsidR="00BE253C">
        <w:rPr>
          <w:szCs w:val="28"/>
        </w:rPr>
        <w:t>, приміщення</w:t>
      </w:r>
      <w:r>
        <w:rPr>
          <w:szCs w:val="28"/>
        </w:rPr>
        <w:t xml:space="preserve">     </w:t>
      </w:r>
      <w:r w:rsidR="00BE253C">
        <w:rPr>
          <w:szCs w:val="28"/>
        </w:rPr>
        <w:t xml:space="preserve"> (17-2), </w:t>
      </w:r>
      <w:r>
        <w:rPr>
          <w:szCs w:val="28"/>
        </w:rPr>
        <w:t xml:space="preserve"> </w:t>
      </w:r>
      <w:r w:rsidR="00BE253C">
        <w:rPr>
          <w:szCs w:val="28"/>
        </w:rPr>
        <w:t xml:space="preserve">(17-4) та частина приміщення (17-1) спільного використання, площею </w:t>
      </w:r>
      <w:r>
        <w:rPr>
          <w:b/>
          <w:szCs w:val="28"/>
        </w:rPr>
        <w:t>39,2</w:t>
      </w:r>
      <w:r w:rsidR="00BE253C">
        <w:rPr>
          <w:b/>
          <w:szCs w:val="28"/>
        </w:rPr>
        <w:t xml:space="preserve"> </w:t>
      </w:r>
      <w:r w:rsidR="00BE253C" w:rsidRPr="001B31C4">
        <w:rPr>
          <w:b/>
          <w:szCs w:val="28"/>
        </w:rPr>
        <w:t>кв.м</w:t>
      </w:r>
      <w:r w:rsidR="00135B29">
        <w:rPr>
          <w:szCs w:val="28"/>
        </w:rPr>
        <w:t>;</w:t>
      </w:r>
      <w:r w:rsidR="00BE253C">
        <w:rPr>
          <w:szCs w:val="28"/>
        </w:rPr>
        <w:t xml:space="preserve"> </w:t>
      </w:r>
    </w:p>
    <w:p w:rsidR="00BE253C" w:rsidRDefault="00AA5344" w:rsidP="00BE253C">
      <w:pPr>
        <w:ind w:right="-49" w:firstLine="900"/>
        <w:jc w:val="both"/>
        <w:rPr>
          <w:szCs w:val="28"/>
        </w:rPr>
      </w:pPr>
      <w:r w:rsidRPr="00AA5344">
        <w:rPr>
          <w:b/>
          <w:szCs w:val="28"/>
        </w:rPr>
        <w:t>6.2.</w:t>
      </w:r>
      <w:r>
        <w:rPr>
          <w:b/>
          <w:szCs w:val="28"/>
        </w:rPr>
        <w:t>2</w:t>
      </w:r>
      <w:r w:rsidRPr="00AA5344">
        <w:rPr>
          <w:b/>
          <w:szCs w:val="28"/>
        </w:rPr>
        <w:t>.</w:t>
      </w:r>
      <w:r>
        <w:rPr>
          <w:szCs w:val="28"/>
        </w:rPr>
        <w:t xml:space="preserve">  Д</w:t>
      </w:r>
      <w:r w:rsidR="00BE253C">
        <w:rPr>
          <w:szCs w:val="28"/>
        </w:rPr>
        <w:t xml:space="preserve">ля розміщення </w:t>
      </w:r>
      <w:r w:rsidR="00BE253C" w:rsidRPr="008016DF">
        <w:rPr>
          <w:b/>
          <w:szCs w:val="28"/>
        </w:rPr>
        <w:t>відділу економічного розвитку громади при виконавчому комітеті міської ради</w:t>
      </w:r>
      <w:r w:rsidR="00BE253C">
        <w:rPr>
          <w:szCs w:val="28"/>
        </w:rPr>
        <w:t xml:space="preserve"> приміщення (13-1)-(13-9), (17-3) та частина приміщення (17-1) спільного використання, площею </w:t>
      </w:r>
      <w:r w:rsidR="00BE253C">
        <w:rPr>
          <w:b/>
          <w:szCs w:val="28"/>
        </w:rPr>
        <w:t xml:space="preserve">140,6 </w:t>
      </w:r>
      <w:r w:rsidR="00BE253C" w:rsidRPr="001B31C4">
        <w:rPr>
          <w:b/>
          <w:szCs w:val="28"/>
        </w:rPr>
        <w:t>кв.м</w:t>
      </w:r>
      <w:r w:rsidR="00BE253C">
        <w:rPr>
          <w:szCs w:val="28"/>
        </w:rPr>
        <w:t xml:space="preserve"> (підстава – лист</w:t>
      </w:r>
      <w:r w:rsidR="00135B29">
        <w:rPr>
          <w:szCs w:val="28"/>
        </w:rPr>
        <w:t>и</w:t>
      </w:r>
      <w:r w:rsidR="00BE253C">
        <w:rPr>
          <w:szCs w:val="28"/>
        </w:rPr>
        <w:t xml:space="preserve"> </w:t>
      </w:r>
      <w:r w:rsidR="00135B29">
        <w:rPr>
          <w:szCs w:val="28"/>
        </w:rPr>
        <w:t xml:space="preserve">від 01.07.2015р. вх.  № 02/01-11-1846/0 та </w:t>
      </w:r>
      <w:r w:rsidR="00BE253C">
        <w:rPr>
          <w:szCs w:val="28"/>
        </w:rPr>
        <w:t xml:space="preserve">від 08.07.2015р. </w:t>
      </w:r>
      <w:r w:rsidR="00135B29">
        <w:rPr>
          <w:szCs w:val="28"/>
        </w:rPr>
        <w:t xml:space="preserve">          </w:t>
      </w:r>
      <w:r w:rsidR="00BE253C">
        <w:rPr>
          <w:szCs w:val="28"/>
        </w:rPr>
        <w:t>вх. № 02/01-11-1975/0)</w:t>
      </w:r>
    </w:p>
    <w:p w:rsidR="00BE253C" w:rsidRDefault="00BE253C" w:rsidP="00BE253C">
      <w:pPr>
        <w:ind w:firstLine="900"/>
        <w:jc w:val="both"/>
        <w:rPr>
          <w:b/>
          <w:szCs w:val="28"/>
        </w:rPr>
      </w:pPr>
    </w:p>
    <w:p w:rsidR="00BE253C" w:rsidRDefault="00BE253C" w:rsidP="00BE253C">
      <w:pPr>
        <w:ind w:firstLine="900"/>
        <w:jc w:val="both"/>
        <w:rPr>
          <w:szCs w:val="28"/>
        </w:rPr>
      </w:pPr>
      <w:r>
        <w:rPr>
          <w:b/>
          <w:szCs w:val="28"/>
        </w:rPr>
        <w:t xml:space="preserve">7. </w:t>
      </w:r>
      <w:r w:rsidR="00135B29">
        <w:rPr>
          <w:szCs w:val="28"/>
        </w:rPr>
        <w:t>Визнати таким, що втратив чинність, пункт 2 рішення виконавчого комітету міської ради від 12.12.2006р. № 594/15 щодо закріплення за господарським управлінням приміщення другого поверху на вул. Головній, 55, у</w:t>
      </w:r>
      <w:r w:rsidRPr="008C361D">
        <w:rPr>
          <w:szCs w:val="28"/>
        </w:rPr>
        <w:t xml:space="preserve"> зв’язку з</w:t>
      </w:r>
      <w:r>
        <w:rPr>
          <w:b/>
          <w:szCs w:val="28"/>
        </w:rPr>
        <w:t xml:space="preserve"> </w:t>
      </w:r>
      <w:r w:rsidRPr="008C361D">
        <w:rPr>
          <w:szCs w:val="28"/>
        </w:rPr>
        <w:t xml:space="preserve">прийняттям </w:t>
      </w:r>
      <w:r>
        <w:rPr>
          <w:szCs w:val="28"/>
        </w:rPr>
        <w:t>п</w:t>
      </w:r>
      <w:r w:rsidR="00135B29">
        <w:rPr>
          <w:szCs w:val="28"/>
        </w:rPr>
        <w:t>ункту</w:t>
      </w:r>
      <w:r>
        <w:rPr>
          <w:szCs w:val="28"/>
        </w:rPr>
        <w:t xml:space="preserve"> </w:t>
      </w:r>
      <w:r w:rsidR="00324F1B">
        <w:rPr>
          <w:szCs w:val="28"/>
        </w:rPr>
        <w:t>6</w:t>
      </w:r>
      <w:r>
        <w:rPr>
          <w:szCs w:val="28"/>
        </w:rPr>
        <w:t>.2 даного рішення.</w:t>
      </w:r>
    </w:p>
    <w:p w:rsidR="00135B29" w:rsidRDefault="00135B29" w:rsidP="00BE253C">
      <w:pPr>
        <w:ind w:firstLine="900"/>
        <w:jc w:val="both"/>
        <w:rPr>
          <w:szCs w:val="28"/>
        </w:rPr>
      </w:pPr>
    </w:p>
    <w:p w:rsidR="00135B29" w:rsidRDefault="00135B29" w:rsidP="00135B29">
      <w:pPr>
        <w:ind w:firstLine="900"/>
        <w:jc w:val="both"/>
        <w:rPr>
          <w:szCs w:val="28"/>
        </w:rPr>
      </w:pPr>
      <w:r>
        <w:rPr>
          <w:b/>
          <w:szCs w:val="28"/>
        </w:rPr>
        <w:t xml:space="preserve">8. Визнати таким, що втратив чинність, пункт 4 </w:t>
      </w:r>
      <w:r w:rsidRPr="00886D4E">
        <w:rPr>
          <w:szCs w:val="28"/>
        </w:rPr>
        <w:t>рішення виконавчого комітету міської ради</w:t>
      </w:r>
      <w:r>
        <w:rPr>
          <w:szCs w:val="28"/>
        </w:rPr>
        <w:t xml:space="preserve"> </w:t>
      </w:r>
      <w:r w:rsidRPr="00886D4E">
        <w:rPr>
          <w:szCs w:val="28"/>
        </w:rPr>
        <w:t xml:space="preserve">від </w:t>
      </w:r>
      <w:r>
        <w:rPr>
          <w:b/>
          <w:szCs w:val="28"/>
        </w:rPr>
        <w:t>10.09</w:t>
      </w:r>
      <w:r w:rsidRPr="00886D4E">
        <w:rPr>
          <w:b/>
          <w:szCs w:val="28"/>
        </w:rPr>
        <w:t>.201</w:t>
      </w:r>
      <w:r>
        <w:rPr>
          <w:b/>
          <w:szCs w:val="28"/>
        </w:rPr>
        <w:t>4</w:t>
      </w:r>
      <w:r w:rsidRPr="00886D4E">
        <w:rPr>
          <w:b/>
          <w:szCs w:val="28"/>
        </w:rPr>
        <w:t xml:space="preserve">р. № </w:t>
      </w:r>
      <w:r>
        <w:rPr>
          <w:b/>
          <w:szCs w:val="28"/>
        </w:rPr>
        <w:t>448/15</w:t>
      </w:r>
      <w:r>
        <w:rPr>
          <w:szCs w:val="28"/>
        </w:rPr>
        <w:t xml:space="preserve"> «Про оренду та закріплення приміщень</w:t>
      </w:r>
      <w:r w:rsidRPr="00886D4E">
        <w:rPr>
          <w:szCs w:val="28"/>
        </w:rPr>
        <w:t xml:space="preserve">, внесення змін до рішень виконавчого комітету міської ради та визнання такими, що втратили чинність, пунктів рішень виконавчого комітету </w:t>
      </w:r>
      <w:r>
        <w:rPr>
          <w:szCs w:val="28"/>
        </w:rPr>
        <w:t>міської ради</w:t>
      </w:r>
      <w:r w:rsidRPr="00886D4E">
        <w:rPr>
          <w:szCs w:val="28"/>
        </w:rPr>
        <w:t xml:space="preserve">» щодо </w:t>
      </w:r>
      <w:r>
        <w:rPr>
          <w:szCs w:val="28"/>
        </w:rPr>
        <w:t xml:space="preserve">закріплення за </w:t>
      </w:r>
      <w:r w:rsidRPr="00C85E7F">
        <w:rPr>
          <w:b/>
          <w:szCs w:val="28"/>
        </w:rPr>
        <w:t>центром надання адміністративних послуг Чернівецької міської ради</w:t>
      </w:r>
      <w:r>
        <w:rPr>
          <w:szCs w:val="28"/>
        </w:rPr>
        <w:t xml:space="preserve"> приміщень першого поверху на вул. </w:t>
      </w:r>
      <w:r w:rsidRPr="00C85E7F">
        <w:rPr>
          <w:b/>
          <w:szCs w:val="28"/>
        </w:rPr>
        <w:t>Ватутіна Миколи генерала, 1</w:t>
      </w:r>
      <w:r>
        <w:rPr>
          <w:szCs w:val="28"/>
        </w:rPr>
        <w:t>, загальною площею 215,5 кв.м</w:t>
      </w:r>
      <w:r w:rsidRPr="007F3F89">
        <w:rPr>
          <w:szCs w:val="28"/>
        </w:rPr>
        <w:t xml:space="preserve"> </w:t>
      </w:r>
      <w:r w:rsidRPr="00354D22">
        <w:rPr>
          <w:szCs w:val="28"/>
        </w:rPr>
        <w:t>(підстава – лист</w:t>
      </w:r>
      <w:r>
        <w:rPr>
          <w:szCs w:val="28"/>
        </w:rPr>
        <w:t xml:space="preserve"> </w:t>
      </w:r>
      <w:r w:rsidRPr="00354D22">
        <w:rPr>
          <w:szCs w:val="28"/>
        </w:rPr>
        <w:t xml:space="preserve">від </w:t>
      </w:r>
      <w:r>
        <w:rPr>
          <w:szCs w:val="28"/>
        </w:rPr>
        <w:t>28.07</w:t>
      </w:r>
      <w:r w:rsidRPr="00354D22">
        <w:rPr>
          <w:szCs w:val="28"/>
        </w:rPr>
        <w:t>.201</w:t>
      </w:r>
      <w:r>
        <w:rPr>
          <w:szCs w:val="28"/>
        </w:rPr>
        <w:t>5р</w:t>
      </w:r>
      <w:r w:rsidRPr="00354D22">
        <w:rPr>
          <w:szCs w:val="28"/>
        </w:rPr>
        <w:t>. вх.</w:t>
      </w:r>
      <w:r>
        <w:rPr>
          <w:szCs w:val="28"/>
        </w:rPr>
        <w:t xml:space="preserve"> </w:t>
      </w:r>
      <w:r w:rsidRPr="00354D22">
        <w:rPr>
          <w:szCs w:val="28"/>
        </w:rPr>
        <w:t>№ 02/01-11-</w:t>
      </w:r>
      <w:r>
        <w:rPr>
          <w:szCs w:val="28"/>
        </w:rPr>
        <w:t>2197/0</w:t>
      </w:r>
      <w:r w:rsidRPr="00354D22">
        <w:rPr>
          <w:szCs w:val="28"/>
        </w:rPr>
        <w:t>).</w:t>
      </w:r>
    </w:p>
    <w:p w:rsidR="00135B29" w:rsidRDefault="00135B29" w:rsidP="00BE253C">
      <w:pPr>
        <w:ind w:firstLine="900"/>
        <w:jc w:val="both"/>
        <w:rPr>
          <w:b/>
          <w:szCs w:val="28"/>
        </w:rPr>
      </w:pPr>
    </w:p>
    <w:p w:rsidR="00BE253C" w:rsidRPr="00055A1D" w:rsidRDefault="00135B29" w:rsidP="00BE253C">
      <w:pPr>
        <w:tabs>
          <w:tab w:val="left" w:pos="720"/>
        </w:tabs>
        <w:ind w:firstLine="900"/>
        <w:jc w:val="both"/>
        <w:rPr>
          <w:b/>
          <w:szCs w:val="28"/>
        </w:rPr>
      </w:pPr>
      <w:r>
        <w:rPr>
          <w:b/>
          <w:szCs w:val="28"/>
        </w:rPr>
        <w:t>9</w:t>
      </w:r>
      <w:r w:rsidR="00BE253C" w:rsidRPr="00055A1D">
        <w:rPr>
          <w:b/>
          <w:szCs w:val="28"/>
        </w:rPr>
        <w:t xml:space="preserve">. </w:t>
      </w:r>
      <w:r w:rsidR="00BE253C" w:rsidRPr="00055A1D">
        <w:rPr>
          <w:szCs w:val="28"/>
        </w:rPr>
        <w:t xml:space="preserve">Рішення набирає чинності з дня його прийняття та підлягає оприлюдненню на офіційному веб-порталі Чернівецької міської ради в мережі Інтернет, </w:t>
      </w:r>
      <w:r w:rsidR="00BE253C" w:rsidRPr="00055A1D">
        <w:rPr>
          <w:bCs/>
          <w:szCs w:val="28"/>
        </w:rPr>
        <w:t>окрім конфіденційної інформації про юридичних та фізичних осіб.</w:t>
      </w:r>
    </w:p>
    <w:p w:rsidR="00BE253C" w:rsidRPr="00055A1D" w:rsidRDefault="00BE253C" w:rsidP="00BE253C">
      <w:pPr>
        <w:pStyle w:val="2"/>
        <w:ind w:right="-82" w:firstLine="900"/>
        <w:jc w:val="both"/>
        <w:rPr>
          <w:szCs w:val="28"/>
        </w:rPr>
      </w:pPr>
    </w:p>
    <w:p w:rsidR="00BE253C" w:rsidRPr="00055A1D" w:rsidRDefault="00BE253C" w:rsidP="00BE253C">
      <w:pPr>
        <w:ind w:right="-6" w:firstLine="708"/>
        <w:jc w:val="both"/>
        <w:rPr>
          <w:b/>
          <w:szCs w:val="28"/>
          <w:lang w:val="ru-RU"/>
        </w:rPr>
      </w:pPr>
      <w:r w:rsidRPr="00055A1D">
        <w:rPr>
          <w:b/>
          <w:szCs w:val="28"/>
        </w:rPr>
        <w:t xml:space="preserve">  </w:t>
      </w:r>
      <w:r w:rsidR="00135B29">
        <w:rPr>
          <w:b/>
          <w:szCs w:val="28"/>
        </w:rPr>
        <w:t>10</w:t>
      </w:r>
      <w:r w:rsidRPr="00055A1D">
        <w:rPr>
          <w:b/>
          <w:szCs w:val="28"/>
        </w:rPr>
        <w:t>.</w:t>
      </w:r>
      <w:r w:rsidRPr="00055A1D">
        <w:rPr>
          <w:szCs w:val="28"/>
        </w:rPr>
        <w:t xml:space="preserve"> Контроль за виконанням цього рішення покласти на директора</w:t>
      </w:r>
      <w:r w:rsidRPr="00055A1D">
        <w:rPr>
          <w:szCs w:val="28"/>
          <w:lang w:val="ru-RU"/>
        </w:rPr>
        <w:t xml:space="preserve"> </w:t>
      </w:r>
      <w:r w:rsidRPr="00055A1D">
        <w:rPr>
          <w:szCs w:val="28"/>
        </w:rPr>
        <w:t>департаменту економіки Чернівецької міської ради Городенського Я.Д.</w:t>
      </w:r>
    </w:p>
    <w:p w:rsidR="00EE4770" w:rsidRPr="00055A1D" w:rsidRDefault="00EE4770" w:rsidP="002A4B8A">
      <w:pPr>
        <w:tabs>
          <w:tab w:val="left" w:pos="720"/>
          <w:tab w:val="left" w:pos="7020"/>
        </w:tabs>
        <w:ind w:right="-82"/>
        <w:jc w:val="both"/>
        <w:rPr>
          <w:b/>
          <w:szCs w:val="28"/>
          <w:lang w:val="ru-RU"/>
        </w:rPr>
      </w:pPr>
    </w:p>
    <w:p w:rsidR="002A4B8A" w:rsidRDefault="002A4B8A" w:rsidP="002A4B8A">
      <w:pPr>
        <w:ind w:right="-6"/>
        <w:jc w:val="both"/>
        <w:rPr>
          <w:b/>
          <w:bCs/>
          <w:szCs w:val="28"/>
        </w:rPr>
      </w:pPr>
    </w:p>
    <w:p w:rsidR="002606FF" w:rsidRDefault="002606FF" w:rsidP="002A4B8A">
      <w:pPr>
        <w:ind w:right="-6"/>
        <w:jc w:val="both"/>
        <w:rPr>
          <w:b/>
          <w:bCs/>
          <w:szCs w:val="28"/>
        </w:rPr>
      </w:pPr>
    </w:p>
    <w:p w:rsidR="002606FF" w:rsidRPr="00055A1D" w:rsidRDefault="002606FF" w:rsidP="002A4B8A">
      <w:pPr>
        <w:ind w:right="-6"/>
        <w:jc w:val="both"/>
        <w:rPr>
          <w:b/>
          <w:bCs/>
          <w:szCs w:val="28"/>
        </w:rPr>
      </w:pPr>
    </w:p>
    <w:p w:rsidR="004B5CDA" w:rsidRPr="00055A1D" w:rsidRDefault="004B5CDA" w:rsidP="002A4B8A">
      <w:pPr>
        <w:ind w:right="-6"/>
        <w:jc w:val="both"/>
        <w:rPr>
          <w:b/>
          <w:bCs/>
          <w:szCs w:val="28"/>
        </w:rPr>
      </w:pPr>
      <w:r w:rsidRPr="00055A1D">
        <w:rPr>
          <w:b/>
          <w:bCs/>
          <w:szCs w:val="28"/>
        </w:rPr>
        <w:t xml:space="preserve">   Чернівецький міський голова        </w:t>
      </w:r>
      <w:r w:rsidRPr="00055A1D">
        <w:rPr>
          <w:b/>
          <w:bCs/>
          <w:szCs w:val="28"/>
        </w:rPr>
        <w:tab/>
      </w:r>
      <w:r w:rsidRPr="00055A1D">
        <w:rPr>
          <w:b/>
          <w:bCs/>
          <w:szCs w:val="28"/>
        </w:rPr>
        <w:tab/>
        <w:t xml:space="preserve">                                  О. Каспрук</w:t>
      </w:r>
    </w:p>
    <w:p w:rsidR="006A07A3" w:rsidRPr="00055A1D" w:rsidRDefault="006A07A3" w:rsidP="00FF0F26">
      <w:pPr>
        <w:rPr>
          <w:b/>
          <w:bCs/>
          <w:szCs w:val="28"/>
        </w:rPr>
      </w:pPr>
    </w:p>
    <w:p w:rsidR="004B5CDA" w:rsidRPr="00055A1D" w:rsidRDefault="004B5CDA" w:rsidP="00FF0F26">
      <w:pPr>
        <w:rPr>
          <w:b/>
          <w:bCs/>
          <w:szCs w:val="28"/>
        </w:rPr>
      </w:pPr>
    </w:p>
    <w:p w:rsidR="004B5CDA" w:rsidRPr="00055A1D" w:rsidRDefault="004B5CDA" w:rsidP="00FF0F26">
      <w:pPr>
        <w:rPr>
          <w:b/>
          <w:bCs/>
          <w:szCs w:val="28"/>
        </w:rPr>
      </w:pPr>
    </w:p>
    <w:p w:rsidR="004B5CDA" w:rsidRPr="00055A1D" w:rsidRDefault="004B5CDA" w:rsidP="00FF0F26">
      <w:pPr>
        <w:rPr>
          <w:b/>
          <w:bCs/>
          <w:szCs w:val="28"/>
        </w:rPr>
      </w:pPr>
    </w:p>
    <w:p w:rsidR="00B00BD0" w:rsidRPr="00055A1D" w:rsidRDefault="00B00BD0" w:rsidP="00FF0F26">
      <w:pPr>
        <w:rPr>
          <w:b/>
          <w:bCs/>
          <w:szCs w:val="28"/>
        </w:rPr>
      </w:pPr>
    </w:p>
    <w:p w:rsidR="00FB5E9D" w:rsidRPr="00FB5E9D" w:rsidRDefault="00C91E8F" w:rsidP="004B5CDA">
      <w:pPr>
        <w:tabs>
          <w:tab w:val="left" w:pos="720"/>
        </w:tabs>
        <w:ind w:left="6660" w:right="98"/>
        <w:jc w:val="right"/>
        <w:rPr>
          <w:b/>
        </w:rPr>
      </w:pPr>
      <w:r>
        <w:t xml:space="preserve">                                                                                         </w:t>
      </w:r>
    </w:p>
    <w:sectPr w:rsidR="00FB5E9D" w:rsidRPr="00FB5E9D" w:rsidSect="008C192B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962" w:rsidRDefault="00E24962">
      <w:r>
        <w:separator/>
      </w:r>
    </w:p>
  </w:endnote>
  <w:endnote w:type="continuationSeparator" w:id="0">
    <w:p w:rsidR="00E24962" w:rsidRDefault="00E2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962" w:rsidRDefault="00E24962">
      <w:r>
        <w:separator/>
      </w:r>
    </w:p>
  </w:footnote>
  <w:footnote w:type="continuationSeparator" w:id="0">
    <w:p w:rsidR="00E24962" w:rsidRDefault="00E24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2BB" w:rsidRDefault="009542B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6109">
      <w:rPr>
        <w:rStyle w:val="a7"/>
        <w:noProof/>
      </w:rPr>
      <w:t>2</w:t>
    </w:r>
    <w:r>
      <w:rPr>
        <w:rStyle w:val="a7"/>
      </w:rPr>
      <w:fldChar w:fldCharType="end"/>
    </w:r>
  </w:p>
  <w:p w:rsidR="009542BB" w:rsidRDefault="009542B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E4B"/>
    <w:multiLevelType w:val="hybridMultilevel"/>
    <w:tmpl w:val="F3DE2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" w15:restartNumberingAfterBreak="0">
    <w:nsid w:val="21DF2C57"/>
    <w:multiLevelType w:val="multilevel"/>
    <w:tmpl w:val="90DA8C5C"/>
    <w:lvl w:ilvl="0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1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10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1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1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  <w:b/>
      </w:rPr>
    </w:lvl>
  </w:abstractNum>
  <w:abstractNum w:abstractNumId="3" w15:restartNumberingAfterBreak="0">
    <w:nsid w:val="59530F13"/>
    <w:multiLevelType w:val="multilevel"/>
    <w:tmpl w:val="41364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A55578E"/>
    <w:multiLevelType w:val="hybridMultilevel"/>
    <w:tmpl w:val="413646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0143"/>
    <w:rsid w:val="00001CDE"/>
    <w:rsid w:val="00003833"/>
    <w:rsid w:val="00003DD0"/>
    <w:rsid w:val="00004AE6"/>
    <w:rsid w:val="00005181"/>
    <w:rsid w:val="0000610A"/>
    <w:rsid w:val="000071F0"/>
    <w:rsid w:val="00007770"/>
    <w:rsid w:val="00007AE1"/>
    <w:rsid w:val="000105F8"/>
    <w:rsid w:val="000110AC"/>
    <w:rsid w:val="000113D7"/>
    <w:rsid w:val="000118F5"/>
    <w:rsid w:val="000123AE"/>
    <w:rsid w:val="00012F0C"/>
    <w:rsid w:val="00014115"/>
    <w:rsid w:val="00014361"/>
    <w:rsid w:val="0001457A"/>
    <w:rsid w:val="0001495C"/>
    <w:rsid w:val="00014DD6"/>
    <w:rsid w:val="0001636D"/>
    <w:rsid w:val="00017F11"/>
    <w:rsid w:val="000207E2"/>
    <w:rsid w:val="00020A39"/>
    <w:rsid w:val="00020D95"/>
    <w:rsid w:val="000219B2"/>
    <w:rsid w:val="00022457"/>
    <w:rsid w:val="0002428B"/>
    <w:rsid w:val="0002451B"/>
    <w:rsid w:val="0002664C"/>
    <w:rsid w:val="00026981"/>
    <w:rsid w:val="00030181"/>
    <w:rsid w:val="000313EF"/>
    <w:rsid w:val="00031CC5"/>
    <w:rsid w:val="00032786"/>
    <w:rsid w:val="00032BC2"/>
    <w:rsid w:val="00033F59"/>
    <w:rsid w:val="00034F32"/>
    <w:rsid w:val="000361E5"/>
    <w:rsid w:val="00037B98"/>
    <w:rsid w:val="00043341"/>
    <w:rsid w:val="000437BA"/>
    <w:rsid w:val="00043909"/>
    <w:rsid w:val="00043ABF"/>
    <w:rsid w:val="00043F78"/>
    <w:rsid w:val="00044001"/>
    <w:rsid w:val="000443B6"/>
    <w:rsid w:val="0004476E"/>
    <w:rsid w:val="00044DF9"/>
    <w:rsid w:val="000454CE"/>
    <w:rsid w:val="000467B5"/>
    <w:rsid w:val="00046F59"/>
    <w:rsid w:val="000478BE"/>
    <w:rsid w:val="00047FF9"/>
    <w:rsid w:val="0005016D"/>
    <w:rsid w:val="00050514"/>
    <w:rsid w:val="000523C8"/>
    <w:rsid w:val="00052CFA"/>
    <w:rsid w:val="000538AD"/>
    <w:rsid w:val="0005408E"/>
    <w:rsid w:val="00054A4B"/>
    <w:rsid w:val="00055A1D"/>
    <w:rsid w:val="00056360"/>
    <w:rsid w:val="0005697F"/>
    <w:rsid w:val="00060DC4"/>
    <w:rsid w:val="00060F56"/>
    <w:rsid w:val="000619E7"/>
    <w:rsid w:val="00062A66"/>
    <w:rsid w:val="00062F48"/>
    <w:rsid w:val="0006364F"/>
    <w:rsid w:val="0006525E"/>
    <w:rsid w:val="0006530D"/>
    <w:rsid w:val="00066639"/>
    <w:rsid w:val="0006678D"/>
    <w:rsid w:val="00070896"/>
    <w:rsid w:val="00071187"/>
    <w:rsid w:val="0007155A"/>
    <w:rsid w:val="000726EF"/>
    <w:rsid w:val="00072C95"/>
    <w:rsid w:val="0007358E"/>
    <w:rsid w:val="00073662"/>
    <w:rsid w:val="00073D63"/>
    <w:rsid w:val="0007526D"/>
    <w:rsid w:val="00076DCE"/>
    <w:rsid w:val="000771C8"/>
    <w:rsid w:val="00080587"/>
    <w:rsid w:val="00080C54"/>
    <w:rsid w:val="00080CBB"/>
    <w:rsid w:val="00080EC3"/>
    <w:rsid w:val="00080EF5"/>
    <w:rsid w:val="00081171"/>
    <w:rsid w:val="00081C18"/>
    <w:rsid w:val="000822AB"/>
    <w:rsid w:val="000826B2"/>
    <w:rsid w:val="000828B0"/>
    <w:rsid w:val="000829C2"/>
    <w:rsid w:val="00082F51"/>
    <w:rsid w:val="0008321D"/>
    <w:rsid w:val="0008357E"/>
    <w:rsid w:val="000835AC"/>
    <w:rsid w:val="00083BE5"/>
    <w:rsid w:val="00084224"/>
    <w:rsid w:val="000861BA"/>
    <w:rsid w:val="000869AC"/>
    <w:rsid w:val="00086ED6"/>
    <w:rsid w:val="00087353"/>
    <w:rsid w:val="000910DB"/>
    <w:rsid w:val="00091246"/>
    <w:rsid w:val="00091D53"/>
    <w:rsid w:val="000922CB"/>
    <w:rsid w:val="00093127"/>
    <w:rsid w:val="00094562"/>
    <w:rsid w:val="000955E0"/>
    <w:rsid w:val="0009560F"/>
    <w:rsid w:val="00096C04"/>
    <w:rsid w:val="0009703D"/>
    <w:rsid w:val="000A0879"/>
    <w:rsid w:val="000A1BD4"/>
    <w:rsid w:val="000A2443"/>
    <w:rsid w:val="000A24E8"/>
    <w:rsid w:val="000A269A"/>
    <w:rsid w:val="000A3EEF"/>
    <w:rsid w:val="000A407B"/>
    <w:rsid w:val="000A53B5"/>
    <w:rsid w:val="000A6C93"/>
    <w:rsid w:val="000B001B"/>
    <w:rsid w:val="000B1103"/>
    <w:rsid w:val="000B15EE"/>
    <w:rsid w:val="000B1E6D"/>
    <w:rsid w:val="000B1E76"/>
    <w:rsid w:val="000B3023"/>
    <w:rsid w:val="000B5D21"/>
    <w:rsid w:val="000B6893"/>
    <w:rsid w:val="000B7C42"/>
    <w:rsid w:val="000B7CF1"/>
    <w:rsid w:val="000C09AA"/>
    <w:rsid w:val="000C0E06"/>
    <w:rsid w:val="000C1B27"/>
    <w:rsid w:val="000C2044"/>
    <w:rsid w:val="000C2DA6"/>
    <w:rsid w:val="000C44A4"/>
    <w:rsid w:val="000C54E8"/>
    <w:rsid w:val="000C6CD2"/>
    <w:rsid w:val="000C6DF9"/>
    <w:rsid w:val="000C7CD9"/>
    <w:rsid w:val="000D0577"/>
    <w:rsid w:val="000D2D9E"/>
    <w:rsid w:val="000D2FB1"/>
    <w:rsid w:val="000D3633"/>
    <w:rsid w:val="000D4645"/>
    <w:rsid w:val="000D4649"/>
    <w:rsid w:val="000D4F31"/>
    <w:rsid w:val="000D4F8D"/>
    <w:rsid w:val="000D4FD7"/>
    <w:rsid w:val="000D5792"/>
    <w:rsid w:val="000D57F6"/>
    <w:rsid w:val="000D6D64"/>
    <w:rsid w:val="000D70B3"/>
    <w:rsid w:val="000E5BB1"/>
    <w:rsid w:val="000E5E27"/>
    <w:rsid w:val="000E6A1E"/>
    <w:rsid w:val="000F0AB9"/>
    <w:rsid w:val="000F0F15"/>
    <w:rsid w:val="000F182D"/>
    <w:rsid w:val="000F2262"/>
    <w:rsid w:val="000F2372"/>
    <w:rsid w:val="000F2F37"/>
    <w:rsid w:val="000F30FD"/>
    <w:rsid w:val="000F3B71"/>
    <w:rsid w:val="000F413C"/>
    <w:rsid w:val="000F4802"/>
    <w:rsid w:val="000F4D36"/>
    <w:rsid w:val="000F5705"/>
    <w:rsid w:val="000F5C8B"/>
    <w:rsid w:val="000F60FD"/>
    <w:rsid w:val="000F7D53"/>
    <w:rsid w:val="00101623"/>
    <w:rsid w:val="001025D1"/>
    <w:rsid w:val="00102B9C"/>
    <w:rsid w:val="00102D50"/>
    <w:rsid w:val="00103389"/>
    <w:rsid w:val="001040BB"/>
    <w:rsid w:val="00105FA0"/>
    <w:rsid w:val="00106346"/>
    <w:rsid w:val="0011099B"/>
    <w:rsid w:val="00110CE6"/>
    <w:rsid w:val="0011116B"/>
    <w:rsid w:val="00112434"/>
    <w:rsid w:val="00112C7A"/>
    <w:rsid w:val="00113763"/>
    <w:rsid w:val="00113AF1"/>
    <w:rsid w:val="00113B98"/>
    <w:rsid w:val="00114041"/>
    <w:rsid w:val="0011664D"/>
    <w:rsid w:val="00116D0F"/>
    <w:rsid w:val="0012018C"/>
    <w:rsid w:val="001204C4"/>
    <w:rsid w:val="001251DF"/>
    <w:rsid w:val="00125286"/>
    <w:rsid w:val="001256BD"/>
    <w:rsid w:val="001259DF"/>
    <w:rsid w:val="00125ED3"/>
    <w:rsid w:val="001278B4"/>
    <w:rsid w:val="00127FB9"/>
    <w:rsid w:val="001308CC"/>
    <w:rsid w:val="0013173B"/>
    <w:rsid w:val="001323F8"/>
    <w:rsid w:val="001328F4"/>
    <w:rsid w:val="00132DCD"/>
    <w:rsid w:val="00133C70"/>
    <w:rsid w:val="001354AD"/>
    <w:rsid w:val="00135954"/>
    <w:rsid w:val="00135AD2"/>
    <w:rsid w:val="00135B29"/>
    <w:rsid w:val="0013629F"/>
    <w:rsid w:val="001377CE"/>
    <w:rsid w:val="00137D0C"/>
    <w:rsid w:val="00140565"/>
    <w:rsid w:val="00140F45"/>
    <w:rsid w:val="00141C05"/>
    <w:rsid w:val="00141EF4"/>
    <w:rsid w:val="00143AA2"/>
    <w:rsid w:val="00143F95"/>
    <w:rsid w:val="00144642"/>
    <w:rsid w:val="001469C2"/>
    <w:rsid w:val="00147488"/>
    <w:rsid w:val="00147DAC"/>
    <w:rsid w:val="001510F5"/>
    <w:rsid w:val="001526E4"/>
    <w:rsid w:val="00152CA0"/>
    <w:rsid w:val="00156AF3"/>
    <w:rsid w:val="00156E6D"/>
    <w:rsid w:val="0015787C"/>
    <w:rsid w:val="00160E10"/>
    <w:rsid w:val="001611AD"/>
    <w:rsid w:val="001619BB"/>
    <w:rsid w:val="00162BC8"/>
    <w:rsid w:val="001630CD"/>
    <w:rsid w:val="00163FF1"/>
    <w:rsid w:val="0016491C"/>
    <w:rsid w:val="00165A86"/>
    <w:rsid w:val="00166970"/>
    <w:rsid w:val="00166A02"/>
    <w:rsid w:val="00166CA8"/>
    <w:rsid w:val="0016741B"/>
    <w:rsid w:val="001675CE"/>
    <w:rsid w:val="0017093E"/>
    <w:rsid w:val="00170A8D"/>
    <w:rsid w:val="00171F60"/>
    <w:rsid w:val="00173ED6"/>
    <w:rsid w:val="001752D7"/>
    <w:rsid w:val="00176806"/>
    <w:rsid w:val="00176950"/>
    <w:rsid w:val="00176D68"/>
    <w:rsid w:val="0017738E"/>
    <w:rsid w:val="00180DA2"/>
    <w:rsid w:val="00181C78"/>
    <w:rsid w:val="00181E3C"/>
    <w:rsid w:val="00184852"/>
    <w:rsid w:val="001848EA"/>
    <w:rsid w:val="00187111"/>
    <w:rsid w:val="00191E9E"/>
    <w:rsid w:val="001925B5"/>
    <w:rsid w:val="00192BEB"/>
    <w:rsid w:val="00193340"/>
    <w:rsid w:val="001935DB"/>
    <w:rsid w:val="00193FC9"/>
    <w:rsid w:val="0019455A"/>
    <w:rsid w:val="00195DCE"/>
    <w:rsid w:val="001966D5"/>
    <w:rsid w:val="00197163"/>
    <w:rsid w:val="001A1421"/>
    <w:rsid w:val="001A2329"/>
    <w:rsid w:val="001A28D5"/>
    <w:rsid w:val="001A2E01"/>
    <w:rsid w:val="001A330F"/>
    <w:rsid w:val="001A4489"/>
    <w:rsid w:val="001B082D"/>
    <w:rsid w:val="001B10C7"/>
    <w:rsid w:val="001B2A48"/>
    <w:rsid w:val="001B30A1"/>
    <w:rsid w:val="001B40B6"/>
    <w:rsid w:val="001B46BB"/>
    <w:rsid w:val="001B5B30"/>
    <w:rsid w:val="001B6EA1"/>
    <w:rsid w:val="001B7995"/>
    <w:rsid w:val="001B79FD"/>
    <w:rsid w:val="001C08EE"/>
    <w:rsid w:val="001C09A0"/>
    <w:rsid w:val="001C0F3B"/>
    <w:rsid w:val="001C26FB"/>
    <w:rsid w:val="001C2EDD"/>
    <w:rsid w:val="001C543C"/>
    <w:rsid w:val="001C7422"/>
    <w:rsid w:val="001D018A"/>
    <w:rsid w:val="001D199D"/>
    <w:rsid w:val="001D1A89"/>
    <w:rsid w:val="001D219D"/>
    <w:rsid w:val="001D474E"/>
    <w:rsid w:val="001D5EEA"/>
    <w:rsid w:val="001D6BE5"/>
    <w:rsid w:val="001D6C9A"/>
    <w:rsid w:val="001D78F0"/>
    <w:rsid w:val="001D794F"/>
    <w:rsid w:val="001D7A1F"/>
    <w:rsid w:val="001E061D"/>
    <w:rsid w:val="001E12FD"/>
    <w:rsid w:val="001E1A75"/>
    <w:rsid w:val="001E2074"/>
    <w:rsid w:val="001E2A0E"/>
    <w:rsid w:val="001E3575"/>
    <w:rsid w:val="001E3F4E"/>
    <w:rsid w:val="001E43DF"/>
    <w:rsid w:val="001E444F"/>
    <w:rsid w:val="001E61CA"/>
    <w:rsid w:val="001E6B6A"/>
    <w:rsid w:val="001E7641"/>
    <w:rsid w:val="001E7D38"/>
    <w:rsid w:val="001E7DEE"/>
    <w:rsid w:val="001F0938"/>
    <w:rsid w:val="001F1175"/>
    <w:rsid w:val="001F125C"/>
    <w:rsid w:val="001F1891"/>
    <w:rsid w:val="001F3467"/>
    <w:rsid w:val="001F349F"/>
    <w:rsid w:val="001F38CD"/>
    <w:rsid w:val="001F4C53"/>
    <w:rsid w:val="001F5AC3"/>
    <w:rsid w:val="001F62A4"/>
    <w:rsid w:val="001F72B8"/>
    <w:rsid w:val="001F77BA"/>
    <w:rsid w:val="002006BD"/>
    <w:rsid w:val="00200AA9"/>
    <w:rsid w:val="00201122"/>
    <w:rsid w:val="0020124F"/>
    <w:rsid w:val="0020171F"/>
    <w:rsid w:val="0020197B"/>
    <w:rsid w:val="00201ED7"/>
    <w:rsid w:val="00202233"/>
    <w:rsid w:val="00202431"/>
    <w:rsid w:val="002028E5"/>
    <w:rsid w:val="00203C99"/>
    <w:rsid w:val="00205037"/>
    <w:rsid w:val="0020684E"/>
    <w:rsid w:val="002079E9"/>
    <w:rsid w:val="0021080A"/>
    <w:rsid w:val="00210EE4"/>
    <w:rsid w:val="00211291"/>
    <w:rsid w:val="00212212"/>
    <w:rsid w:val="002122D9"/>
    <w:rsid w:val="002125D0"/>
    <w:rsid w:val="00212B39"/>
    <w:rsid w:val="00212F36"/>
    <w:rsid w:val="002148E9"/>
    <w:rsid w:val="00214EBA"/>
    <w:rsid w:val="00214F39"/>
    <w:rsid w:val="002177AF"/>
    <w:rsid w:val="002205CC"/>
    <w:rsid w:val="00220C97"/>
    <w:rsid w:val="002214FE"/>
    <w:rsid w:val="00221B53"/>
    <w:rsid w:val="00221E90"/>
    <w:rsid w:val="00222380"/>
    <w:rsid w:val="00222BA9"/>
    <w:rsid w:val="00222DE3"/>
    <w:rsid w:val="002234E1"/>
    <w:rsid w:val="00223FB9"/>
    <w:rsid w:val="002243B7"/>
    <w:rsid w:val="00224E95"/>
    <w:rsid w:val="002250C3"/>
    <w:rsid w:val="00225952"/>
    <w:rsid w:val="0022599F"/>
    <w:rsid w:val="00231422"/>
    <w:rsid w:val="002319C1"/>
    <w:rsid w:val="00231B99"/>
    <w:rsid w:val="0023269D"/>
    <w:rsid w:val="00234142"/>
    <w:rsid w:val="002341D9"/>
    <w:rsid w:val="00235511"/>
    <w:rsid w:val="00236088"/>
    <w:rsid w:val="002366CA"/>
    <w:rsid w:val="0023693E"/>
    <w:rsid w:val="00236B30"/>
    <w:rsid w:val="00237A49"/>
    <w:rsid w:val="00240E23"/>
    <w:rsid w:val="00242917"/>
    <w:rsid w:val="0024315F"/>
    <w:rsid w:val="00243470"/>
    <w:rsid w:val="0024391D"/>
    <w:rsid w:val="002443EA"/>
    <w:rsid w:val="00244546"/>
    <w:rsid w:val="00244B9C"/>
    <w:rsid w:val="002464D8"/>
    <w:rsid w:val="00247128"/>
    <w:rsid w:val="00247745"/>
    <w:rsid w:val="00247A87"/>
    <w:rsid w:val="00247C26"/>
    <w:rsid w:val="00250FD4"/>
    <w:rsid w:val="00251A43"/>
    <w:rsid w:val="00251C30"/>
    <w:rsid w:val="00252402"/>
    <w:rsid w:val="002526A6"/>
    <w:rsid w:val="00253015"/>
    <w:rsid w:val="0025338D"/>
    <w:rsid w:val="002540E9"/>
    <w:rsid w:val="002542A4"/>
    <w:rsid w:val="002555EE"/>
    <w:rsid w:val="00255D02"/>
    <w:rsid w:val="002563EE"/>
    <w:rsid w:val="002564B5"/>
    <w:rsid w:val="00257BB5"/>
    <w:rsid w:val="00257E38"/>
    <w:rsid w:val="0026033D"/>
    <w:rsid w:val="002606FF"/>
    <w:rsid w:val="00261563"/>
    <w:rsid w:val="00262C33"/>
    <w:rsid w:val="00263B80"/>
    <w:rsid w:val="00263CDA"/>
    <w:rsid w:val="00264939"/>
    <w:rsid w:val="0026677F"/>
    <w:rsid w:val="00266E93"/>
    <w:rsid w:val="00267CED"/>
    <w:rsid w:val="00270667"/>
    <w:rsid w:val="0027120F"/>
    <w:rsid w:val="00271959"/>
    <w:rsid w:val="00272CD3"/>
    <w:rsid w:val="00273B36"/>
    <w:rsid w:val="0027426B"/>
    <w:rsid w:val="002745C7"/>
    <w:rsid w:val="0027479C"/>
    <w:rsid w:val="00274B89"/>
    <w:rsid w:val="00274C29"/>
    <w:rsid w:val="00275407"/>
    <w:rsid w:val="00277F66"/>
    <w:rsid w:val="00277FF8"/>
    <w:rsid w:val="0028084D"/>
    <w:rsid w:val="00280946"/>
    <w:rsid w:val="0028179E"/>
    <w:rsid w:val="00281ED7"/>
    <w:rsid w:val="00282735"/>
    <w:rsid w:val="00282C2C"/>
    <w:rsid w:val="00284189"/>
    <w:rsid w:val="00284341"/>
    <w:rsid w:val="00285086"/>
    <w:rsid w:val="0028561F"/>
    <w:rsid w:val="0028571D"/>
    <w:rsid w:val="002871B7"/>
    <w:rsid w:val="00287E29"/>
    <w:rsid w:val="002907CA"/>
    <w:rsid w:val="00291235"/>
    <w:rsid w:val="00291B95"/>
    <w:rsid w:val="00291F09"/>
    <w:rsid w:val="0029334F"/>
    <w:rsid w:val="00295F4A"/>
    <w:rsid w:val="00297CC5"/>
    <w:rsid w:val="002A00DA"/>
    <w:rsid w:val="002A29A0"/>
    <w:rsid w:val="002A47B8"/>
    <w:rsid w:val="002A4B8A"/>
    <w:rsid w:val="002A5153"/>
    <w:rsid w:val="002A5611"/>
    <w:rsid w:val="002A5A16"/>
    <w:rsid w:val="002A5A74"/>
    <w:rsid w:val="002A67DF"/>
    <w:rsid w:val="002A6F45"/>
    <w:rsid w:val="002B0CD5"/>
    <w:rsid w:val="002B234F"/>
    <w:rsid w:val="002B2737"/>
    <w:rsid w:val="002B2D2A"/>
    <w:rsid w:val="002B2F38"/>
    <w:rsid w:val="002B55E3"/>
    <w:rsid w:val="002B71D3"/>
    <w:rsid w:val="002B78BA"/>
    <w:rsid w:val="002C029B"/>
    <w:rsid w:val="002C02DB"/>
    <w:rsid w:val="002C151D"/>
    <w:rsid w:val="002C1EDC"/>
    <w:rsid w:val="002C1F33"/>
    <w:rsid w:val="002C25AF"/>
    <w:rsid w:val="002C275C"/>
    <w:rsid w:val="002C464B"/>
    <w:rsid w:val="002C4DAA"/>
    <w:rsid w:val="002C5B67"/>
    <w:rsid w:val="002C60A4"/>
    <w:rsid w:val="002C6D1F"/>
    <w:rsid w:val="002C7866"/>
    <w:rsid w:val="002C7AD2"/>
    <w:rsid w:val="002D070E"/>
    <w:rsid w:val="002D0A87"/>
    <w:rsid w:val="002D143A"/>
    <w:rsid w:val="002D2DCA"/>
    <w:rsid w:val="002D380B"/>
    <w:rsid w:val="002D3DA8"/>
    <w:rsid w:val="002D489C"/>
    <w:rsid w:val="002D5447"/>
    <w:rsid w:val="002D5A55"/>
    <w:rsid w:val="002D6279"/>
    <w:rsid w:val="002D6507"/>
    <w:rsid w:val="002D77C9"/>
    <w:rsid w:val="002E03B8"/>
    <w:rsid w:val="002E0598"/>
    <w:rsid w:val="002E076E"/>
    <w:rsid w:val="002E16E7"/>
    <w:rsid w:val="002E2E5C"/>
    <w:rsid w:val="002E2E68"/>
    <w:rsid w:val="002E41E1"/>
    <w:rsid w:val="002E5EA6"/>
    <w:rsid w:val="002E62C4"/>
    <w:rsid w:val="002E634E"/>
    <w:rsid w:val="002E637B"/>
    <w:rsid w:val="002E7AE2"/>
    <w:rsid w:val="002F1A66"/>
    <w:rsid w:val="002F232E"/>
    <w:rsid w:val="002F2B28"/>
    <w:rsid w:val="002F3D64"/>
    <w:rsid w:val="002F4072"/>
    <w:rsid w:val="002F51C5"/>
    <w:rsid w:val="002F628D"/>
    <w:rsid w:val="002F6447"/>
    <w:rsid w:val="002F659E"/>
    <w:rsid w:val="002F7B92"/>
    <w:rsid w:val="0030104F"/>
    <w:rsid w:val="00301097"/>
    <w:rsid w:val="0030112A"/>
    <w:rsid w:val="00301657"/>
    <w:rsid w:val="0030176A"/>
    <w:rsid w:val="003021C7"/>
    <w:rsid w:val="003026C4"/>
    <w:rsid w:val="0030338B"/>
    <w:rsid w:val="003039CD"/>
    <w:rsid w:val="00303B02"/>
    <w:rsid w:val="00303DDE"/>
    <w:rsid w:val="00305272"/>
    <w:rsid w:val="00305EF8"/>
    <w:rsid w:val="003101DC"/>
    <w:rsid w:val="003103FD"/>
    <w:rsid w:val="003124D6"/>
    <w:rsid w:val="00313129"/>
    <w:rsid w:val="00313BC1"/>
    <w:rsid w:val="0031429D"/>
    <w:rsid w:val="0031726A"/>
    <w:rsid w:val="00320170"/>
    <w:rsid w:val="00320420"/>
    <w:rsid w:val="00321CDE"/>
    <w:rsid w:val="00322AE5"/>
    <w:rsid w:val="00322D92"/>
    <w:rsid w:val="00323256"/>
    <w:rsid w:val="0032408B"/>
    <w:rsid w:val="00324937"/>
    <w:rsid w:val="00324F1B"/>
    <w:rsid w:val="00325358"/>
    <w:rsid w:val="00326517"/>
    <w:rsid w:val="00327CB9"/>
    <w:rsid w:val="003300ED"/>
    <w:rsid w:val="00330536"/>
    <w:rsid w:val="00330A31"/>
    <w:rsid w:val="00331143"/>
    <w:rsid w:val="00331431"/>
    <w:rsid w:val="003319FE"/>
    <w:rsid w:val="0033385C"/>
    <w:rsid w:val="00333B7C"/>
    <w:rsid w:val="0033422E"/>
    <w:rsid w:val="00334717"/>
    <w:rsid w:val="00334DDB"/>
    <w:rsid w:val="00335160"/>
    <w:rsid w:val="0033563B"/>
    <w:rsid w:val="00335D20"/>
    <w:rsid w:val="00335D2A"/>
    <w:rsid w:val="0033689B"/>
    <w:rsid w:val="003378DB"/>
    <w:rsid w:val="00340810"/>
    <w:rsid w:val="003411AB"/>
    <w:rsid w:val="00344AE9"/>
    <w:rsid w:val="00344EDA"/>
    <w:rsid w:val="00345A7D"/>
    <w:rsid w:val="00345ACE"/>
    <w:rsid w:val="003475D9"/>
    <w:rsid w:val="003500BA"/>
    <w:rsid w:val="0035038C"/>
    <w:rsid w:val="0035372C"/>
    <w:rsid w:val="003540AF"/>
    <w:rsid w:val="003546D7"/>
    <w:rsid w:val="00354D22"/>
    <w:rsid w:val="00356E50"/>
    <w:rsid w:val="00356EF6"/>
    <w:rsid w:val="003575D4"/>
    <w:rsid w:val="00357A5B"/>
    <w:rsid w:val="00360A83"/>
    <w:rsid w:val="00361EEA"/>
    <w:rsid w:val="0036225E"/>
    <w:rsid w:val="003633A9"/>
    <w:rsid w:val="00363494"/>
    <w:rsid w:val="00364A43"/>
    <w:rsid w:val="003654C7"/>
    <w:rsid w:val="00367E7C"/>
    <w:rsid w:val="003700CB"/>
    <w:rsid w:val="003709B9"/>
    <w:rsid w:val="00370E58"/>
    <w:rsid w:val="003711B8"/>
    <w:rsid w:val="0037247C"/>
    <w:rsid w:val="00372AF1"/>
    <w:rsid w:val="003732FB"/>
    <w:rsid w:val="003737E2"/>
    <w:rsid w:val="00375193"/>
    <w:rsid w:val="00376F19"/>
    <w:rsid w:val="003809A7"/>
    <w:rsid w:val="00381F80"/>
    <w:rsid w:val="003822D4"/>
    <w:rsid w:val="00383AC2"/>
    <w:rsid w:val="00384399"/>
    <w:rsid w:val="00384685"/>
    <w:rsid w:val="003847B5"/>
    <w:rsid w:val="00384AC0"/>
    <w:rsid w:val="00384CBC"/>
    <w:rsid w:val="00385575"/>
    <w:rsid w:val="0038743F"/>
    <w:rsid w:val="003874B4"/>
    <w:rsid w:val="00391859"/>
    <w:rsid w:val="00391D45"/>
    <w:rsid w:val="00392493"/>
    <w:rsid w:val="003924AB"/>
    <w:rsid w:val="0039268B"/>
    <w:rsid w:val="00392E2A"/>
    <w:rsid w:val="003943A2"/>
    <w:rsid w:val="00395655"/>
    <w:rsid w:val="00395BAD"/>
    <w:rsid w:val="00396872"/>
    <w:rsid w:val="00397977"/>
    <w:rsid w:val="00397B12"/>
    <w:rsid w:val="00397C55"/>
    <w:rsid w:val="003A1431"/>
    <w:rsid w:val="003A184D"/>
    <w:rsid w:val="003A29FE"/>
    <w:rsid w:val="003A4870"/>
    <w:rsid w:val="003A4CA2"/>
    <w:rsid w:val="003A5D50"/>
    <w:rsid w:val="003A5DEC"/>
    <w:rsid w:val="003A5E1E"/>
    <w:rsid w:val="003A6C66"/>
    <w:rsid w:val="003A7675"/>
    <w:rsid w:val="003B0177"/>
    <w:rsid w:val="003B3365"/>
    <w:rsid w:val="003B3698"/>
    <w:rsid w:val="003B41C0"/>
    <w:rsid w:val="003B6305"/>
    <w:rsid w:val="003B782F"/>
    <w:rsid w:val="003C067A"/>
    <w:rsid w:val="003C08AF"/>
    <w:rsid w:val="003C13C2"/>
    <w:rsid w:val="003C183C"/>
    <w:rsid w:val="003C2260"/>
    <w:rsid w:val="003C272C"/>
    <w:rsid w:val="003C2B64"/>
    <w:rsid w:val="003C33DF"/>
    <w:rsid w:val="003C3988"/>
    <w:rsid w:val="003C42CA"/>
    <w:rsid w:val="003C430E"/>
    <w:rsid w:val="003C4CB6"/>
    <w:rsid w:val="003C5436"/>
    <w:rsid w:val="003C7857"/>
    <w:rsid w:val="003D132E"/>
    <w:rsid w:val="003D1369"/>
    <w:rsid w:val="003D2A1E"/>
    <w:rsid w:val="003D4437"/>
    <w:rsid w:val="003D4613"/>
    <w:rsid w:val="003D4AB0"/>
    <w:rsid w:val="003D6100"/>
    <w:rsid w:val="003D6F9F"/>
    <w:rsid w:val="003D75A6"/>
    <w:rsid w:val="003E101B"/>
    <w:rsid w:val="003E130D"/>
    <w:rsid w:val="003E189A"/>
    <w:rsid w:val="003E1D89"/>
    <w:rsid w:val="003E2FF3"/>
    <w:rsid w:val="003E3DA4"/>
    <w:rsid w:val="003E53AB"/>
    <w:rsid w:val="003E55F3"/>
    <w:rsid w:val="003E734F"/>
    <w:rsid w:val="003F12BD"/>
    <w:rsid w:val="003F1649"/>
    <w:rsid w:val="003F27AA"/>
    <w:rsid w:val="003F2E56"/>
    <w:rsid w:val="003F350F"/>
    <w:rsid w:val="003F4E3C"/>
    <w:rsid w:val="003F5393"/>
    <w:rsid w:val="003F57A7"/>
    <w:rsid w:val="003F5A1F"/>
    <w:rsid w:val="003F6100"/>
    <w:rsid w:val="003F793F"/>
    <w:rsid w:val="003F7CB8"/>
    <w:rsid w:val="0040032C"/>
    <w:rsid w:val="004012CB"/>
    <w:rsid w:val="00401899"/>
    <w:rsid w:val="00402B85"/>
    <w:rsid w:val="004044F9"/>
    <w:rsid w:val="00404C56"/>
    <w:rsid w:val="0040551E"/>
    <w:rsid w:val="00405AB3"/>
    <w:rsid w:val="00406DA0"/>
    <w:rsid w:val="00406FA5"/>
    <w:rsid w:val="00407595"/>
    <w:rsid w:val="00411D18"/>
    <w:rsid w:val="004134B3"/>
    <w:rsid w:val="004137C1"/>
    <w:rsid w:val="004143C0"/>
    <w:rsid w:val="00415149"/>
    <w:rsid w:val="0041533A"/>
    <w:rsid w:val="0041701D"/>
    <w:rsid w:val="0041708D"/>
    <w:rsid w:val="004172FA"/>
    <w:rsid w:val="004201CF"/>
    <w:rsid w:val="00420963"/>
    <w:rsid w:val="00420BCD"/>
    <w:rsid w:val="00420E4C"/>
    <w:rsid w:val="0042113A"/>
    <w:rsid w:val="00421DF5"/>
    <w:rsid w:val="004222EB"/>
    <w:rsid w:val="00424447"/>
    <w:rsid w:val="00426B52"/>
    <w:rsid w:val="00426CE4"/>
    <w:rsid w:val="004270C3"/>
    <w:rsid w:val="0043133C"/>
    <w:rsid w:val="0043164D"/>
    <w:rsid w:val="00432644"/>
    <w:rsid w:val="0043275A"/>
    <w:rsid w:val="004335DB"/>
    <w:rsid w:val="00433A93"/>
    <w:rsid w:val="00434FEF"/>
    <w:rsid w:val="00435525"/>
    <w:rsid w:val="00436109"/>
    <w:rsid w:val="00436A7A"/>
    <w:rsid w:val="0043769F"/>
    <w:rsid w:val="00440142"/>
    <w:rsid w:val="00440E3C"/>
    <w:rsid w:val="004434BE"/>
    <w:rsid w:val="00443972"/>
    <w:rsid w:val="00443FC9"/>
    <w:rsid w:val="004457D1"/>
    <w:rsid w:val="0044676E"/>
    <w:rsid w:val="004469E0"/>
    <w:rsid w:val="00451DFB"/>
    <w:rsid w:val="004522BF"/>
    <w:rsid w:val="0045253A"/>
    <w:rsid w:val="00452F30"/>
    <w:rsid w:val="00453000"/>
    <w:rsid w:val="00454083"/>
    <w:rsid w:val="004540B1"/>
    <w:rsid w:val="00454604"/>
    <w:rsid w:val="004547B9"/>
    <w:rsid w:val="00455949"/>
    <w:rsid w:val="00456F9E"/>
    <w:rsid w:val="00461714"/>
    <w:rsid w:val="004622F9"/>
    <w:rsid w:val="00463392"/>
    <w:rsid w:val="00464FC9"/>
    <w:rsid w:val="00467FE1"/>
    <w:rsid w:val="0047075B"/>
    <w:rsid w:val="00471266"/>
    <w:rsid w:val="00471FCC"/>
    <w:rsid w:val="0047214E"/>
    <w:rsid w:val="00473281"/>
    <w:rsid w:val="00473820"/>
    <w:rsid w:val="00473FAC"/>
    <w:rsid w:val="00476196"/>
    <w:rsid w:val="0047752A"/>
    <w:rsid w:val="004779FF"/>
    <w:rsid w:val="0048058F"/>
    <w:rsid w:val="004806C2"/>
    <w:rsid w:val="00480E7E"/>
    <w:rsid w:val="004817CA"/>
    <w:rsid w:val="004829E3"/>
    <w:rsid w:val="00482A17"/>
    <w:rsid w:val="004833E9"/>
    <w:rsid w:val="00483693"/>
    <w:rsid w:val="004870BF"/>
    <w:rsid w:val="0048737D"/>
    <w:rsid w:val="00487B24"/>
    <w:rsid w:val="00490597"/>
    <w:rsid w:val="00491B54"/>
    <w:rsid w:val="00492311"/>
    <w:rsid w:val="004930F1"/>
    <w:rsid w:val="004954DA"/>
    <w:rsid w:val="0049583B"/>
    <w:rsid w:val="00495AE4"/>
    <w:rsid w:val="0049687E"/>
    <w:rsid w:val="004A0100"/>
    <w:rsid w:val="004A06C5"/>
    <w:rsid w:val="004A10BE"/>
    <w:rsid w:val="004A11B5"/>
    <w:rsid w:val="004A364D"/>
    <w:rsid w:val="004A463E"/>
    <w:rsid w:val="004A4F6A"/>
    <w:rsid w:val="004A6CC9"/>
    <w:rsid w:val="004A76A6"/>
    <w:rsid w:val="004A7D08"/>
    <w:rsid w:val="004B2EE2"/>
    <w:rsid w:val="004B327F"/>
    <w:rsid w:val="004B3C10"/>
    <w:rsid w:val="004B3DFE"/>
    <w:rsid w:val="004B3EE5"/>
    <w:rsid w:val="004B404E"/>
    <w:rsid w:val="004B473B"/>
    <w:rsid w:val="004B5CDA"/>
    <w:rsid w:val="004B6835"/>
    <w:rsid w:val="004B6D1F"/>
    <w:rsid w:val="004B7130"/>
    <w:rsid w:val="004C06ED"/>
    <w:rsid w:val="004C340C"/>
    <w:rsid w:val="004C4164"/>
    <w:rsid w:val="004C4463"/>
    <w:rsid w:val="004C4579"/>
    <w:rsid w:val="004C47E8"/>
    <w:rsid w:val="004C5628"/>
    <w:rsid w:val="004C564C"/>
    <w:rsid w:val="004C648C"/>
    <w:rsid w:val="004D0004"/>
    <w:rsid w:val="004D081B"/>
    <w:rsid w:val="004D09B9"/>
    <w:rsid w:val="004D0CD6"/>
    <w:rsid w:val="004D251D"/>
    <w:rsid w:val="004D2950"/>
    <w:rsid w:val="004D2A66"/>
    <w:rsid w:val="004D4948"/>
    <w:rsid w:val="004D4B7F"/>
    <w:rsid w:val="004D59CC"/>
    <w:rsid w:val="004D6123"/>
    <w:rsid w:val="004D6AAE"/>
    <w:rsid w:val="004D6E06"/>
    <w:rsid w:val="004D74E8"/>
    <w:rsid w:val="004D76AE"/>
    <w:rsid w:val="004D7DF0"/>
    <w:rsid w:val="004E18BA"/>
    <w:rsid w:val="004E1CF4"/>
    <w:rsid w:val="004E5389"/>
    <w:rsid w:val="004E559E"/>
    <w:rsid w:val="004E5946"/>
    <w:rsid w:val="004E648D"/>
    <w:rsid w:val="004E64BE"/>
    <w:rsid w:val="004F01CA"/>
    <w:rsid w:val="004F076A"/>
    <w:rsid w:val="004F1C71"/>
    <w:rsid w:val="004F2E3A"/>
    <w:rsid w:val="004F329F"/>
    <w:rsid w:val="004F5314"/>
    <w:rsid w:val="004F779F"/>
    <w:rsid w:val="005006F4"/>
    <w:rsid w:val="005009BD"/>
    <w:rsid w:val="00500FFC"/>
    <w:rsid w:val="00501FB8"/>
    <w:rsid w:val="00502AE3"/>
    <w:rsid w:val="00502D54"/>
    <w:rsid w:val="0050301C"/>
    <w:rsid w:val="00503323"/>
    <w:rsid w:val="00503933"/>
    <w:rsid w:val="005039BF"/>
    <w:rsid w:val="00504543"/>
    <w:rsid w:val="0050624B"/>
    <w:rsid w:val="00510A78"/>
    <w:rsid w:val="00512E77"/>
    <w:rsid w:val="00515073"/>
    <w:rsid w:val="00516609"/>
    <w:rsid w:val="00516F4F"/>
    <w:rsid w:val="00517293"/>
    <w:rsid w:val="00517450"/>
    <w:rsid w:val="0052034C"/>
    <w:rsid w:val="0052366F"/>
    <w:rsid w:val="0052440D"/>
    <w:rsid w:val="00524B82"/>
    <w:rsid w:val="0052514A"/>
    <w:rsid w:val="005253CE"/>
    <w:rsid w:val="0052569D"/>
    <w:rsid w:val="00526524"/>
    <w:rsid w:val="00526651"/>
    <w:rsid w:val="005266AC"/>
    <w:rsid w:val="0052737F"/>
    <w:rsid w:val="00527B5A"/>
    <w:rsid w:val="00530CBD"/>
    <w:rsid w:val="00532062"/>
    <w:rsid w:val="00532507"/>
    <w:rsid w:val="00532D1D"/>
    <w:rsid w:val="00533774"/>
    <w:rsid w:val="00533B62"/>
    <w:rsid w:val="005346EF"/>
    <w:rsid w:val="00534D91"/>
    <w:rsid w:val="00537C74"/>
    <w:rsid w:val="00540207"/>
    <w:rsid w:val="005402DF"/>
    <w:rsid w:val="0054121E"/>
    <w:rsid w:val="00541598"/>
    <w:rsid w:val="00541664"/>
    <w:rsid w:val="005421E4"/>
    <w:rsid w:val="00542CE4"/>
    <w:rsid w:val="00543049"/>
    <w:rsid w:val="00544323"/>
    <w:rsid w:val="00545123"/>
    <w:rsid w:val="0054595A"/>
    <w:rsid w:val="00545A5E"/>
    <w:rsid w:val="00545A87"/>
    <w:rsid w:val="005463F4"/>
    <w:rsid w:val="00547445"/>
    <w:rsid w:val="005476AB"/>
    <w:rsid w:val="00547A1F"/>
    <w:rsid w:val="005514AD"/>
    <w:rsid w:val="00552680"/>
    <w:rsid w:val="00552E5E"/>
    <w:rsid w:val="005538AB"/>
    <w:rsid w:val="00554713"/>
    <w:rsid w:val="00554B6D"/>
    <w:rsid w:val="005556AA"/>
    <w:rsid w:val="00555B65"/>
    <w:rsid w:val="00560ECB"/>
    <w:rsid w:val="00562B40"/>
    <w:rsid w:val="005630AA"/>
    <w:rsid w:val="00563798"/>
    <w:rsid w:val="005641BC"/>
    <w:rsid w:val="00564FC2"/>
    <w:rsid w:val="00565EEB"/>
    <w:rsid w:val="0056606D"/>
    <w:rsid w:val="00566C57"/>
    <w:rsid w:val="0056793F"/>
    <w:rsid w:val="00570043"/>
    <w:rsid w:val="00571726"/>
    <w:rsid w:val="00573447"/>
    <w:rsid w:val="0057488C"/>
    <w:rsid w:val="005748F4"/>
    <w:rsid w:val="00574F85"/>
    <w:rsid w:val="00575E87"/>
    <w:rsid w:val="00576B86"/>
    <w:rsid w:val="0057749C"/>
    <w:rsid w:val="00577F50"/>
    <w:rsid w:val="0058048B"/>
    <w:rsid w:val="005804B1"/>
    <w:rsid w:val="005822B3"/>
    <w:rsid w:val="005823A2"/>
    <w:rsid w:val="00582A7A"/>
    <w:rsid w:val="0058427B"/>
    <w:rsid w:val="005842F1"/>
    <w:rsid w:val="005843E0"/>
    <w:rsid w:val="005846CB"/>
    <w:rsid w:val="005856D2"/>
    <w:rsid w:val="00586008"/>
    <w:rsid w:val="00587000"/>
    <w:rsid w:val="005909ED"/>
    <w:rsid w:val="0059124E"/>
    <w:rsid w:val="005913AB"/>
    <w:rsid w:val="00592445"/>
    <w:rsid w:val="00594216"/>
    <w:rsid w:val="005946DE"/>
    <w:rsid w:val="0059514C"/>
    <w:rsid w:val="0059668D"/>
    <w:rsid w:val="005A0E1E"/>
    <w:rsid w:val="005A2938"/>
    <w:rsid w:val="005A2B90"/>
    <w:rsid w:val="005A3781"/>
    <w:rsid w:val="005A378F"/>
    <w:rsid w:val="005A3895"/>
    <w:rsid w:val="005A394E"/>
    <w:rsid w:val="005A3E60"/>
    <w:rsid w:val="005A48E3"/>
    <w:rsid w:val="005A4D66"/>
    <w:rsid w:val="005A5A04"/>
    <w:rsid w:val="005A6748"/>
    <w:rsid w:val="005A7189"/>
    <w:rsid w:val="005A734D"/>
    <w:rsid w:val="005A76C8"/>
    <w:rsid w:val="005A7B46"/>
    <w:rsid w:val="005B087C"/>
    <w:rsid w:val="005B08B3"/>
    <w:rsid w:val="005B0FF9"/>
    <w:rsid w:val="005B1340"/>
    <w:rsid w:val="005B1E06"/>
    <w:rsid w:val="005B20DD"/>
    <w:rsid w:val="005B50CF"/>
    <w:rsid w:val="005B5B2E"/>
    <w:rsid w:val="005B5B31"/>
    <w:rsid w:val="005B6DA8"/>
    <w:rsid w:val="005B7140"/>
    <w:rsid w:val="005C0163"/>
    <w:rsid w:val="005C2269"/>
    <w:rsid w:val="005C2942"/>
    <w:rsid w:val="005C3D98"/>
    <w:rsid w:val="005C3F19"/>
    <w:rsid w:val="005C3FFD"/>
    <w:rsid w:val="005C47D9"/>
    <w:rsid w:val="005C5AC1"/>
    <w:rsid w:val="005C5D62"/>
    <w:rsid w:val="005C6980"/>
    <w:rsid w:val="005C6B9F"/>
    <w:rsid w:val="005C6F58"/>
    <w:rsid w:val="005C7604"/>
    <w:rsid w:val="005D0381"/>
    <w:rsid w:val="005D0517"/>
    <w:rsid w:val="005D1036"/>
    <w:rsid w:val="005D1561"/>
    <w:rsid w:val="005D50F3"/>
    <w:rsid w:val="005D5AF5"/>
    <w:rsid w:val="005D68D2"/>
    <w:rsid w:val="005D71CD"/>
    <w:rsid w:val="005D7835"/>
    <w:rsid w:val="005E0F92"/>
    <w:rsid w:val="005E17F0"/>
    <w:rsid w:val="005E1B76"/>
    <w:rsid w:val="005E1E53"/>
    <w:rsid w:val="005E23BD"/>
    <w:rsid w:val="005E299A"/>
    <w:rsid w:val="005E395B"/>
    <w:rsid w:val="005E3A0C"/>
    <w:rsid w:val="005E3E31"/>
    <w:rsid w:val="005E5EDE"/>
    <w:rsid w:val="005E65A9"/>
    <w:rsid w:val="005E6648"/>
    <w:rsid w:val="005E6CE1"/>
    <w:rsid w:val="005F0B4D"/>
    <w:rsid w:val="005F148D"/>
    <w:rsid w:val="005F1F16"/>
    <w:rsid w:val="005F2F77"/>
    <w:rsid w:val="005F38D6"/>
    <w:rsid w:val="005F3FD3"/>
    <w:rsid w:val="005F5344"/>
    <w:rsid w:val="005F6AFE"/>
    <w:rsid w:val="005F7827"/>
    <w:rsid w:val="005F7DEC"/>
    <w:rsid w:val="005F7E16"/>
    <w:rsid w:val="005F7ED4"/>
    <w:rsid w:val="00600758"/>
    <w:rsid w:val="00600B9F"/>
    <w:rsid w:val="00600D4A"/>
    <w:rsid w:val="0060241C"/>
    <w:rsid w:val="006046B0"/>
    <w:rsid w:val="006055BA"/>
    <w:rsid w:val="00605A82"/>
    <w:rsid w:val="00606ACE"/>
    <w:rsid w:val="00606EE8"/>
    <w:rsid w:val="00610AA2"/>
    <w:rsid w:val="00611549"/>
    <w:rsid w:val="00614B02"/>
    <w:rsid w:val="00615300"/>
    <w:rsid w:val="00615A5A"/>
    <w:rsid w:val="006167E3"/>
    <w:rsid w:val="00617D94"/>
    <w:rsid w:val="006203CE"/>
    <w:rsid w:val="006215F2"/>
    <w:rsid w:val="00622186"/>
    <w:rsid w:val="006231B5"/>
    <w:rsid w:val="006234E8"/>
    <w:rsid w:val="0062445B"/>
    <w:rsid w:val="006245A3"/>
    <w:rsid w:val="00624903"/>
    <w:rsid w:val="00624A11"/>
    <w:rsid w:val="00625C05"/>
    <w:rsid w:val="00625DB4"/>
    <w:rsid w:val="006271C8"/>
    <w:rsid w:val="006273A6"/>
    <w:rsid w:val="00627647"/>
    <w:rsid w:val="00627B46"/>
    <w:rsid w:val="00631365"/>
    <w:rsid w:val="00631A96"/>
    <w:rsid w:val="00631CA8"/>
    <w:rsid w:val="00632079"/>
    <w:rsid w:val="00633858"/>
    <w:rsid w:val="00633AFA"/>
    <w:rsid w:val="00633F49"/>
    <w:rsid w:val="00634126"/>
    <w:rsid w:val="00634335"/>
    <w:rsid w:val="00634816"/>
    <w:rsid w:val="0063568F"/>
    <w:rsid w:val="00635DEC"/>
    <w:rsid w:val="00637219"/>
    <w:rsid w:val="00640098"/>
    <w:rsid w:val="00642514"/>
    <w:rsid w:val="006443FA"/>
    <w:rsid w:val="00645339"/>
    <w:rsid w:val="00646CA0"/>
    <w:rsid w:val="00647064"/>
    <w:rsid w:val="006470C1"/>
    <w:rsid w:val="00647A42"/>
    <w:rsid w:val="00647C98"/>
    <w:rsid w:val="00650410"/>
    <w:rsid w:val="00650E56"/>
    <w:rsid w:val="006539FA"/>
    <w:rsid w:val="00654AA0"/>
    <w:rsid w:val="0065510A"/>
    <w:rsid w:val="006561C5"/>
    <w:rsid w:val="00656C43"/>
    <w:rsid w:val="00657FD1"/>
    <w:rsid w:val="00660D03"/>
    <w:rsid w:val="00662E18"/>
    <w:rsid w:val="00662E98"/>
    <w:rsid w:val="006646E0"/>
    <w:rsid w:val="00665641"/>
    <w:rsid w:val="006662D3"/>
    <w:rsid w:val="006666AE"/>
    <w:rsid w:val="00667563"/>
    <w:rsid w:val="00673936"/>
    <w:rsid w:val="006740D7"/>
    <w:rsid w:val="00674277"/>
    <w:rsid w:val="006742CD"/>
    <w:rsid w:val="006742D5"/>
    <w:rsid w:val="006752B6"/>
    <w:rsid w:val="006758CD"/>
    <w:rsid w:val="00677030"/>
    <w:rsid w:val="00677331"/>
    <w:rsid w:val="006775F3"/>
    <w:rsid w:val="006817F1"/>
    <w:rsid w:val="0068268B"/>
    <w:rsid w:val="006828A4"/>
    <w:rsid w:val="006835A5"/>
    <w:rsid w:val="0068379C"/>
    <w:rsid w:val="00685932"/>
    <w:rsid w:val="00686E19"/>
    <w:rsid w:val="006939FD"/>
    <w:rsid w:val="0069490A"/>
    <w:rsid w:val="00694E30"/>
    <w:rsid w:val="00695CD0"/>
    <w:rsid w:val="00695F26"/>
    <w:rsid w:val="00696951"/>
    <w:rsid w:val="00697BA5"/>
    <w:rsid w:val="00697C34"/>
    <w:rsid w:val="006A04C4"/>
    <w:rsid w:val="006A07A3"/>
    <w:rsid w:val="006A0B83"/>
    <w:rsid w:val="006A12C8"/>
    <w:rsid w:val="006A232F"/>
    <w:rsid w:val="006A28E6"/>
    <w:rsid w:val="006A52FE"/>
    <w:rsid w:val="006B141D"/>
    <w:rsid w:val="006B15CA"/>
    <w:rsid w:val="006B196E"/>
    <w:rsid w:val="006B4AB1"/>
    <w:rsid w:val="006B4B61"/>
    <w:rsid w:val="006B53F5"/>
    <w:rsid w:val="006B5A22"/>
    <w:rsid w:val="006B5A71"/>
    <w:rsid w:val="006B7210"/>
    <w:rsid w:val="006B7F79"/>
    <w:rsid w:val="006C00D3"/>
    <w:rsid w:val="006C074B"/>
    <w:rsid w:val="006C10C2"/>
    <w:rsid w:val="006C1524"/>
    <w:rsid w:val="006C3A55"/>
    <w:rsid w:val="006C3BE7"/>
    <w:rsid w:val="006C469F"/>
    <w:rsid w:val="006C590A"/>
    <w:rsid w:val="006C7141"/>
    <w:rsid w:val="006C72FA"/>
    <w:rsid w:val="006C7D82"/>
    <w:rsid w:val="006D0FCA"/>
    <w:rsid w:val="006D1124"/>
    <w:rsid w:val="006D136F"/>
    <w:rsid w:val="006D163F"/>
    <w:rsid w:val="006D206D"/>
    <w:rsid w:val="006D3236"/>
    <w:rsid w:val="006D355D"/>
    <w:rsid w:val="006D35AD"/>
    <w:rsid w:val="006D450B"/>
    <w:rsid w:val="006D4BDF"/>
    <w:rsid w:val="006D61CC"/>
    <w:rsid w:val="006D63BC"/>
    <w:rsid w:val="006D7743"/>
    <w:rsid w:val="006E0688"/>
    <w:rsid w:val="006E07F2"/>
    <w:rsid w:val="006E134A"/>
    <w:rsid w:val="006E38EF"/>
    <w:rsid w:val="006E4210"/>
    <w:rsid w:val="006E548D"/>
    <w:rsid w:val="006E54FD"/>
    <w:rsid w:val="006E571D"/>
    <w:rsid w:val="006E6BBE"/>
    <w:rsid w:val="006F0372"/>
    <w:rsid w:val="006F0551"/>
    <w:rsid w:val="006F06F5"/>
    <w:rsid w:val="006F19D3"/>
    <w:rsid w:val="006F1F01"/>
    <w:rsid w:val="006F3808"/>
    <w:rsid w:val="006F4724"/>
    <w:rsid w:val="006F49D3"/>
    <w:rsid w:val="006F5BC9"/>
    <w:rsid w:val="006F71AD"/>
    <w:rsid w:val="006F795C"/>
    <w:rsid w:val="006F7DC4"/>
    <w:rsid w:val="00700201"/>
    <w:rsid w:val="007005BE"/>
    <w:rsid w:val="007014DF"/>
    <w:rsid w:val="007015DB"/>
    <w:rsid w:val="00701FFE"/>
    <w:rsid w:val="00702147"/>
    <w:rsid w:val="0070653C"/>
    <w:rsid w:val="00707036"/>
    <w:rsid w:val="0070759E"/>
    <w:rsid w:val="007077BF"/>
    <w:rsid w:val="0071018F"/>
    <w:rsid w:val="00710393"/>
    <w:rsid w:val="00710539"/>
    <w:rsid w:val="00710F16"/>
    <w:rsid w:val="00711EB8"/>
    <w:rsid w:val="00712699"/>
    <w:rsid w:val="007127CB"/>
    <w:rsid w:val="007135A8"/>
    <w:rsid w:val="00714A46"/>
    <w:rsid w:val="00714ABB"/>
    <w:rsid w:val="00714E01"/>
    <w:rsid w:val="00715732"/>
    <w:rsid w:val="007171D4"/>
    <w:rsid w:val="0071791D"/>
    <w:rsid w:val="00717B14"/>
    <w:rsid w:val="0072169D"/>
    <w:rsid w:val="00721B05"/>
    <w:rsid w:val="00724B5E"/>
    <w:rsid w:val="00724CEF"/>
    <w:rsid w:val="00725EBB"/>
    <w:rsid w:val="00726036"/>
    <w:rsid w:val="00726BB9"/>
    <w:rsid w:val="007309F6"/>
    <w:rsid w:val="00730D7A"/>
    <w:rsid w:val="00731166"/>
    <w:rsid w:val="00733220"/>
    <w:rsid w:val="0073333D"/>
    <w:rsid w:val="00733B08"/>
    <w:rsid w:val="007349F1"/>
    <w:rsid w:val="0073520A"/>
    <w:rsid w:val="00735980"/>
    <w:rsid w:val="00735A08"/>
    <w:rsid w:val="00735BAE"/>
    <w:rsid w:val="0073616B"/>
    <w:rsid w:val="007368DF"/>
    <w:rsid w:val="00737226"/>
    <w:rsid w:val="007375FD"/>
    <w:rsid w:val="00737D95"/>
    <w:rsid w:val="00737DF2"/>
    <w:rsid w:val="00740472"/>
    <w:rsid w:val="00741EBF"/>
    <w:rsid w:val="007425C5"/>
    <w:rsid w:val="00743349"/>
    <w:rsid w:val="00743404"/>
    <w:rsid w:val="007434FD"/>
    <w:rsid w:val="007440BB"/>
    <w:rsid w:val="00744EC9"/>
    <w:rsid w:val="00744FE2"/>
    <w:rsid w:val="00745FAA"/>
    <w:rsid w:val="007463E9"/>
    <w:rsid w:val="00746AA3"/>
    <w:rsid w:val="00747423"/>
    <w:rsid w:val="00750E70"/>
    <w:rsid w:val="00752299"/>
    <w:rsid w:val="00754B2E"/>
    <w:rsid w:val="0075572B"/>
    <w:rsid w:val="00755CFD"/>
    <w:rsid w:val="00756217"/>
    <w:rsid w:val="00760F20"/>
    <w:rsid w:val="0076269B"/>
    <w:rsid w:val="007635FB"/>
    <w:rsid w:val="00763C1A"/>
    <w:rsid w:val="0076501D"/>
    <w:rsid w:val="007659A8"/>
    <w:rsid w:val="00765C2A"/>
    <w:rsid w:val="00766CC5"/>
    <w:rsid w:val="00767C7C"/>
    <w:rsid w:val="00771B55"/>
    <w:rsid w:val="00772F33"/>
    <w:rsid w:val="00773496"/>
    <w:rsid w:val="0077615F"/>
    <w:rsid w:val="00776FE5"/>
    <w:rsid w:val="007773C1"/>
    <w:rsid w:val="007802D2"/>
    <w:rsid w:val="00781BBD"/>
    <w:rsid w:val="00782C19"/>
    <w:rsid w:val="00783428"/>
    <w:rsid w:val="0078495C"/>
    <w:rsid w:val="0078694E"/>
    <w:rsid w:val="00786EF7"/>
    <w:rsid w:val="00787225"/>
    <w:rsid w:val="00787C58"/>
    <w:rsid w:val="00787EF0"/>
    <w:rsid w:val="00791D14"/>
    <w:rsid w:val="00793270"/>
    <w:rsid w:val="007933E5"/>
    <w:rsid w:val="007939A8"/>
    <w:rsid w:val="00793E43"/>
    <w:rsid w:val="00797F18"/>
    <w:rsid w:val="00797FB9"/>
    <w:rsid w:val="007A1385"/>
    <w:rsid w:val="007A1579"/>
    <w:rsid w:val="007A1738"/>
    <w:rsid w:val="007A4131"/>
    <w:rsid w:val="007A4D73"/>
    <w:rsid w:val="007A73AE"/>
    <w:rsid w:val="007A7467"/>
    <w:rsid w:val="007A7ECB"/>
    <w:rsid w:val="007B0730"/>
    <w:rsid w:val="007B3171"/>
    <w:rsid w:val="007B4081"/>
    <w:rsid w:val="007B4137"/>
    <w:rsid w:val="007B47E4"/>
    <w:rsid w:val="007B4E0E"/>
    <w:rsid w:val="007B658F"/>
    <w:rsid w:val="007B6E4E"/>
    <w:rsid w:val="007B7EFD"/>
    <w:rsid w:val="007C0974"/>
    <w:rsid w:val="007C1373"/>
    <w:rsid w:val="007C1959"/>
    <w:rsid w:val="007C37D6"/>
    <w:rsid w:val="007C3C41"/>
    <w:rsid w:val="007C4A63"/>
    <w:rsid w:val="007C6C1A"/>
    <w:rsid w:val="007C6DE1"/>
    <w:rsid w:val="007C6E60"/>
    <w:rsid w:val="007C7021"/>
    <w:rsid w:val="007D0F70"/>
    <w:rsid w:val="007D1C32"/>
    <w:rsid w:val="007D241E"/>
    <w:rsid w:val="007D4B84"/>
    <w:rsid w:val="007D5AD0"/>
    <w:rsid w:val="007D5E7F"/>
    <w:rsid w:val="007D5F7C"/>
    <w:rsid w:val="007D6670"/>
    <w:rsid w:val="007D7B9E"/>
    <w:rsid w:val="007E008D"/>
    <w:rsid w:val="007E0848"/>
    <w:rsid w:val="007E11A9"/>
    <w:rsid w:val="007E11DD"/>
    <w:rsid w:val="007E2E12"/>
    <w:rsid w:val="007E2EA7"/>
    <w:rsid w:val="007E3497"/>
    <w:rsid w:val="007E48B8"/>
    <w:rsid w:val="007E505F"/>
    <w:rsid w:val="007E6806"/>
    <w:rsid w:val="007E6A35"/>
    <w:rsid w:val="007E7A86"/>
    <w:rsid w:val="007E7DAA"/>
    <w:rsid w:val="007F0D2F"/>
    <w:rsid w:val="007F15CE"/>
    <w:rsid w:val="007F2531"/>
    <w:rsid w:val="007F2C12"/>
    <w:rsid w:val="007F3FA3"/>
    <w:rsid w:val="007F5881"/>
    <w:rsid w:val="007F5F63"/>
    <w:rsid w:val="007F678E"/>
    <w:rsid w:val="007F7260"/>
    <w:rsid w:val="007F76EE"/>
    <w:rsid w:val="0080060A"/>
    <w:rsid w:val="00800691"/>
    <w:rsid w:val="008010AE"/>
    <w:rsid w:val="008015A5"/>
    <w:rsid w:val="008015F0"/>
    <w:rsid w:val="00801602"/>
    <w:rsid w:val="0080369D"/>
    <w:rsid w:val="00803DC8"/>
    <w:rsid w:val="00805535"/>
    <w:rsid w:val="00806A7F"/>
    <w:rsid w:val="008073C7"/>
    <w:rsid w:val="00810672"/>
    <w:rsid w:val="008111FF"/>
    <w:rsid w:val="00811313"/>
    <w:rsid w:val="008134FD"/>
    <w:rsid w:val="00813A5F"/>
    <w:rsid w:val="00815E2C"/>
    <w:rsid w:val="0081636F"/>
    <w:rsid w:val="00816C6A"/>
    <w:rsid w:val="00817370"/>
    <w:rsid w:val="00817C68"/>
    <w:rsid w:val="00817FEC"/>
    <w:rsid w:val="0082048A"/>
    <w:rsid w:val="00821CF2"/>
    <w:rsid w:val="00824C85"/>
    <w:rsid w:val="0082534A"/>
    <w:rsid w:val="00825844"/>
    <w:rsid w:val="00825F3F"/>
    <w:rsid w:val="0082624A"/>
    <w:rsid w:val="008267C2"/>
    <w:rsid w:val="008313A9"/>
    <w:rsid w:val="00831865"/>
    <w:rsid w:val="00831A9C"/>
    <w:rsid w:val="00832288"/>
    <w:rsid w:val="008333A5"/>
    <w:rsid w:val="00834277"/>
    <w:rsid w:val="00834508"/>
    <w:rsid w:val="0083461A"/>
    <w:rsid w:val="00834C28"/>
    <w:rsid w:val="00835942"/>
    <w:rsid w:val="0083646B"/>
    <w:rsid w:val="00836847"/>
    <w:rsid w:val="00836889"/>
    <w:rsid w:val="00837B22"/>
    <w:rsid w:val="00837C08"/>
    <w:rsid w:val="00841933"/>
    <w:rsid w:val="008422AE"/>
    <w:rsid w:val="00843A4F"/>
    <w:rsid w:val="00843B31"/>
    <w:rsid w:val="00843CC1"/>
    <w:rsid w:val="0084409F"/>
    <w:rsid w:val="00844E86"/>
    <w:rsid w:val="0084519B"/>
    <w:rsid w:val="008456C0"/>
    <w:rsid w:val="008458B7"/>
    <w:rsid w:val="008466F4"/>
    <w:rsid w:val="00846A3C"/>
    <w:rsid w:val="00850352"/>
    <w:rsid w:val="008503D5"/>
    <w:rsid w:val="00850C32"/>
    <w:rsid w:val="0085241F"/>
    <w:rsid w:val="008526C1"/>
    <w:rsid w:val="00852CBA"/>
    <w:rsid w:val="0085319C"/>
    <w:rsid w:val="00853B95"/>
    <w:rsid w:val="00854065"/>
    <w:rsid w:val="008554A1"/>
    <w:rsid w:val="00855995"/>
    <w:rsid w:val="00856316"/>
    <w:rsid w:val="00856626"/>
    <w:rsid w:val="00856E3F"/>
    <w:rsid w:val="00857034"/>
    <w:rsid w:val="008577FD"/>
    <w:rsid w:val="00860132"/>
    <w:rsid w:val="00860593"/>
    <w:rsid w:val="00860B30"/>
    <w:rsid w:val="00860CED"/>
    <w:rsid w:val="008610BB"/>
    <w:rsid w:val="008621C5"/>
    <w:rsid w:val="00862A0B"/>
    <w:rsid w:val="00862EFE"/>
    <w:rsid w:val="00864CC4"/>
    <w:rsid w:val="0086559B"/>
    <w:rsid w:val="00866B52"/>
    <w:rsid w:val="008676B7"/>
    <w:rsid w:val="00867DC1"/>
    <w:rsid w:val="00870561"/>
    <w:rsid w:val="00871FF8"/>
    <w:rsid w:val="00873B8A"/>
    <w:rsid w:val="00873FC6"/>
    <w:rsid w:val="008741A1"/>
    <w:rsid w:val="0087435B"/>
    <w:rsid w:val="0087576D"/>
    <w:rsid w:val="0087692E"/>
    <w:rsid w:val="008772CA"/>
    <w:rsid w:val="00877F6C"/>
    <w:rsid w:val="008800C8"/>
    <w:rsid w:val="00881157"/>
    <w:rsid w:val="0088244A"/>
    <w:rsid w:val="008830E0"/>
    <w:rsid w:val="00883C8B"/>
    <w:rsid w:val="008848B7"/>
    <w:rsid w:val="0088560C"/>
    <w:rsid w:val="008868E0"/>
    <w:rsid w:val="0088690C"/>
    <w:rsid w:val="0088696A"/>
    <w:rsid w:val="008871C9"/>
    <w:rsid w:val="008875CC"/>
    <w:rsid w:val="00887EE8"/>
    <w:rsid w:val="008911E6"/>
    <w:rsid w:val="00891A6B"/>
    <w:rsid w:val="00892805"/>
    <w:rsid w:val="00892936"/>
    <w:rsid w:val="00894A0F"/>
    <w:rsid w:val="00894AB9"/>
    <w:rsid w:val="00895395"/>
    <w:rsid w:val="00895790"/>
    <w:rsid w:val="00895B1D"/>
    <w:rsid w:val="00896288"/>
    <w:rsid w:val="008968D1"/>
    <w:rsid w:val="00897D68"/>
    <w:rsid w:val="008A0238"/>
    <w:rsid w:val="008A0382"/>
    <w:rsid w:val="008A0D91"/>
    <w:rsid w:val="008A0F03"/>
    <w:rsid w:val="008A119D"/>
    <w:rsid w:val="008A1DBE"/>
    <w:rsid w:val="008A29DC"/>
    <w:rsid w:val="008A2B6A"/>
    <w:rsid w:val="008A35D4"/>
    <w:rsid w:val="008A46DB"/>
    <w:rsid w:val="008A539C"/>
    <w:rsid w:val="008A5464"/>
    <w:rsid w:val="008A5B23"/>
    <w:rsid w:val="008A618F"/>
    <w:rsid w:val="008A7CA0"/>
    <w:rsid w:val="008B0A97"/>
    <w:rsid w:val="008B0CB7"/>
    <w:rsid w:val="008B1B99"/>
    <w:rsid w:val="008B41D7"/>
    <w:rsid w:val="008B450F"/>
    <w:rsid w:val="008B56B2"/>
    <w:rsid w:val="008B662B"/>
    <w:rsid w:val="008B6831"/>
    <w:rsid w:val="008B78C5"/>
    <w:rsid w:val="008B78E3"/>
    <w:rsid w:val="008C0E50"/>
    <w:rsid w:val="008C13B3"/>
    <w:rsid w:val="008C1511"/>
    <w:rsid w:val="008C16D9"/>
    <w:rsid w:val="008C17AB"/>
    <w:rsid w:val="008C192B"/>
    <w:rsid w:val="008C1CCE"/>
    <w:rsid w:val="008C28FC"/>
    <w:rsid w:val="008C2B18"/>
    <w:rsid w:val="008C3AAB"/>
    <w:rsid w:val="008C4A19"/>
    <w:rsid w:val="008C5E67"/>
    <w:rsid w:val="008D01A5"/>
    <w:rsid w:val="008D1437"/>
    <w:rsid w:val="008D1712"/>
    <w:rsid w:val="008D4A78"/>
    <w:rsid w:val="008D4B5D"/>
    <w:rsid w:val="008D6C5A"/>
    <w:rsid w:val="008D6D67"/>
    <w:rsid w:val="008D7539"/>
    <w:rsid w:val="008E1017"/>
    <w:rsid w:val="008E10AF"/>
    <w:rsid w:val="008E25F8"/>
    <w:rsid w:val="008E2D60"/>
    <w:rsid w:val="008E3854"/>
    <w:rsid w:val="008E5AE6"/>
    <w:rsid w:val="008E64A8"/>
    <w:rsid w:val="008E6A8A"/>
    <w:rsid w:val="008F13E4"/>
    <w:rsid w:val="008F2A41"/>
    <w:rsid w:val="008F2A7D"/>
    <w:rsid w:val="008F3819"/>
    <w:rsid w:val="008F3F39"/>
    <w:rsid w:val="008F4046"/>
    <w:rsid w:val="008F41A8"/>
    <w:rsid w:val="008F425A"/>
    <w:rsid w:val="008F52FA"/>
    <w:rsid w:val="008F535F"/>
    <w:rsid w:val="008F54D2"/>
    <w:rsid w:val="008F766B"/>
    <w:rsid w:val="00901FB3"/>
    <w:rsid w:val="00902575"/>
    <w:rsid w:val="00902D13"/>
    <w:rsid w:val="00903378"/>
    <w:rsid w:val="00904304"/>
    <w:rsid w:val="00904ED3"/>
    <w:rsid w:val="0090558D"/>
    <w:rsid w:val="00905C14"/>
    <w:rsid w:val="00905D11"/>
    <w:rsid w:val="0090629D"/>
    <w:rsid w:val="00906D50"/>
    <w:rsid w:val="00911D96"/>
    <w:rsid w:val="00912401"/>
    <w:rsid w:val="00913905"/>
    <w:rsid w:val="00913E4E"/>
    <w:rsid w:val="00915087"/>
    <w:rsid w:val="009201FF"/>
    <w:rsid w:val="00920709"/>
    <w:rsid w:val="009208CD"/>
    <w:rsid w:val="00920FCE"/>
    <w:rsid w:val="00921A62"/>
    <w:rsid w:val="00921E01"/>
    <w:rsid w:val="00922687"/>
    <w:rsid w:val="00922806"/>
    <w:rsid w:val="00923A87"/>
    <w:rsid w:val="00924C2B"/>
    <w:rsid w:val="009250A0"/>
    <w:rsid w:val="009251D2"/>
    <w:rsid w:val="00927737"/>
    <w:rsid w:val="00927CDE"/>
    <w:rsid w:val="009305F8"/>
    <w:rsid w:val="00930F85"/>
    <w:rsid w:val="00931E61"/>
    <w:rsid w:val="00931E64"/>
    <w:rsid w:val="00931F85"/>
    <w:rsid w:val="009321E4"/>
    <w:rsid w:val="009327FB"/>
    <w:rsid w:val="00933070"/>
    <w:rsid w:val="009330B0"/>
    <w:rsid w:val="00933EBC"/>
    <w:rsid w:val="00933F3F"/>
    <w:rsid w:val="00934730"/>
    <w:rsid w:val="009353EC"/>
    <w:rsid w:val="009357CF"/>
    <w:rsid w:val="00936E46"/>
    <w:rsid w:val="009372C6"/>
    <w:rsid w:val="00940ABB"/>
    <w:rsid w:val="00940B46"/>
    <w:rsid w:val="00940E80"/>
    <w:rsid w:val="009445A2"/>
    <w:rsid w:val="009445B5"/>
    <w:rsid w:val="009447CB"/>
    <w:rsid w:val="00944C23"/>
    <w:rsid w:val="009453CC"/>
    <w:rsid w:val="00945546"/>
    <w:rsid w:val="0094742E"/>
    <w:rsid w:val="0094792B"/>
    <w:rsid w:val="00947C88"/>
    <w:rsid w:val="00950D33"/>
    <w:rsid w:val="009542BB"/>
    <w:rsid w:val="00955655"/>
    <w:rsid w:val="00955D4E"/>
    <w:rsid w:val="009569A1"/>
    <w:rsid w:val="0095714A"/>
    <w:rsid w:val="00957F2A"/>
    <w:rsid w:val="0096026A"/>
    <w:rsid w:val="00960863"/>
    <w:rsid w:val="00960B50"/>
    <w:rsid w:val="00960DCF"/>
    <w:rsid w:val="00961872"/>
    <w:rsid w:val="00961CF6"/>
    <w:rsid w:val="00962BE5"/>
    <w:rsid w:val="00962E91"/>
    <w:rsid w:val="00964AC7"/>
    <w:rsid w:val="009663F5"/>
    <w:rsid w:val="00966691"/>
    <w:rsid w:val="00967DDB"/>
    <w:rsid w:val="00971042"/>
    <w:rsid w:val="009717B6"/>
    <w:rsid w:val="00971915"/>
    <w:rsid w:val="00971B35"/>
    <w:rsid w:val="009724DA"/>
    <w:rsid w:val="00972B18"/>
    <w:rsid w:val="00973EB5"/>
    <w:rsid w:val="00975421"/>
    <w:rsid w:val="00977271"/>
    <w:rsid w:val="0098017D"/>
    <w:rsid w:val="009801C2"/>
    <w:rsid w:val="00980B44"/>
    <w:rsid w:val="00981BDE"/>
    <w:rsid w:val="009828BA"/>
    <w:rsid w:val="0098325C"/>
    <w:rsid w:val="00983D0A"/>
    <w:rsid w:val="00984C48"/>
    <w:rsid w:val="00984FFD"/>
    <w:rsid w:val="009851F3"/>
    <w:rsid w:val="0098568C"/>
    <w:rsid w:val="009859F0"/>
    <w:rsid w:val="00986A0F"/>
    <w:rsid w:val="009877A0"/>
    <w:rsid w:val="0099062F"/>
    <w:rsid w:val="00990DAC"/>
    <w:rsid w:val="009915BD"/>
    <w:rsid w:val="009929AE"/>
    <w:rsid w:val="00993244"/>
    <w:rsid w:val="00993439"/>
    <w:rsid w:val="00993609"/>
    <w:rsid w:val="009936AB"/>
    <w:rsid w:val="00993DEF"/>
    <w:rsid w:val="00993DF9"/>
    <w:rsid w:val="009968C7"/>
    <w:rsid w:val="009969EA"/>
    <w:rsid w:val="00997A9F"/>
    <w:rsid w:val="009A09E4"/>
    <w:rsid w:val="009A13AB"/>
    <w:rsid w:val="009A2128"/>
    <w:rsid w:val="009A2752"/>
    <w:rsid w:val="009A46F9"/>
    <w:rsid w:val="009A4FF4"/>
    <w:rsid w:val="009A6726"/>
    <w:rsid w:val="009A75F9"/>
    <w:rsid w:val="009A7812"/>
    <w:rsid w:val="009B04DB"/>
    <w:rsid w:val="009B0F6D"/>
    <w:rsid w:val="009B1275"/>
    <w:rsid w:val="009B1751"/>
    <w:rsid w:val="009B178E"/>
    <w:rsid w:val="009B26AF"/>
    <w:rsid w:val="009B2F98"/>
    <w:rsid w:val="009B4F86"/>
    <w:rsid w:val="009B5787"/>
    <w:rsid w:val="009B57A2"/>
    <w:rsid w:val="009C02CB"/>
    <w:rsid w:val="009C0CCC"/>
    <w:rsid w:val="009C21F7"/>
    <w:rsid w:val="009C7022"/>
    <w:rsid w:val="009C76E5"/>
    <w:rsid w:val="009D155E"/>
    <w:rsid w:val="009D25F5"/>
    <w:rsid w:val="009D3349"/>
    <w:rsid w:val="009D38A1"/>
    <w:rsid w:val="009D3FC7"/>
    <w:rsid w:val="009D4042"/>
    <w:rsid w:val="009D4131"/>
    <w:rsid w:val="009D4DD1"/>
    <w:rsid w:val="009D7C45"/>
    <w:rsid w:val="009E142D"/>
    <w:rsid w:val="009E1982"/>
    <w:rsid w:val="009E1A5F"/>
    <w:rsid w:val="009E3F71"/>
    <w:rsid w:val="009E4792"/>
    <w:rsid w:val="009E4B50"/>
    <w:rsid w:val="009E5A47"/>
    <w:rsid w:val="009E7B23"/>
    <w:rsid w:val="009F2507"/>
    <w:rsid w:val="009F2799"/>
    <w:rsid w:val="009F32C9"/>
    <w:rsid w:val="009F3D6B"/>
    <w:rsid w:val="009F53BA"/>
    <w:rsid w:val="009F7A65"/>
    <w:rsid w:val="009F7D25"/>
    <w:rsid w:val="00A008FA"/>
    <w:rsid w:val="00A00C06"/>
    <w:rsid w:val="00A0217C"/>
    <w:rsid w:val="00A041F0"/>
    <w:rsid w:val="00A0475B"/>
    <w:rsid w:val="00A06379"/>
    <w:rsid w:val="00A07CEC"/>
    <w:rsid w:val="00A1007B"/>
    <w:rsid w:val="00A10F15"/>
    <w:rsid w:val="00A12343"/>
    <w:rsid w:val="00A128D5"/>
    <w:rsid w:val="00A12AA3"/>
    <w:rsid w:val="00A13096"/>
    <w:rsid w:val="00A132A2"/>
    <w:rsid w:val="00A13B34"/>
    <w:rsid w:val="00A14B23"/>
    <w:rsid w:val="00A15D65"/>
    <w:rsid w:val="00A1748C"/>
    <w:rsid w:val="00A17D06"/>
    <w:rsid w:val="00A17D6D"/>
    <w:rsid w:val="00A17E95"/>
    <w:rsid w:val="00A21264"/>
    <w:rsid w:val="00A21775"/>
    <w:rsid w:val="00A21E4C"/>
    <w:rsid w:val="00A224D0"/>
    <w:rsid w:val="00A2250B"/>
    <w:rsid w:val="00A2274C"/>
    <w:rsid w:val="00A229E8"/>
    <w:rsid w:val="00A24565"/>
    <w:rsid w:val="00A254C7"/>
    <w:rsid w:val="00A254FE"/>
    <w:rsid w:val="00A273C5"/>
    <w:rsid w:val="00A27C50"/>
    <w:rsid w:val="00A304E9"/>
    <w:rsid w:val="00A3057B"/>
    <w:rsid w:val="00A31AEB"/>
    <w:rsid w:val="00A320A3"/>
    <w:rsid w:val="00A32305"/>
    <w:rsid w:val="00A33AEA"/>
    <w:rsid w:val="00A33DD8"/>
    <w:rsid w:val="00A3447B"/>
    <w:rsid w:val="00A3465F"/>
    <w:rsid w:val="00A357F4"/>
    <w:rsid w:val="00A36268"/>
    <w:rsid w:val="00A362EA"/>
    <w:rsid w:val="00A36551"/>
    <w:rsid w:val="00A4060A"/>
    <w:rsid w:val="00A40CC5"/>
    <w:rsid w:val="00A41570"/>
    <w:rsid w:val="00A41C2F"/>
    <w:rsid w:val="00A42093"/>
    <w:rsid w:val="00A42EB1"/>
    <w:rsid w:val="00A4325D"/>
    <w:rsid w:val="00A44441"/>
    <w:rsid w:val="00A44735"/>
    <w:rsid w:val="00A44A6C"/>
    <w:rsid w:val="00A45186"/>
    <w:rsid w:val="00A45501"/>
    <w:rsid w:val="00A45EF2"/>
    <w:rsid w:val="00A460BE"/>
    <w:rsid w:val="00A46676"/>
    <w:rsid w:val="00A467E1"/>
    <w:rsid w:val="00A46B85"/>
    <w:rsid w:val="00A47E59"/>
    <w:rsid w:val="00A50444"/>
    <w:rsid w:val="00A539DA"/>
    <w:rsid w:val="00A541F5"/>
    <w:rsid w:val="00A54A9A"/>
    <w:rsid w:val="00A55804"/>
    <w:rsid w:val="00A55FF3"/>
    <w:rsid w:val="00A61172"/>
    <w:rsid w:val="00A6151E"/>
    <w:rsid w:val="00A62025"/>
    <w:rsid w:val="00A62199"/>
    <w:rsid w:val="00A6278B"/>
    <w:rsid w:val="00A6327D"/>
    <w:rsid w:val="00A63B0B"/>
    <w:rsid w:val="00A63E96"/>
    <w:rsid w:val="00A6401D"/>
    <w:rsid w:val="00A64C82"/>
    <w:rsid w:val="00A65475"/>
    <w:rsid w:val="00A66595"/>
    <w:rsid w:val="00A66611"/>
    <w:rsid w:val="00A67204"/>
    <w:rsid w:val="00A674E8"/>
    <w:rsid w:val="00A67D49"/>
    <w:rsid w:val="00A72383"/>
    <w:rsid w:val="00A73138"/>
    <w:rsid w:val="00A73E2B"/>
    <w:rsid w:val="00A748E5"/>
    <w:rsid w:val="00A7521A"/>
    <w:rsid w:val="00A7574A"/>
    <w:rsid w:val="00A760C7"/>
    <w:rsid w:val="00A763F7"/>
    <w:rsid w:val="00A76401"/>
    <w:rsid w:val="00A76821"/>
    <w:rsid w:val="00A7759C"/>
    <w:rsid w:val="00A801A5"/>
    <w:rsid w:val="00A81034"/>
    <w:rsid w:val="00A83033"/>
    <w:rsid w:val="00A83985"/>
    <w:rsid w:val="00A842FC"/>
    <w:rsid w:val="00A84939"/>
    <w:rsid w:val="00A86B27"/>
    <w:rsid w:val="00A872B8"/>
    <w:rsid w:val="00A90E99"/>
    <w:rsid w:val="00A91C3E"/>
    <w:rsid w:val="00A929F4"/>
    <w:rsid w:val="00A932D5"/>
    <w:rsid w:val="00A941D4"/>
    <w:rsid w:val="00A963E0"/>
    <w:rsid w:val="00A964BF"/>
    <w:rsid w:val="00A965A5"/>
    <w:rsid w:val="00AA044E"/>
    <w:rsid w:val="00AA1120"/>
    <w:rsid w:val="00AA161C"/>
    <w:rsid w:val="00AA2175"/>
    <w:rsid w:val="00AA2901"/>
    <w:rsid w:val="00AA2B29"/>
    <w:rsid w:val="00AA2EA0"/>
    <w:rsid w:val="00AA3323"/>
    <w:rsid w:val="00AA5344"/>
    <w:rsid w:val="00AA7969"/>
    <w:rsid w:val="00AB110C"/>
    <w:rsid w:val="00AB1DAD"/>
    <w:rsid w:val="00AB2581"/>
    <w:rsid w:val="00AB3DA4"/>
    <w:rsid w:val="00AB4F0B"/>
    <w:rsid w:val="00AB4FEF"/>
    <w:rsid w:val="00AB579E"/>
    <w:rsid w:val="00AB7366"/>
    <w:rsid w:val="00AC0055"/>
    <w:rsid w:val="00AC06DE"/>
    <w:rsid w:val="00AC11E7"/>
    <w:rsid w:val="00AC201C"/>
    <w:rsid w:val="00AC2B57"/>
    <w:rsid w:val="00AC344D"/>
    <w:rsid w:val="00AC4209"/>
    <w:rsid w:val="00AC5C65"/>
    <w:rsid w:val="00AC6BA5"/>
    <w:rsid w:val="00AC6DC3"/>
    <w:rsid w:val="00AC7D43"/>
    <w:rsid w:val="00AD1A3B"/>
    <w:rsid w:val="00AD239E"/>
    <w:rsid w:val="00AD2753"/>
    <w:rsid w:val="00AD35EE"/>
    <w:rsid w:val="00AD4109"/>
    <w:rsid w:val="00AD4BFD"/>
    <w:rsid w:val="00AD52FF"/>
    <w:rsid w:val="00AD6142"/>
    <w:rsid w:val="00AD7EE7"/>
    <w:rsid w:val="00AE0F05"/>
    <w:rsid w:val="00AE144C"/>
    <w:rsid w:val="00AE240E"/>
    <w:rsid w:val="00AE3C5A"/>
    <w:rsid w:val="00AE4306"/>
    <w:rsid w:val="00AE5234"/>
    <w:rsid w:val="00AE5F2B"/>
    <w:rsid w:val="00AE62D4"/>
    <w:rsid w:val="00AE79F8"/>
    <w:rsid w:val="00AF093F"/>
    <w:rsid w:val="00AF14C7"/>
    <w:rsid w:val="00AF1635"/>
    <w:rsid w:val="00AF315C"/>
    <w:rsid w:val="00AF31BC"/>
    <w:rsid w:val="00AF36F0"/>
    <w:rsid w:val="00AF3907"/>
    <w:rsid w:val="00AF3B0C"/>
    <w:rsid w:val="00AF3CE8"/>
    <w:rsid w:val="00AF3DF2"/>
    <w:rsid w:val="00AF48AB"/>
    <w:rsid w:val="00AF6052"/>
    <w:rsid w:val="00B0034A"/>
    <w:rsid w:val="00B00BD0"/>
    <w:rsid w:val="00B020DE"/>
    <w:rsid w:val="00B02D4B"/>
    <w:rsid w:val="00B06BB6"/>
    <w:rsid w:val="00B06C1E"/>
    <w:rsid w:val="00B06EAD"/>
    <w:rsid w:val="00B0740D"/>
    <w:rsid w:val="00B0748C"/>
    <w:rsid w:val="00B0798F"/>
    <w:rsid w:val="00B07EEA"/>
    <w:rsid w:val="00B10400"/>
    <w:rsid w:val="00B1049D"/>
    <w:rsid w:val="00B111A5"/>
    <w:rsid w:val="00B1198B"/>
    <w:rsid w:val="00B11E70"/>
    <w:rsid w:val="00B12916"/>
    <w:rsid w:val="00B13158"/>
    <w:rsid w:val="00B132CD"/>
    <w:rsid w:val="00B13381"/>
    <w:rsid w:val="00B14824"/>
    <w:rsid w:val="00B14CF0"/>
    <w:rsid w:val="00B15902"/>
    <w:rsid w:val="00B15E69"/>
    <w:rsid w:val="00B16108"/>
    <w:rsid w:val="00B16F1D"/>
    <w:rsid w:val="00B177CB"/>
    <w:rsid w:val="00B20AA7"/>
    <w:rsid w:val="00B2231B"/>
    <w:rsid w:val="00B25058"/>
    <w:rsid w:val="00B255E4"/>
    <w:rsid w:val="00B257BF"/>
    <w:rsid w:val="00B27BDF"/>
    <w:rsid w:val="00B27EE1"/>
    <w:rsid w:val="00B3038C"/>
    <w:rsid w:val="00B30617"/>
    <w:rsid w:val="00B32BA1"/>
    <w:rsid w:val="00B3381B"/>
    <w:rsid w:val="00B33FD6"/>
    <w:rsid w:val="00B341B2"/>
    <w:rsid w:val="00B34DA3"/>
    <w:rsid w:val="00B35268"/>
    <w:rsid w:val="00B37D2B"/>
    <w:rsid w:val="00B421CA"/>
    <w:rsid w:val="00B42922"/>
    <w:rsid w:val="00B432FF"/>
    <w:rsid w:val="00B4574C"/>
    <w:rsid w:val="00B465D5"/>
    <w:rsid w:val="00B46D50"/>
    <w:rsid w:val="00B475AB"/>
    <w:rsid w:val="00B47E9C"/>
    <w:rsid w:val="00B5078D"/>
    <w:rsid w:val="00B5197A"/>
    <w:rsid w:val="00B553CE"/>
    <w:rsid w:val="00B55A15"/>
    <w:rsid w:val="00B5653E"/>
    <w:rsid w:val="00B60175"/>
    <w:rsid w:val="00B607CE"/>
    <w:rsid w:val="00B60976"/>
    <w:rsid w:val="00B615D5"/>
    <w:rsid w:val="00B61773"/>
    <w:rsid w:val="00B620F3"/>
    <w:rsid w:val="00B62FA4"/>
    <w:rsid w:val="00B64466"/>
    <w:rsid w:val="00B651E7"/>
    <w:rsid w:val="00B65733"/>
    <w:rsid w:val="00B65F02"/>
    <w:rsid w:val="00B6611E"/>
    <w:rsid w:val="00B664B5"/>
    <w:rsid w:val="00B67902"/>
    <w:rsid w:val="00B70829"/>
    <w:rsid w:val="00B7139F"/>
    <w:rsid w:val="00B7158C"/>
    <w:rsid w:val="00B720AB"/>
    <w:rsid w:val="00B73436"/>
    <w:rsid w:val="00B73EDF"/>
    <w:rsid w:val="00B75297"/>
    <w:rsid w:val="00B7548B"/>
    <w:rsid w:val="00B7578B"/>
    <w:rsid w:val="00B7586B"/>
    <w:rsid w:val="00B76B1F"/>
    <w:rsid w:val="00B76C53"/>
    <w:rsid w:val="00B76E40"/>
    <w:rsid w:val="00B77583"/>
    <w:rsid w:val="00B77B87"/>
    <w:rsid w:val="00B800CE"/>
    <w:rsid w:val="00B80115"/>
    <w:rsid w:val="00B80477"/>
    <w:rsid w:val="00B818F0"/>
    <w:rsid w:val="00B81C9B"/>
    <w:rsid w:val="00B82D39"/>
    <w:rsid w:val="00B82FDB"/>
    <w:rsid w:val="00B8387D"/>
    <w:rsid w:val="00B8397C"/>
    <w:rsid w:val="00B86A7B"/>
    <w:rsid w:val="00B87CD3"/>
    <w:rsid w:val="00B90434"/>
    <w:rsid w:val="00B91057"/>
    <w:rsid w:val="00B9121E"/>
    <w:rsid w:val="00B91E03"/>
    <w:rsid w:val="00B9303A"/>
    <w:rsid w:val="00B9371E"/>
    <w:rsid w:val="00B93C64"/>
    <w:rsid w:val="00B95086"/>
    <w:rsid w:val="00B95179"/>
    <w:rsid w:val="00B973A5"/>
    <w:rsid w:val="00B97F9E"/>
    <w:rsid w:val="00BA0726"/>
    <w:rsid w:val="00BA1FBC"/>
    <w:rsid w:val="00BA2661"/>
    <w:rsid w:val="00BA2B37"/>
    <w:rsid w:val="00BA2B91"/>
    <w:rsid w:val="00BA3576"/>
    <w:rsid w:val="00BA3880"/>
    <w:rsid w:val="00BA3CA2"/>
    <w:rsid w:val="00BA3CEF"/>
    <w:rsid w:val="00BA419C"/>
    <w:rsid w:val="00BA42B0"/>
    <w:rsid w:val="00BA52E6"/>
    <w:rsid w:val="00BA551F"/>
    <w:rsid w:val="00BA55B4"/>
    <w:rsid w:val="00BA5D38"/>
    <w:rsid w:val="00BA6B98"/>
    <w:rsid w:val="00BA6E1F"/>
    <w:rsid w:val="00BB0102"/>
    <w:rsid w:val="00BB0234"/>
    <w:rsid w:val="00BB15D8"/>
    <w:rsid w:val="00BB1F4B"/>
    <w:rsid w:val="00BB2218"/>
    <w:rsid w:val="00BB2565"/>
    <w:rsid w:val="00BB45E4"/>
    <w:rsid w:val="00BB46FC"/>
    <w:rsid w:val="00BB4B36"/>
    <w:rsid w:val="00BB4E78"/>
    <w:rsid w:val="00BB52B5"/>
    <w:rsid w:val="00BB6C02"/>
    <w:rsid w:val="00BC01C9"/>
    <w:rsid w:val="00BC0AB7"/>
    <w:rsid w:val="00BC12F7"/>
    <w:rsid w:val="00BC2544"/>
    <w:rsid w:val="00BC26D5"/>
    <w:rsid w:val="00BC3164"/>
    <w:rsid w:val="00BC3E9C"/>
    <w:rsid w:val="00BC541F"/>
    <w:rsid w:val="00BC54C6"/>
    <w:rsid w:val="00BC5933"/>
    <w:rsid w:val="00BC5B4C"/>
    <w:rsid w:val="00BC64D2"/>
    <w:rsid w:val="00BD0236"/>
    <w:rsid w:val="00BD0237"/>
    <w:rsid w:val="00BD1B9B"/>
    <w:rsid w:val="00BD1CAE"/>
    <w:rsid w:val="00BD2941"/>
    <w:rsid w:val="00BD3C51"/>
    <w:rsid w:val="00BD3E85"/>
    <w:rsid w:val="00BD5B7E"/>
    <w:rsid w:val="00BD6012"/>
    <w:rsid w:val="00BD619C"/>
    <w:rsid w:val="00BE253C"/>
    <w:rsid w:val="00BE38BF"/>
    <w:rsid w:val="00BE3D85"/>
    <w:rsid w:val="00BE4C85"/>
    <w:rsid w:val="00BE5AA8"/>
    <w:rsid w:val="00BE6576"/>
    <w:rsid w:val="00BE6E69"/>
    <w:rsid w:val="00BE6F29"/>
    <w:rsid w:val="00BE7BE6"/>
    <w:rsid w:val="00BE7E53"/>
    <w:rsid w:val="00BF0178"/>
    <w:rsid w:val="00BF06C8"/>
    <w:rsid w:val="00BF1C11"/>
    <w:rsid w:val="00BF2952"/>
    <w:rsid w:val="00BF39FF"/>
    <w:rsid w:val="00BF49F5"/>
    <w:rsid w:val="00BF61EC"/>
    <w:rsid w:val="00BF6DA5"/>
    <w:rsid w:val="00C01338"/>
    <w:rsid w:val="00C0314F"/>
    <w:rsid w:val="00C03878"/>
    <w:rsid w:val="00C03B79"/>
    <w:rsid w:val="00C058AB"/>
    <w:rsid w:val="00C06B7E"/>
    <w:rsid w:val="00C073FE"/>
    <w:rsid w:val="00C07A23"/>
    <w:rsid w:val="00C07DA7"/>
    <w:rsid w:val="00C10785"/>
    <w:rsid w:val="00C10BDC"/>
    <w:rsid w:val="00C10CF3"/>
    <w:rsid w:val="00C10DF3"/>
    <w:rsid w:val="00C11488"/>
    <w:rsid w:val="00C13511"/>
    <w:rsid w:val="00C1446D"/>
    <w:rsid w:val="00C14B6D"/>
    <w:rsid w:val="00C150BB"/>
    <w:rsid w:val="00C168E3"/>
    <w:rsid w:val="00C2024F"/>
    <w:rsid w:val="00C22135"/>
    <w:rsid w:val="00C22B7A"/>
    <w:rsid w:val="00C22DD4"/>
    <w:rsid w:val="00C23F0B"/>
    <w:rsid w:val="00C24277"/>
    <w:rsid w:val="00C24A26"/>
    <w:rsid w:val="00C2582D"/>
    <w:rsid w:val="00C2591A"/>
    <w:rsid w:val="00C263C3"/>
    <w:rsid w:val="00C26EB4"/>
    <w:rsid w:val="00C26FF5"/>
    <w:rsid w:val="00C30659"/>
    <w:rsid w:val="00C32C67"/>
    <w:rsid w:val="00C3499F"/>
    <w:rsid w:val="00C35107"/>
    <w:rsid w:val="00C35A22"/>
    <w:rsid w:val="00C36DEF"/>
    <w:rsid w:val="00C376E6"/>
    <w:rsid w:val="00C378BD"/>
    <w:rsid w:val="00C406C7"/>
    <w:rsid w:val="00C411A2"/>
    <w:rsid w:val="00C4330F"/>
    <w:rsid w:val="00C43583"/>
    <w:rsid w:val="00C44147"/>
    <w:rsid w:val="00C44BDF"/>
    <w:rsid w:val="00C456FC"/>
    <w:rsid w:val="00C457BF"/>
    <w:rsid w:val="00C45C46"/>
    <w:rsid w:val="00C46AD6"/>
    <w:rsid w:val="00C46F6A"/>
    <w:rsid w:val="00C477E4"/>
    <w:rsid w:val="00C51800"/>
    <w:rsid w:val="00C51B22"/>
    <w:rsid w:val="00C52E9C"/>
    <w:rsid w:val="00C545AD"/>
    <w:rsid w:val="00C54BC8"/>
    <w:rsid w:val="00C5665B"/>
    <w:rsid w:val="00C579CC"/>
    <w:rsid w:val="00C6115D"/>
    <w:rsid w:val="00C6160F"/>
    <w:rsid w:val="00C61ADF"/>
    <w:rsid w:val="00C63398"/>
    <w:rsid w:val="00C63404"/>
    <w:rsid w:val="00C64B2B"/>
    <w:rsid w:val="00C65427"/>
    <w:rsid w:val="00C6598E"/>
    <w:rsid w:val="00C661E6"/>
    <w:rsid w:val="00C66319"/>
    <w:rsid w:val="00C67F0F"/>
    <w:rsid w:val="00C71201"/>
    <w:rsid w:val="00C71A66"/>
    <w:rsid w:val="00C73271"/>
    <w:rsid w:val="00C7516B"/>
    <w:rsid w:val="00C759BB"/>
    <w:rsid w:val="00C75D45"/>
    <w:rsid w:val="00C761A5"/>
    <w:rsid w:val="00C76C39"/>
    <w:rsid w:val="00C76E0F"/>
    <w:rsid w:val="00C76E84"/>
    <w:rsid w:val="00C776F0"/>
    <w:rsid w:val="00C8003C"/>
    <w:rsid w:val="00C82A5C"/>
    <w:rsid w:val="00C82C3A"/>
    <w:rsid w:val="00C82C92"/>
    <w:rsid w:val="00C84380"/>
    <w:rsid w:val="00C84389"/>
    <w:rsid w:val="00C8474D"/>
    <w:rsid w:val="00C85DD0"/>
    <w:rsid w:val="00C87FA9"/>
    <w:rsid w:val="00C90D2E"/>
    <w:rsid w:val="00C91623"/>
    <w:rsid w:val="00C91D14"/>
    <w:rsid w:val="00C91E8F"/>
    <w:rsid w:val="00C9339D"/>
    <w:rsid w:val="00C95768"/>
    <w:rsid w:val="00C95B96"/>
    <w:rsid w:val="00C969EF"/>
    <w:rsid w:val="00C97175"/>
    <w:rsid w:val="00C97871"/>
    <w:rsid w:val="00C97A45"/>
    <w:rsid w:val="00CA0436"/>
    <w:rsid w:val="00CA15FF"/>
    <w:rsid w:val="00CA1C66"/>
    <w:rsid w:val="00CA49E7"/>
    <w:rsid w:val="00CA56A4"/>
    <w:rsid w:val="00CA5B5A"/>
    <w:rsid w:val="00CA72F5"/>
    <w:rsid w:val="00CA791C"/>
    <w:rsid w:val="00CB09B9"/>
    <w:rsid w:val="00CB0EA0"/>
    <w:rsid w:val="00CB2898"/>
    <w:rsid w:val="00CB2F2B"/>
    <w:rsid w:val="00CB3C61"/>
    <w:rsid w:val="00CB40DA"/>
    <w:rsid w:val="00CB4F81"/>
    <w:rsid w:val="00CB5484"/>
    <w:rsid w:val="00CB6403"/>
    <w:rsid w:val="00CB670E"/>
    <w:rsid w:val="00CB7D31"/>
    <w:rsid w:val="00CC0089"/>
    <w:rsid w:val="00CC068A"/>
    <w:rsid w:val="00CC083A"/>
    <w:rsid w:val="00CC0C5D"/>
    <w:rsid w:val="00CC2235"/>
    <w:rsid w:val="00CC2A37"/>
    <w:rsid w:val="00CC2F98"/>
    <w:rsid w:val="00CC30C7"/>
    <w:rsid w:val="00CC4F55"/>
    <w:rsid w:val="00CC55B1"/>
    <w:rsid w:val="00CC5A31"/>
    <w:rsid w:val="00CC66A1"/>
    <w:rsid w:val="00CC698C"/>
    <w:rsid w:val="00CD00EA"/>
    <w:rsid w:val="00CD14A8"/>
    <w:rsid w:val="00CD15E2"/>
    <w:rsid w:val="00CD1C94"/>
    <w:rsid w:val="00CD2034"/>
    <w:rsid w:val="00CD2AC9"/>
    <w:rsid w:val="00CD37BB"/>
    <w:rsid w:val="00CD433B"/>
    <w:rsid w:val="00CD471B"/>
    <w:rsid w:val="00CD4C32"/>
    <w:rsid w:val="00CD573D"/>
    <w:rsid w:val="00CD73AF"/>
    <w:rsid w:val="00CE02DB"/>
    <w:rsid w:val="00CE0ECF"/>
    <w:rsid w:val="00CE1D98"/>
    <w:rsid w:val="00CE492F"/>
    <w:rsid w:val="00CE4A57"/>
    <w:rsid w:val="00CE77B9"/>
    <w:rsid w:val="00CF0362"/>
    <w:rsid w:val="00CF3235"/>
    <w:rsid w:val="00CF3D60"/>
    <w:rsid w:val="00CF43FF"/>
    <w:rsid w:val="00CF590F"/>
    <w:rsid w:val="00CF6C73"/>
    <w:rsid w:val="00CF7020"/>
    <w:rsid w:val="00D007B7"/>
    <w:rsid w:val="00D00DFB"/>
    <w:rsid w:val="00D01543"/>
    <w:rsid w:val="00D01ABA"/>
    <w:rsid w:val="00D03982"/>
    <w:rsid w:val="00D03C83"/>
    <w:rsid w:val="00D03F83"/>
    <w:rsid w:val="00D05A72"/>
    <w:rsid w:val="00D05C14"/>
    <w:rsid w:val="00D05DB8"/>
    <w:rsid w:val="00D07588"/>
    <w:rsid w:val="00D07E3F"/>
    <w:rsid w:val="00D10B39"/>
    <w:rsid w:val="00D14F69"/>
    <w:rsid w:val="00D20721"/>
    <w:rsid w:val="00D20E76"/>
    <w:rsid w:val="00D2125D"/>
    <w:rsid w:val="00D218CD"/>
    <w:rsid w:val="00D21E3F"/>
    <w:rsid w:val="00D23DB9"/>
    <w:rsid w:val="00D25124"/>
    <w:rsid w:val="00D2708C"/>
    <w:rsid w:val="00D30021"/>
    <w:rsid w:val="00D306CA"/>
    <w:rsid w:val="00D318B8"/>
    <w:rsid w:val="00D31D44"/>
    <w:rsid w:val="00D32A7D"/>
    <w:rsid w:val="00D333DD"/>
    <w:rsid w:val="00D33B7D"/>
    <w:rsid w:val="00D35765"/>
    <w:rsid w:val="00D35A69"/>
    <w:rsid w:val="00D35ADA"/>
    <w:rsid w:val="00D35E14"/>
    <w:rsid w:val="00D361EA"/>
    <w:rsid w:val="00D36C94"/>
    <w:rsid w:val="00D376D0"/>
    <w:rsid w:val="00D407D4"/>
    <w:rsid w:val="00D40F32"/>
    <w:rsid w:val="00D41975"/>
    <w:rsid w:val="00D41D37"/>
    <w:rsid w:val="00D42F14"/>
    <w:rsid w:val="00D45170"/>
    <w:rsid w:val="00D459E1"/>
    <w:rsid w:val="00D45DA2"/>
    <w:rsid w:val="00D45DCF"/>
    <w:rsid w:val="00D4752B"/>
    <w:rsid w:val="00D475DB"/>
    <w:rsid w:val="00D5026D"/>
    <w:rsid w:val="00D51CC7"/>
    <w:rsid w:val="00D5200E"/>
    <w:rsid w:val="00D528C0"/>
    <w:rsid w:val="00D537DE"/>
    <w:rsid w:val="00D5442C"/>
    <w:rsid w:val="00D556BD"/>
    <w:rsid w:val="00D57784"/>
    <w:rsid w:val="00D57E3A"/>
    <w:rsid w:val="00D57EB7"/>
    <w:rsid w:val="00D6138D"/>
    <w:rsid w:val="00D62E60"/>
    <w:rsid w:val="00D62FB9"/>
    <w:rsid w:val="00D63350"/>
    <w:rsid w:val="00D64286"/>
    <w:rsid w:val="00D66E5F"/>
    <w:rsid w:val="00D71213"/>
    <w:rsid w:val="00D71D9B"/>
    <w:rsid w:val="00D720A9"/>
    <w:rsid w:val="00D72404"/>
    <w:rsid w:val="00D74804"/>
    <w:rsid w:val="00D7545F"/>
    <w:rsid w:val="00D75849"/>
    <w:rsid w:val="00D75B10"/>
    <w:rsid w:val="00D77603"/>
    <w:rsid w:val="00D77BC3"/>
    <w:rsid w:val="00D83251"/>
    <w:rsid w:val="00D844E3"/>
    <w:rsid w:val="00D8491F"/>
    <w:rsid w:val="00D84CAC"/>
    <w:rsid w:val="00D85586"/>
    <w:rsid w:val="00D85B3A"/>
    <w:rsid w:val="00D85DE1"/>
    <w:rsid w:val="00D86499"/>
    <w:rsid w:val="00D8692B"/>
    <w:rsid w:val="00D87264"/>
    <w:rsid w:val="00D914E2"/>
    <w:rsid w:val="00D917E5"/>
    <w:rsid w:val="00D92183"/>
    <w:rsid w:val="00D92CC1"/>
    <w:rsid w:val="00D92FEB"/>
    <w:rsid w:val="00D93FEB"/>
    <w:rsid w:val="00D9544B"/>
    <w:rsid w:val="00D95B81"/>
    <w:rsid w:val="00DA4C62"/>
    <w:rsid w:val="00DA51BB"/>
    <w:rsid w:val="00DA5328"/>
    <w:rsid w:val="00DA604C"/>
    <w:rsid w:val="00DA69BE"/>
    <w:rsid w:val="00DA6F77"/>
    <w:rsid w:val="00DB01A0"/>
    <w:rsid w:val="00DB0D26"/>
    <w:rsid w:val="00DB1C18"/>
    <w:rsid w:val="00DB2A5D"/>
    <w:rsid w:val="00DB2AEB"/>
    <w:rsid w:val="00DB5D0C"/>
    <w:rsid w:val="00DB6508"/>
    <w:rsid w:val="00DB6887"/>
    <w:rsid w:val="00DB6967"/>
    <w:rsid w:val="00DB7632"/>
    <w:rsid w:val="00DC09BD"/>
    <w:rsid w:val="00DC0D6B"/>
    <w:rsid w:val="00DC1228"/>
    <w:rsid w:val="00DC1578"/>
    <w:rsid w:val="00DC16F8"/>
    <w:rsid w:val="00DC336B"/>
    <w:rsid w:val="00DC3481"/>
    <w:rsid w:val="00DC34B9"/>
    <w:rsid w:val="00DC3C78"/>
    <w:rsid w:val="00DC422F"/>
    <w:rsid w:val="00DC437A"/>
    <w:rsid w:val="00DC477F"/>
    <w:rsid w:val="00DC4A32"/>
    <w:rsid w:val="00DC4B6A"/>
    <w:rsid w:val="00DC54E3"/>
    <w:rsid w:val="00DC5FA1"/>
    <w:rsid w:val="00DC7188"/>
    <w:rsid w:val="00DC751B"/>
    <w:rsid w:val="00DC7993"/>
    <w:rsid w:val="00DC7A74"/>
    <w:rsid w:val="00DD038E"/>
    <w:rsid w:val="00DD0918"/>
    <w:rsid w:val="00DD10DD"/>
    <w:rsid w:val="00DD1B63"/>
    <w:rsid w:val="00DD2DDB"/>
    <w:rsid w:val="00DD3BAC"/>
    <w:rsid w:val="00DD3CB4"/>
    <w:rsid w:val="00DD3D2D"/>
    <w:rsid w:val="00DD4080"/>
    <w:rsid w:val="00DD452E"/>
    <w:rsid w:val="00DD4B9E"/>
    <w:rsid w:val="00DD587B"/>
    <w:rsid w:val="00DD62E4"/>
    <w:rsid w:val="00DD6472"/>
    <w:rsid w:val="00DD6B98"/>
    <w:rsid w:val="00DD753F"/>
    <w:rsid w:val="00DD7857"/>
    <w:rsid w:val="00DD7D24"/>
    <w:rsid w:val="00DE03CA"/>
    <w:rsid w:val="00DE0910"/>
    <w:rsid w:val="00DE0963"/>
    <w:rsid w:val="00DE117D"/>
    <w:rsid w:val="00DE158D"/>
    <w:rsid w:val="00DE1E2A"/>
    <w:rsid w:val="00DE2143"/>
    <w:rsid w:val="00DE3076"/>
    <w:rsid w:val="00DE3730"/>
    <w:rsid w:val="00DE44C6"/>
    <w:rsid w:val="00DE5099"/>
    <w:rsid w:val="00DE5455"/>
    <w:rsid w:val="00DE64E6"/>
    <w:rsid w:val="00DE69AB"/>
    <w:rsid w:val="00DF1E38"/>
    <w:rsid w:val="00DF32F6"/>
    <w:rsid w:val="00DF349C"/>
    <w:rsid w:val="00DF3DEA"/>
    <w:rsid w:val="00DF3E7A"/>
    <w:rsid w:val="00DF4209"/>
    <w:rsid w:val="00DF5C1E"/>
    <w:rsid w:val="00DF7316"/>
    <w:rsid w:val="00E00264"/>
    <w:rsid w:val="00E005D2"/>
    <w:rsid w:val="00E0090E"/>
    <w:rsid w:val="00E0121D"/>
    <w:rsid w:val="00E02CE7"/>
    <w:rsid w:val="00E031D0"/>
    <w:rsid w:val="00E03B90"/>
    <w:rsid w:val="00E03BB5"/>
    <w:rsid w:val="00E044B3"/>
    <w:rsid w:val="00E048CC"/>
    <w:rsid w:val="00E05C6F"/>
    <w:rsid w:val="00E06C27"/>
    <w:rsid w:val="00E07119"/>
    <w:rsid w:val="00E07381"/>
    <w:rsid w:val="00E077B9"/>
    <w:rsid w:val="00E102FA"/>
    <w:rsid w:val="00E1203B"/>
    <w:rsid w:val="00E123A5"/>
    <w:rsid w:val="00E12D9E"/>
    <w:rsid w:val="00E137A0"/>
    <w:rsid w:val="00E1480B"/>
    <w:rsid w:val="00E14D35"/>
    <w:rsid w:val="00E14EF4"/>
    <w:rsid w:val="00E15F81"/>
    <w:rsid w:val="00E15FCA"/>
    <w:rsid w:val="00E163B7"/>
    <w:rsid w:val="00E17EE0"/>
    <w:rsid w:val="00E207B6"/>
    <w:rsid w:val="00E218A0"/>
    <w:rsid w:val="00E21E04"/>
    <w:rsid w:val="00E22A62"/>
    <w:rsid w:val="00E22CC1"/>
    <w:rsid w:val="00E24962"/>
    <w:rsid w:val="00E254C1"/>
    <w:rsid w:val="00E254CA"/>
    <w:rsid w:val="00E26B48"/>
    <w:rsid w:val="00E2733A"/>
    <w:rsid w:val="00E27A6C"/>
    <w:rsid w:val="00E3001D"/>
    <w:rsid w:val="00E30BB1"/>
    <w:rsid w:val="00E3303B"/>
    <w:rsid w:val="00E333EB"/>
    <w:rsid w:val="00E34A74"/>
    <w:rsid w:val="00E34A9C"/>
    <w:rsid w:val="00E34B01"/>
    <w:rsid w:val="00E359C7"/>
    <w:rsid w:val="00E35E74"/>
    <w:rsid w:val="00E35F8D"/>
    <w:rsid w:val="00E36E7C"/>
    <w:rsid w:val="00E37401"/>
    <w:rsid w:val="00E403CB"/>
    <w:rsid w:val="00E41563"/>
    <w:rsid w:val="00E43AA2"/>
    <w:rsid w:val="00E44E4E"/>
    <w:rsid w:val="00E455D9"/>
    <w:rsid w:val="00E468CC"/>
    <w:rsid w:val="00E46BA1"/>
    <w:rsid w:val="00E46CF1"/>
    <w:rsid w:val="00E5485A"/>
    <w:rsid w:val="00E54E6A"/>
    <w:rsid w:val="00E54F34"/>
    <w:rsid w:val="00E5506B"/>
    <w:rsid w:val="00E553C9"/>
    <w:rsid w:val="00E553DA"/>
    <w:rsid w:val="00E56060"/>
    <w:rsid w:val="00E565B0"/>
    <w:rsid w:val="00E6183B"/>
    <w:rsid w:val="00E61C3E"/>
    <w:rsid w:val="00E6226D"/>
    <w:rsid w:val="00E63EBA"/>
    <w:rsid w:val="00E643F1"/>
    <w:rsid w:val="00E64850"/>
    <w:rsid w:val="00E64E56"/>
    <w:rsid w:val="00E65F90"/>
    <w:rsid w:val="00E6677C"/>
    <w:rsid w:val="00E71212"/>
    <w:rsid w:val="00E75AE6"/>
    <w:rsid w:val="00E75D58"/>
    <w:rsid w:val="00E75EE2"/>
    <w:rsid w:val="00E762E1"/>
    <w:rsid w:val="00E76E02"/>
    <w:rsid w:val="00E76EC9"/>
    <w:rsid w:val="00E77BC5"/>
    <w:rsid w:val="00E80D08"/>
    <w:rsid w:val="00E810EA"/>
    <w:rsid w:val="00E81454"/>
    <w:rsid w:val="00E81D0F"/>
    <w:rsid w:val="00E833FF"/>
    <w:rsid w:val="00E83682"/>
    <w:rsid w:val="00E8484B"/>
    <w:rsid w:val="00E84F77"/>
    <w:rsid w:val="00E8600B"/>
    <w:rsid w:val="00E86CC6"/>
    <w:rsid w:val="00E870B2"/>
    <w:rsid w:val="00E87DC0"/>
    <w:rsid w:val="00E916A1"/>
    <w:rsid w:val="00E929A8"/>
    <w:rsid w:val="00E93A44"/>
    <w:rsid w:val="00E944A3"/>
    <w:rsid w:val="00E9563E"/>
    <w:rsid w:val="00E95C50"/>
    <w:rsid w:val="00E96352"/>
    <w:rsid w:val="00E964D2"/>
    <w:rsid w:val="00E96777"/>
    <w:rsid w:val="00E96DF9"/>
    <w:rsid w:val="00E977CC"/>
    <w:rsid w:val="00E97D3B"/>
    <w:rsid w:val="00E97DEA"/>
    <w:rsid w:val="00EA07EF"/>
    <w:rsid w:val="00EA1376"/>
    <w:rsid w:val="00EA1B6F"/>
    <w:rsid w:val="00EA1C3B"/>
    <w:rsid w:val="00EA272F"/>
    <w:rsid w:val="00EA5C30"/>
    <w:rsid w:val="00EA6EFE"/>
    <w:rsid w:val="00EA7673"/>
    <w:rsid w:val="00EA7B9E"/>
    <w:rsid w:val="00EA7E42"/>
    <w:rsid w:val="00EB0516"/>
    <w:rsid w:val="00EB22BF"/>
    <w:rsid w:val="00EB56AF"/>
    <w:rsid w:val="00EB59AB"/>
    <w:rsid w:val="00EB5A25"/>
    <w:rsid w:val="00EB7975"/>
    <w:rsid w:val="00EC0F86"/>
    <w:rsid w:val="00EC24AA"/>
    <w:rsid w:val="00EC2B98"/>
    <w:rsid w:val="00EC2BDC"/>
    <w:rsid w:val="00EC35AB"/>
    <w:rsid w:val="00EC4B2C"/>
    <w:rsid w:val="00EC72EA"/>
    <w:rsid w:val="00EC76D7"/>
    <w:rsid w:val="00EC7CD2"/>
    <w:rsid w:val="00ED1A1D"/>
    <w:rsid w:val="00ED2908"/>
    <w:rsid w:val="00ED2AB7"/>
    <w:rsid w:val="00ED3485"/>
    <w:rsid w:val="00ED55E9"/>
    <w:rsid w:val="00ED5672"/>
    <w:rsid w:val="00ED7D2D"/>
    <w:rsid w:val="00EE0464"/>
    <w:rsid w:val="00EE184C"/>
    <w:rsid w:val="00EE1B7A"/>
    <w:rsid w:val="00EE4770"/>
    <w:rsid w:val="00EE577B"/>
    <w:rsid w:val="00EE696D"/>
    <w:rsid w:val="00EE6BF2"/>
    <w:rsid w:val="00EF006A"/>
    <w:rsid w:val="00EF0634"/>
    <w:rsid w:val="00EF1B8B"/>
    <w:rsid w:val="00EF1BD4"/>
    <w:rsid w:val="00EF2C43"/>
    <w:rsid w:val="00EF3175"/>
    <w:rsid w:val="00EF3724"/>
    <w:rsid w:val="00EF3C62"/>
    <w:rsid w:val="00EF4654"/>
    <w:rsid w:val="00EF55FB"/>
    <w:rsid w:val="00EF6D71"/>
    <w:rsid w:val="00EF7110"/>
    <w:rsid w:val="00EF7295"/>
    <w:rsid w:val="00EF72CF"/>
    <w:rsid w:val="00F025CA"/>
    <w:rsid w:val="00F02713"/>
    <w:rsid w:val="00F02DF0"/>
    <w:rsid w:val="00F0301B"/>
    <w:rsid w:val="00F03538"/>
    <w:rsid w:val="00F054B9"/>
    <w:rsid w:val="00F1070C"/>
    <w:rsid w:val="00F10A1A"/>
    <w:rsid w:val="00F10E0F"/>
    <w:rsid w:val="00F11943"/>
    <w:rsid w:val="00F135F8"/>
    <w:rsid w:val="00F138DA"/>
    <w:rsid w:val="00F149A3"/>
    <w:rsid w:val="00F154A3"/>
    <w:rsid w:val="00F175ED"/>
    <w:rsid w:val="00F20858"/>
    <w:rsid w:val="00F211C0"/>
    <w:rsid w:val="00F2154E"/>
    <w:rsid w:val="00F21984"/>
    <w:rsid w:val="00F21FA5"/>
    <w:rsid w:val="00F23430"/>
    <w:rsid w:val="00F2558D"/>
    <w:rsid w:val="00F2758C"/>
    <w:rsid w:val="00F27B56"/>
    <w:rsid w:val="00F30B8B"/>
    <w:rsid w:val="00F315B1"/>
    <w:rsid w:val="00F32407"/>
    <w:rsid w:val="00F32A68"/>
    <w:rsid w:val="00F3343A"/>
    <w:rsid w:val="00F338E2"/>
    <w:rsid w:val="00F33DA1"/>
    <w:rsid w:val="00F34EE8"/>
    <w:rsid w:val="00F35008"/>
    <w:rsid w:val="00F35606"/>
    <w:rsid w:val="00F36623"/>
    <w:rsid w:val="00F37774"/>
    <w:rsid w:val="00F37F3D"/>
    <w:rsid w:val="00F37FEA"/>
    <w:rsid w:val="00F40ACF"/>
    <w:rsid w:val="00F41A9C"/>
    <w:rsid w:val="00F42812"/>
    <w:rsid w:val="00F44393"/>
    <w:rsid w:val="00F44965"/>
    <w:rsid w:val="00F4511C"/>
    <w:rsid w:val="00F46197"/>
    <w:rsid w:val="00F47624"/>
    <w:rsid w:val="00F50576"/>
    <w:rsid w:val="00F507EC"/>
    <w:rsid w:val="00F51469"/>
    <w:rsid w:val="00F51F66"/>
    <w:rsid w:val="00F52110"/>
    <w:rsid w:val="00F52A8A"/>
    <w:rsid w:val="00F532F0"/>
    <w:rsid w:val="00F536EE"/>
    <w:rsid w:val="00F54627"/>
    <w:rsid w:val="00F5494E"/>
    <w:rsid w:val="00F556DD"/>
    <w:rsid w:val="00F56D26"/>
    <w:rsid w:val="00F57B59"/>
    <w:rsid w:val="00F60D42"/>
    <w:rsid w:val="00F630EC"/>
    <w:rsid w:val="00F63B82"/>
    <w:rsid w:val="00F63DAB"/>
    <w:rsid w:val="00F64377"/>
    <w:rsid w:val="00F6473E"/>
    <w:rsid w:val="00F64F51"/>
    <w:rsid w:val="00F650CE"/>
    <w:rsid w:val="00F66BBF"/>
    <w:rsid w:val="00F676BD"/>
    <w:rsid w:val="00F6787A"/>
    <w:rsid w:val="00F6787D"/>
    <w:rsid w:val="00F70094"/>
    <w:rsid w:val="00F723EB"/>
    <w:rsid w:val="00F725FF"/>
    <w:rsid w:val="00F733F3"/>
    <w:rsid w:val="00F73A3C"/>
    <w:rsid w:val="00F74401"/>
    <w:rsid w:val="00F75234"/>
    <w:rsid w:val="00F757FF"/>
    <w:rsid w:val="00F81102"/>
    <w:rsid w:val="00F817DD"/>
    <w:rsid w:val="00F819C4"/>
    <w:rsid w:val="00F82293"/>
    <w:rsid w:val="00F82AD5"/>
    <w:rsid w:val="00F837ED"/>
    <w:rsid w:val="00F86853"/>
    <w:rsid w:val="00F925E9"/>
    <w:rsid w:val="00F92EB5"/>
    <w:rsid w:val="00F93F44"/>
    <w:rsid w:val="00F941AF"/>
    <w:rsid w:val="00F943C1"/>
    <w:rsid w:val="00F94A70"/>
    <w:rsid w:val="00F95328"/>
    <w:rsid w:val="00F9539A"/>
    <w:rsid w:val="00F95427"/>
    <w:rsid w:val="00F95456"/>
    <w:rsid w:val="00F95CD8"/>
    <w:rsid w:val="00F965E4"/>
    <w:rsid w:val="00F9684A"/>
    <w:rsid w:val="00F96F69"/>
    <w:rsid w:val="00F97191"/>
    <w:rsid w:val="00F9738B"/>
    <w:rsid w:val="00FA096E"/>
    <w:rsid w:val="00FA17A1"/>
    <w:rsid w:val="00FA1D65"/>
    <w:rsid w:val="00FA26A9"/>
    <w:rsid w:val="00FA2A4D"/>
    <w:rsid w:val="00FA334B"/>
    <w:rsid w:val="00FA4B09"/>
    <w:rsid w:val="00FA4DA6"/>
    <w:rsid w:val="00FA52CF"/>
    <w:rsid w:val="00FA54D3"/>
    <w:rsid w:val="00FA6955"/>
    <w:rsid w:val="00FA7E26"/>
    <w:rsid w:val="00FB0EB0"/>
    <w:rsid w:val="00FB1061"/>
    <w:rsid w:val="00FB122C"/>
    <w:rsid w:val="00FB1DFB"/>
    <w:rsid w:val="00FB3ED1"/>
    <w:rsid w:val="00FB5E9D"/>
    <w:rsid w:val="00FB6021"/>
    <w:rsid w:val="00FB6180"/>
    <w:rsid w:val="00FB62E5"/>
    <w:rsid w:val="00FB6A1C"/>
    <w:rsid w:val="00FB73DD"/>
    <w:rsid w:val="00FB74DE"/>
    <w:rsid w:val="00FC00C1"/>
    <w:rsid w:val="00FC0A32"/>
    <w:rsid w:val="00FC0B8B"/>
    <w:rsid w:val="00FC0CDE"/>
    <w:rsid w:val="00FC14BB"/>
    <w:rsid w:val="00FC3A48"/>
    <w:rsid w:val="00FC3DB9"/>
    <w:rsid w:val="00FC4AE4"/>
    <w:rsid w:val="00FC5230"/>
    <w:rsid w:val="00FC5AC6"/>
    <w:rsid w:val="00FC6591"/>
    <w:rsid w:val="00FC670C"/>
    <w:rsid w:val="00FD2270"/>
    <w:rsid w:val="00FD400E"/>
    <w:rsid w:val="00FD44F3"/>
    <w:rsid w:val="00FD456D"/>
    <w:rsid w:val="00FD5456"/>
    <w:rsid w:val="00FD78A4"/>
    <w:rsid w:val="00FD79FC"/>
    <w:rsid w:val="00FE10B3"/>
    <w:rsid w:val="00FE222A"/>
    <w:rsid w:val="00FE30A1"/>
    <w:rsid w:val="00FE36E6"/>
    <w:rsid w:val="00FE43E5"/>
    <w:rsid w:val="00FE4688"/>
    <w:rsid w:val="00FE5B7B"/>
    <w:rsid w:val="00FE6585"/>
    <w:rsid w:val="00FE72E2"/>
    <w:rsid w:val="00FF0488"/>
    <w:rsid w:val="00FF069A"/>
    <w:rsid w:val="00FF08DF"/>
    <w:rsid w:val="00FF0F26"/>
    <w:rsid w:val="00FF1EAC"/>
    <w:rsid w:val="00FF27A1"/>
    <w:rsid w:val="00FF3DEA"/>
    <w:rsid w:val="00FF5357"/>
    <w:rsid w:val="00FF584B"/>
    <w:rsid w:val="00FF58E5"/>
    <w:rsid w:val="00FF5D22"/>
    <w:rsid w:val="00FF5D2B"/>
    <w:rsid w:val="00FF5E75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EE29A-92ED-4A7D-B356-4F9A005D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927CD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  <w:style w:type="paragraph" w:styleId="aa">
    <w:name w:val="footer"/>
    <w:basedOn w:val="a"/>
    <w:rsid w:val="00DB696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112C7A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semiHidden/>
    <w:rsid w:val="00A254C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4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FF0F26"/>
    <w:rPr>
      <w:rFonts w:ascii="Verdana" w:eastAsia="PMingLiU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2182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2015-07-14T12:41:00Z</cp:lastPrinted>
  <dcterms:created xsi:type="dcterms:W3CDTF">2017-02-16T15:54:00Z</dcterms:created>
  <dcterms:modified xsi:type="dcterms:W3CDTF">2017-02-16T15:54:00Z</dcterms:modified>
</cp:coreProperties>
</file>