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E6" w:rsidRDefault="00DF6156" w:rsidP="00DA4DE6">
      <w:pPr>
        <w:jc w:val="center"/>
        <w:rPr>
          <w:b/>
          <w:bCs/>
          <w:sz w:val="36"/>
        </w:rPr>
      </w:pPr>
      <w:r>
        <w:rPr>
          <w:b/>
          <w:bCs/>
          <w:noProof/>
          <w:sz w:val="36"/>
          <w:lang w:val="ru-RU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DE6" w:rsidRDefault="00DA4DE6" w:rsidP="00DA4DE6">
      <w:pPr>
        <w:pStyle w:val="a6"/>
        <w:outlineLvl w:val="0"/>
        <w:rPr>
          <w:sz w:val="36"/>
        </w:rPr>
      </w:pPr>
      <w:r>
        <w:rPr>
          <w:sz w:val="36"/>
        </w:rPr>
        <w:t>У К Р А Ї Н А</w:t>
      </w:r>
    </w:p>
    <w:p w:rsidR="00DA4DE6" w:rsidRDefault="00DA4DE6" w:rsidP="00DA4DE6">
      <w:pPr>
        <w:pStyle w:val="a6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DA4DE6" w:rsidRDefault="00DA4DE6" w:rsidP="00DA4DE6">
      <w:pPr>
        <w:pStyle w:val="a6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DA4DE6" w:rsidRDefault="00DA4DE6" w:rsidP="00DA4DE6">
      <w:pPr>
        <w:pStyle w:val="a7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DA4DE6" w:rsidRDefault="00DA4DE6" w:rsidP="00DA4DE6">
      <w:pPr>
        <w:jc w:val="center"/>
        <w:rPr>
          <w:sz w:val="16"/>
        </w:rPr>
      </w:pPr>
    </w:p>
    <w:p w:rsidR="00DA4DE6" w:rsidRDefault="00DA4DE6" w:rsidP="00DA4DE6">
      <w:r>
        <w:rPr>
          <w:u w:val="single"/>
          <w:lang w:val="ru-RU"/>
        </w:rPr>
        <w:t>11.08.</w:t>
      </w:r>
      <w:r>
        <w:rPr>
          <w:u w:val="single"/>
        </w:rPr>
        <w:t>2015</w:t>
      </w:r>
      <w:r>
        <w:t xml:space="preserve"> №</w:t>
      </w:r>
      <w:r w:rsidRPr="00DA4DE6">
        <w:rPr>
          <w:lang w:val="ru-RU"/>
        </w:rPr>
        <w:t xml:space="preserve">  417/15</w:t>
      </w:r>
      <w:r>
        <w:rPr>
          <w:lang w:val="ru-RU"/>
        </w:rPr>
        <w:tab/>
        <w:t xml:space="preserve">       </w:t>
      </w:r>
      <w:r>
        <w:tab/>
      </w:r>
      <w:r>
        <w:tab/>
      </w:r>
      <w:r>
        <w:tab/>
      </w:r>
      <w:r>
        <w:tab/>
        <w:t xml:space="preserve">        </w:t>
      </w:r>
      <w:r>
        <w:rPr>
          <w:lang w:val="ru-RU"/>
        </w:rPr>
        <w:t xml:space="preserve">                   </w:t>
      </w:r>
      <w:r>
        <w:t>м. Чернівці</w:t>
      </w:r>
    </w:p>
    <w:p w:rsidR="00DA4DE6" w:rsidRDefault="00DA4DE6" w:rsidP="00DA4DE6">
      <w:pPr>
        <w:rPr>
          <w:b/>
          <w:szCs w:val="28"/>
        </w:rPr>
      </w:pPr>
    </w:p>
    <w:p w:rsidR="00DA4DE6" w:rsidRDefault="00DA4DE6" w:rsidP="00DA4DE6">
      <w:pPr>
        <w:rPr>
          <w:b/>
          <w:szCs w:val="28"/>
        </w:rPr>
      </w:pPr>
    </w:p>
    <w:p w:rsidR="00DA4DE6" w:rsidRPr="00CE0B0A" w:rsidRDefault="00DA4DE6" w:rsidP="00DA4DE6">
      <w:pPr>
        <w:jc w:val="center"/>
        <w:rPr>
          <w:b/>
          <w:szCs w:val="28"/>
        </w:rPr>
      </w:pPr>
      <w:bookmarkStart w:id="0" w:name="_GoBack"/>
      <w:r w:rsidRPr="00CE0B0A">
        <w:rPr>
          <w:b/>
          <w:szCs w:val="28"/>
        </w:rPr>
        <w:t xml:space="preserve">Про роботу міського комунального підприємства </w:t>
      </w:r>
    </w:p>
    <w:p w:rsidR="00DA4DE6" w:rsidRPr="00CE0B0A" w:rsidRDefault="00DA4DE6" w:rsidP="00DA4DE6">
      <w:pPr>
        <w:jc w:val="center"/>
        <w:rPr>
          <w:szCs w:val="28"/>
        </w:rPr>
      </w:pPr>
      <w:r w:rsidRPr="00CE0B0A">
        <w:rPr>
          <w:b/>
          <w:szCs w:val="28"/>
        </w:rPr>
        <w:t>«Аварійно-диспетчерська служба -  0-80»</w:t>
      </w:r>
    </w:p>
    <w:bookmarkEnd w:id="0"/>
    <w:p w:rsidR="00DA4DE6" w:rsidRPr="00CE0B0A" w:rsidRDefault="00DA4DE6" w:rsidP="00DA4DE6">
      <w:pPr>
        <w:jc w:val="both"/>
        <w:rPr>
          <w:rFonts w:ascii="Bookman Old Style" w:hAnsi="Bookman Old Style"/>
          <w:b/>
          <w:sz w:val="22"/>
          <w:szCs w:val="22"/>
        </w:rPr>
      </w:pPr>
    </w:p>
    <w:p w:rsidR="00DA4DE6" w:rsidRPr="00CE0B0A" w:rsidRDefault="00DA4DE6" w:rsidP="00DA4DE6">
      <w:pPr>
        <w:jc w:val="both"/>
        <w:rPr>
          <w:rFonts w:ascii="Bookman Old Style" w:hAnsi="Bookman Old Style"/>
          <w:b/>
          <w:sz w:val="22"/>
          <w:szCs w:val="22"/>
        </w:rPr>
      </w:pPr>
    </w:p>
    <w:p w:rsidR="00DA4DE6" w:rsidRPr="00CE0B0A" w:rsidRDefault="00DA4DE6" w:rsidP="00DA4DE6">
      <w:pPr>
        <w:ind w:firstLine="720"/>
        <w:jc w:val="both"/>
        <w:rPr>
          <w:szCs w:val="28"/>
        </w:rPr>
      </w:pPr>
      <w:r w:rsidRPr="00CE0B0A">
        <w:t>Заслухавши інформацію виконуючого обов’язки начальника міського комунального підприємства «Аварійно-диспетчерська служба – 0</w:t>
      </w:r>
      <w:r>
        <w:t>-</w:t>
      </w:r>
      <w:r w:rsidRPr="00CE0B0A">
        <w:t xml:space="preserve">80»        Гавриша І.П. про роботу підприємства, </w:t>
      </w:r>
      <w:r w:rsidRPr="00CE0B0A">
        <w:rPr>
          <w:szCs w:val="28"/>
        </w:rPr>
        <w:t>виконавчий комітет міської ради відмічає наступне.</w:t>
      </w:r>
    </w:p>
    <w:p w:rsidR="00DA4DE6" w:rsidRPr="00CE0B0A" w:rsidRDefault="00DA4DE6" w:rsidP="00DA4DE6">
      <w:pPr>
        <w:ind w:firstLine="567"/>
        <w:jc w:val="both"/>
        <w:rPr>
          <w:szCs w:val="28"/>
        </w:rPr>
      </w:pPr>
      <w:r w:rsidRPr="00CE0B0A">
        <w:rPr>
          <w:spacing w:val="-3"/>
          <w:szCs w:val="28"/>
        </w:rPr>
        <w:t xml:space="preserve">МКП «Аварійно-диспетчерська служба – 0-80»  </w:t>
      </w:r>
      <w:r w:rsidRPr="00CE0B0A">
        <w:rPr>
          <w:spacing w:val="-1"/>
          <w:szCs w:val="28"/>
        </w:rPr>
        <w:t xml:space="preserve">створено  </w:t>
      </w:r>
      <w:r w:rsidRPr="00CE0B0A">
        <w:rPr>
          <w:szCs w:val="28"/>
        </w:rPr>
        <w:t>рішенням Чернівецької міської ради народних де</w:t>
      </w:r>
      <w:r>
        <w:rPr>
          <w:szCs w:val="28"/>
        </w:rPr>
        <w:t>путатів від 05.11.1991 р. № 485/</w:t>
      </w:r>
      <w:r w:rsidRPr="00CE0B0A">
        <w:rPr>
          <w:szCs w:val="28"/>
        </w:rPr>
        <w:t>29</w:t>
      </w:r>
      <w:r w:rsidRPr="00CE0B0A">
        <w:rPr>
          <w:spacing w:val="-9"/>
          <w:szCs w:val="28"/>
        </w:rPr>
        <w:t xml:space="preserve"> </w:t>
      </w:r>
      <w:r w:rsidRPr="00CE0B0A">
        <w:rPr>
          <w:szCs w:val="28"/>
        </w:rPr>
        <w:t>з метою чіткої  координації міських аварійних служб міського господарства та ліквідації аварій на внутрішньобудинкових мережах, збору та передачі інформації керівництву міста з невідкладних та поточни</w:t>
      </w:r>
      <w:r>
        <w:rPr>
          <w:szCs w:val="28"/>
        </w:rPr>
        <w:t>х проблем</w:t>
      </w:r>
      <w:r w:rsidRPr="00CE0B0A">
        <w:rPr>
          <w:szCs w:val="28"/>
        </w:rPr>
        <w:t xml:space="preserve">, </w:t>
      </w:r>
      <w:r>
        <w:rPr>
          <w:szCs w:val="28"/>
        </w:rPr>
        <w:t>координації дій чергових КЖРЕП та ПП</w:t>
      </w:r>
      <w:r w:rsidRPr="00CE0B0A">
        <w:rPr>
          <w:szCs w:val="28"/>
        </w:rPr>
        <w:t xml:space="preserve">, аварійного обслуговування бюджетних організацій (закладів освіти та охорони  здоров’я). </w:t>
      </w:r>
      <w:r w:rsidRPr="00CE0B0A">
        <w:rPr>
          <w:spacing w:val="-9"/>
          <w:szCs w:val="28"/>
        </w:rPr>
        <w:t>З</w:t>
      </w:r>
      <w:r w:rsidRPr="00CE0B0A">
        <w:rPr>
          <w:szCs w:val="28"/>
        </w:rPr>
        <w:t>асновником є Чернівецька  міська рада, а органом, до сфери управління якого входить підприємство, є департамент житлово-комунального господарства Чернівецької міської ради.</w:t>
      </w:r>
    </w:p>
    <w:p w:rsidR="00DA4DE6" w:rsidRPr="00CE0B0A" w:rsidRDefault="00DA4DE6" w:rsidP="00DA4DE6">
      <w:pPr>
        <w:ind w:firstLine="567"/>
        <w:jc w:val="both"/>
        <w:rPr>
          <w:spacing w:val="-2"/>
          <w:szCs w:val="28"/>
        </w:rPr>
      </w:pPr>
      <w:r w:rsidRPr="00CE0B0A">
        <w:rPr>
          <w:spacing w:val="-2"/>
          <w:szCs w:val="28"/>
        </w:rPr>
        <w:t xml:space="preserve">Основний предмет діяльності – виконання робіт </w:t>
      </w:r>
      <w:r>
        <w:rPr>
          <w:spacing w:val="-2"/>
          <w:szCs w:val="28"/>
        </w:rPr>
        <w:t>з</w:t>
      </w:r>
      <w:r w:rsidRPr="00CE0B0A">
        <w:rPr>
          <w:spacing w:val="-2"/>
          <w:szCs w:val="28"/>
        </w:rPr>
        <w:t xml:space="preserve"> ліквідації, а в разі неможливості, локалізації аварійних ситуацій на внутрішньобудинкових мережах водо-тепло-електрозабезпечення, водовідведення в будинках, що знаходяться у власності територіальної громади м. Чернівців. Виконання робіт в будинках підприємств, організацій, установ всіх форм власності, ОСББ, ЖБК та ЖБТ, які знаходяться на їх балансі, а також в будинках (квартирах), які належать громадян</w:t>
      </w:r>
      <w:r>
        <w:rPr>
          <w:spacing w:val="-2"/>
          <w:szCs w:val="28"/>
        </w:rPr>
        <w:t>ам на праві приватної власності</w:t>
      </w:r>
      <w:r w:rsidRPr="00CE0B0A">
        <w:rPr>
          <w:spacing w:val="-2"/>
          <w:szCs w:val="28"/>
        </w:rPr>
        <w:t xml:space="preserve"> і з </w:t>
      </w:r>
      <w:r>
        <w:rPr>
          <w:spacing w:val="-2"/>
          <w:szCs w:val="28"/>
        </w:rPr>
        <w:t>якими укладено відповідні угоди.</w:t>
      </w:r>
      <w:r w:rsidRPr="00CE0B0A">
        <w:rPr>
          <w:spacing w:val="-2"/>
          <w:szCs w:val="28"/>
        </w:rPr>
        <w:t xml:space="preserve"> Під час виконання робіт забезпечується дотримання при цьому вимог чинного законодавства України.</w:t>
      </w:r>
    </w:p>
    <w:p w:rsidR="00DA4DE6" w:rsidRPr="00CD36FE" w:rsidRDefault="00DA4DE6" w:rsidP="00DA4DE6">
      <w:pPr>
        <w:pStyle w:val="a8"/>
        <w:spacing w:after="0"/>
        <w:ind w:firstLine="567"/>
        <w:jc w:val="both"/>
        <w:rPr>
          <w:spacing w:val="-2"/>
          <w:sz w:val="28"/>
          <w:szCs w:val="28"/>
          <w:lang w:val="uk-UA"/>
        </w:rPr>
      </w:pPr>
      <w:r w:rsidRPr="00CD36FE">
        <w:rPr>
          <w:spacing w:val="-2"/>
          <w:sz w:val="28"/>
          <w:szCs w:val="28"/>
          <w:lang w:val="uk-UA"/>
        </w:rPr>
        <w:t>Для організації роботи МКП «Аварійно-диспетчерська служба – 0</w:t>
      </w:r>
      <w:r>
        <w:rPr>
          <w:spacing w:val="-2"/>
          <w:sz w:val="28"/>
          <w:szCs w:val="28"/>
          <w:lang w:val="uk-UA"/>
        </w:rPr>
        <w:t>-</w:t>
      </w:r>
      <w:r w:rsidRPr="00CD36FE">
        <w:rPr>
          <w:spacing w:val="-2"/>
          <w:sz w:val="28"/>
          <w:szCs w:val="28"/>
          <w:lang w:val="uk-UA"/>
        </w:rPr>
        <w:t>80» користується земельною ділянкою площею 0</w:t>
      </w:r>
      <w:r>
        <w:rPr>
          <w:spacing w:val="-2"/>
          <w:sz w:val="28"/>
          <w:szCs w:val="28"/>
          <w:lang w:val="uk-UA"/>
        </w:rPr>
        <w:t>,</w:t>
      </w:r>
      <w:r w:rsidRPr="00CD36FE">
        <w:rPr>
          <w:spacing w:val="-2"/>
          <w:sz w:val="28"/>
          <w:szCs w:val="28"/>
          <w:lang w:val="uk-UA"/>
        </w:rPr>
        <w:t>1439</w:t>
      </w:r>
      <w:r>
        <w:rPr>
          <w:spacing w:val="-2"/>
          <w:sz w:val="28"/>
          <w:szCs w:val="28"/>
          <w:lang w:val="uk-UA"/>
        </w:rPr>
        <w:t xml:space="preserve"> </w:t>
      </w:r>
      <w:r w:rsidRPr="00CD36FE">
        <w:rPr>
          <w:spacing w:val="-2"/>
          <w:sz w:val="28"/>
          <w:szCs w:val="28"/>
          <w:lang w:val="uk-UA"/>
        </w:rPr>
        <w:t xml:space="preserve"> га, </w:t>
      </w:r>
      <w:r>
        <w:rPr>
          <w:spacing w:val="-2"/>
          <w:sz w:val="28"/>
          <w:szCs w:val="28"/>
          <w:lang w:val="uk-UA"/>
        </w:rPr>
        <w:t>відповідно до</w:t>
      </w:r>
      <w:r w:rsidRPr="00CD36FE">
        <w:rPr>
          <w:spacing w:val="-2"/>
          <w:sz w:val="28"/>
          <w:szCs w:val="28"/>
          <w:lang w:val="uk-UA"/>
        </w:rPr>
        <w:t xml:space="preserve"> державного акт</w:t>
      </w:r>
      <w:r>
        <w:rPr>
          <w:spacing w:val="-2"/>
          <w:sz w:val="28"/>
          <w:szCs w:val="28"/>
          <w:lang w:val="uk-UA"/>
        </w:rPr>
        <w:t>а</w:t>
      </w:r>
      <w:r w:rsidRPr="00CD36FE">
        <w:rPr>
          <w:spacing w:val="-2"/>
          <w:sz w:val="28"/>
          <w:szCs w:val="28"/>
          <w:lang w:val="uk-UA"/>
        </w:rPr>
        <w:t xml:space="preserve"> на право постійного користування земельною ділянкою від 16.12.2012 р.                   № ЯЯ 3511688.</w:t>
      </w:r>
    </w:p>
    <w:p w:rsidR="00DA4DE6" w:rsidRPr="00D8368B" w:rsidRDefault="00DA4DE6" w:rsidP="00DA4DE6">
      <w:pPr>
        <w:pStyle w:val="a8"/>
        <w:spacing w:after="0"/>
        <w:ind w:firstLine="567"/>
        <w:jc w:val="both"/>
        <w:rPr>
          <w:spacing w:val="-2"/>
          <w:sz w:val="28"/>
          <w:szCs w:val="28"/>
          <w:lang w:val="uk-UA"/>
        </w:rPr>
      </w:pPr>
      <w:r w:rsidRPr="00D8368B">
        <w:rPr>
          <w:spacing w:val="-2"/>
          <w:sz w:val="28"/>
          <w:szCs w:val="28"/>
          <w:lang w:val="uk-UA"/>
        </w:rPr>
        <w:t>Основними видами платних послуг, що надаються підприємством, є:</w:t>
      </w:r>
    </w:p>
    <w:p w:rsidR="00DA4DE6" w:rsidRPr="00D8368B" w:rsidRDefault="00DA4DE6" w:rsidP="00DA4DE6">
      <w:pPr>
        <w:pStyle w:val="a8"/>
        <w:spacing w:after="0"/>
        <w:ind w:left="567"/>
        <w:jc w:val="both"/>
        <w:rPr>
          <w:spacing w:val="-2"/>
          <w:sz w:val="28"/>
          <w:szCs w:val="28"/>
          <w:lang w:val="uk-UA"/>
        </w:rPr>
      </w:pPr>
      <w:r w:rsidRPr="00D8368B">
        <w:rPr>
          <w:spacing w:val="-2"/>
          <w:sz w:val="28"/>
          <w:szCs w:val="28"/>
          <w:lang w:val="uk-UA"/>
        </w:rPr>
        <w:t>• надання автотранспортних послуг підприємствам та населенню;</w:t>
      </w:r>
    </w:p>
    <w:p w:rsidR="00DA4DE6" w:rsidRPr="00D8368B" w:rsidRDefault="00DA4DE6" w:rsidP="00DA4DE6">
      <w:pPr>
        <w:pStyle w:val="a8"/>
        <w:spacing w:after="0"/>
        <w:ind w:left="567"/>
        <w:jc w:val="both"/>
        <w:rPr>
          <w:spacing w:val="-2"/>
          <w:sz w:val="28"/>
          <w:szCs w:val="28"/>
          <w:lang w:val="uk-UA"/>
        </w:rPr>
      </w:pPr>
      <w:r w:rsidRPr="00D8368B">
        <w:rPr>
          <w:spacing w:val="-2"/>
          <w:sz w:val="28"/>
          <w:szCs w:val="28"/>
          <w:lang w:val="uk-UA"/>
        </w:rPr>
        <w:t>• виконання будівельно-монтажних і ремонтно-будівельних робіт;</w:t>
      </w:r>
    </w:p>
    <w:p w:rsidR="00DA4DE6" w:rsidRDefault="00DA4DE6" w:rsidP="00DA4DE6">
      <w:pPr>
        <w:pStyle w:val="a8"/>
        <w:spacing w:after="0"/>
        <w:ind w:left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lastRenderedPageBreak/>
        <w:t xml:space="preserve">• </w:t>
      </w:r>
      <w:r w:rsidRPr="00D8368B">
        <w:rPr>
          <w:spacing w:val="-2"/>
          <w:sz w:val="28"/>
          <w:szCs w:val="28"/>
          <w:lang w:val="uk-UA"/>
        </w:rPr>
        <w:t>проведення робіт з ремонту, реконструкції та заміни зовнішніх і внутрішньобудинкових мереж електро-,</w:t>
      </w:r>
      <w:r>
        <w:rPr>
          <w:spacing w:val="-2"/>
          <w:sz w:val="28"/>
          <w:szCs w:val="28"/>
          <w:lang w:val="uk-UA"/>
        </w:rPr>
        <w:t xml:space="preserve"> </w:t>
      </w:r>
      <w:r w:rsidRPr="00D8368B">
        <w:rPr>
          <w:spacing w:val="-2"/>
          <w:sz w:val="28"/>
          <w:szCs w:val="28"/>
          <w:lang w:val="uk-UA"/>
        </w:rPr>
        <w:t>водопостачання та водовідведення, встановлення приладів обліку.</w:t>
      </w:r>
    </w:p>
    <w:p w:rsidR="00DA4DE6" w:rsidRDefault="00DA4DE6" w:rsidP="00DA4DE6">
      <w:pPr>
        <w:ind w:firstLine="567"/>
        <w:jc w:val="both"/>
      </w:pPr>
      <w:r w:rsidRPr="00967670">
        <w:t>Однією з головних платних послуг МКП «Аварійно-диспетчерська служба-080» є здійснення капремонту електрощитових. Впродовж 2013 року таких послуг було надано на суму 583,1 тис. грн.</w:t>
      </w:r>
      <w:r>
        <w:t>, в 2014 році – 648,7 тис. грн.</w:t>
      </w:r>
    </w:p>
    <w:p w:rsidR="00DA4DE6" w:rsidRPr="00164B7A" w:rsidRDefault="00DA4DE6" w:rsidP="00DA4DE6">
      <w:pPr>
        <w:pStyle w:val="a8"/>
        <w:spacing w:after="0"/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Станом на 01.07.2015 р.</w:t>
      </w:r>
      <w:r w:rsidRPr="00D8368B">
        <w:rPr>
          <w:spacing w:val="-2"/>
          <w:sz w:val="28"/>
          <w:szCs w:val="28"/>
          <w:lang w:val="uk-UA"/>
        </w:rPr>
        <w:t xml:space="preserve"> адміністрацією підприємства укладено 112 договорів </w:t>
      </w:r>
      <w:r>
        <w:rPr>
          <w:spacing w:val="-2"/>
          <w:sz w:val="28"/>
          <w:szCs w:val="28"/>
          <w:lang w:val="uk-UA"/>
        </w:rPr>
        <w:t>і</w:t>
      </w:r>
      <w:r w:rsidRPr="00D8368B">
        <w:rPr>
          <w:spacing w:val="-2"/>
          <w:sz w:val="28"/>
          <w:szCs w:val="28"/>
          <w:lang w:val="uk-UA"/>
        </w:rPr>
        <w:t>з закладами освіти, охорони здоров’я, ОСББ та ЖБК на вико</w:t>
      </w:r>
      <w:r w:rsidRPr="00164B7A">
        <w:rPr>
          <w:spacing w:val="-2"/>
          <w:sz w:val="28"/>
          <w:szCs w:val="28"/>
          <w:lang w:val="uk-UA"/>
        </w:rPr>
        <w:t xml:space="preserve">нання робіт з усунення аварійних ситуацій на внутрішньобудинкових мережах </w:t>
      </w:r>
      <w:r>
        <w:rPr>
          <w:spacing w:val="-2"/>
          <w:sz w:val="28"/>
          <w:szCs w:val="28"/>
          <w:lang w:val="uk-UA"/>
        </w:rPr>
        <w:t xml:space="preserve">   </w:t>
      </w:r>
      <w:r w:rsidRPr="00164B7A">
        <w:rPr>
          <w:spacing w:val="-2"/>
          <w:sz w:val="28"/>
          <w:szCs w:val="28"/>
          <w:lang w:val="uk-UA"/>
        </w:rPr>
        <w:t>електро-</w:t>
      </w:r>
      <w:r>
        <w:rPr>
          <w:spacing w:val="-2"/>
          <w:sz w:val="28"/>
          <w:szCs w:val="28"/>
          <w:lang w:val="uk-UA"/>
        </w:rPr>
        <w:t xml:space="preserve">, </w:t>
      </w:r>
      <w:r w:rsidRPr="00164B7A">
        <w:rPr>
          <w:spacing w:val="-2"/>
          <w:sz w:val="28"/>
          <w:szCs w:val="28"/>
          <w:lang w:val="uk-UA"/>
        </w:rPr>
        <w:t xml:space="preserve">водопостачання та водовідведення і виконання поточного ремонту вказаних мереж.  </w:t>
      </w:r>
    </w:p>
    <w:p w:rsidR="00DA4DE6" w:rsidRPr="00CE0B0A" w:rsidRDefault="00DA4DE6" w:rsidP="00DA4DE6">
      <w:pPr>
        <w:pStyle w:val="a8"/>
        <w:spacing w:after="0"/>
        <w:ind w:firstLine="567"/>
        <w:jc w:val="both"/>
        <w:rPr>
          <w:spacing w:val="-2"/>
          <w:sz w:val="28"/>
          <w:szCs w:val="28"/>
          <w:lang w:val="uk-UA"/>
        </w:rPr>
      </w:pPr>
      <w:r w:rsidRPr="00164B7A">
        <w:rPr>
          <w:sz w:val="28"/>
          <w:szCs w:val="28"/>
          <w:lang w:val="uk-UA"/>
        </w:rPr>
        <w:t>На сьогоднішній</w:t>
      </w:r>
      <w:r w:rsidRPr="00164B7A">
        <w:rPr>
          <w:szCs w:val="28"/>
          <w:lang w:val="uk-UA"/>
        </w:rPr>
        <w:t xml:space="preserve"> </w:t>
      </w:r>
      <w:r w:rsidRPr="00164B7A">
        <w:rPr>
          <w:sz w:val="28"/>
          <w:szCs w:val="28"/>
          <w:lang w:val="uk-UA"/>
        </w:rPr>
        <w:t xml:space="preserve">день </w:t>
      </w:r>
      <w:r w:rsidRPr="00164B7A">
        <w:rPr>
          <w:spacing w:val="-2"/>
          <w:sz w:val="28"/>
          <w:szCs w:val="28"/>
          <w:lang w:val="uk-UA"/>
        </w:rPr>
        <w:t>функціонування комунального підприємства забезпечують  37 працівників</w:t>
      </w:r>
      <w:r w:rsidRPr="00CE0B0A">
        <w:rPr>
          <w:spacing w:val="-2"/>
          <w:sz w:val="28"/>
          <w:szCs w:val="28"/>
          <w:lang w:val="uk-UA"/>
        </w:rPr>
        <w:t>, в тому числі адміністративно-управлінський персонал – 5 чоловік.</w:t>
      </w:r>
    </w:p>
    <w:p w:rsidR="00DA4DE6" w:rsidRDefault="00DA4DE6" w:rsidP="00DA4DE6">
      <w:pPr>
        <w:ind w:firstLine="708"/>
        <w:jc w:val="both"/>
      </w:pPr>
      <w:r w:rsidRPr="00CE0B0A">
        <w:rPr>
          <w:szCs w:val="28"/>
        </w:rPr>
        <w:t xml:space="preserve">Впродовж </w:t>
      </w:r>
      <w:r w:rsidRPr="00CE0B0A">
        <w:t>2013 року МКП «Аварійно-диспетчерська служба</w:t>
      </w:r>
      <w:r>
        <w:t xml:space="preserve"> -</w:t>
      </w:r>
      <w:r w:rsidRPr="00CE0B0A">
        <w:t xml:space="preserve"> 0</w:t>
      </w:r>
      <w:r>
        <w:t>-</w:t>
      </w:r>
      <w:r w:rsidRPr="00CE0B0A">
        <w:t>80» прийняла  від мешканців, установ та організацій міста 4868 заявок на виникнення аварійних ситуацій та неполадок  в сфері жи</w:t>
      </w:r>
      <w:r>
        <w:t>тлово-комунального господарства.</w:t>
      </w:r>
      <w:r w:rsidRPr="00CE0B0A">
        <w:t xml:space="preserve"> </w:t>
      </w:r>
      <w:r>
        <w:t>І</w:t>
      </w:r>
      <w:r w:rsidRPr="00CE0B0A">
        <w:t xml:space="preserve"> з них підприємством  виконані роботи </w:t>
      </w:r>
      <w:r>
        <w:t>з</w:t>
      </w:r>
      <w:r w:rsidRPr="00CE0B0A">
        <w:t xml:space="preserve"> ліквідації 3998 неполадок, 870 заявок передано на виконання іншим підприємствам. </w:t>
      </w:r>
    </w:p>
    <w:p w:rsidR="00DA4DE6" w:rsidRDefault="00DA4DE6" w:rsidP="00DA4DE6">
      <w:pPr>
        <w:ind w:firstLine="708"/>
        <w:jc w:val="both"/>
      </w:pPr>
      <w:r w:rsidRPr="00CE0B0A">
        <w:t>В 2014 році підприємство прийняло 10612  заяв</w:t>
      </w:r>
      <w:r>
        <w:t>ок (вдвічі більше, ніж в 2013 р.),</w:t>
      </w:r>
      <w:r w:rsidRPr="00CE0B0A">
        <w:t xml:space="preserve"> із них виконано 3719 заявок, решта 6893 заявки передані для ліквідації аварійних ситуацій відповідним підприємствам.  </w:t>
      </w:r>
    </w:p>
    <w:p w:rsidR="00DA4DE6" w:rsidRPr="00CE0B0A" w:rsidRDefault="00DA4DE6" w:rsidP="00DA4DE6">
      <w:pPr>
        <w:ind w:firstLine="708"/>
        <w:jc w:val="both"/>
      </w:pPr>
      <w:r w:rsidRPr="00CE0B0A">
        <w:t xml:space="preserve">За 6 місяців 2015 року диспетчерами підприємства прийнято 2696 заявок, підприємством виконані роботи </w:t>
      </w:r>
      <w:r>
        <w:t>з</w:t>
      </w:r>
      <w:r w:rsidRPr="00CE0B0A">
        <w:t xml:space="preserve"> усуненн</w:t>
      </w:r>
      <w:r>
        <w:t>я</w:t>
      </w:r>
      <w:r w:rsidRPr="00CE0B0A">
        <w:t xml:space="preserve"> неполадок на внутрішньобудинкових мережах 1978 заявок,  718 заявок передані для виконання іншим підприємствам.</w:t>
      </w:r>
    </w:p>
    <w:p w:rsidR="00DA4DE6" w:rsidRPr="00CE0B0A" w:rsidRDefault="00DA4DE6" w:rsidP="00DA4DE6">
      <w:pPr>
        <w:ind w:firstLine="567"/>
        <w:jc w:val="both"/>
        <w:rPr>
          <w:szCs w:val="28"/>
        </w:rPr>
      </w:pPr>
      <w:r w:rsidRPr="00CE0B0A">
        <w:t>Для виконання робіт з усунення а</w:t>
      </w:r>
      <w:r>
        <w:t>варійних ситуацій в МКП «АДС - 0-</w:t>
      </w:r>
      <w:r w:rsidRPr="00CE0B0A">
        <w:t xml:space="preserve">80» створено аварійний запас ремонтних матеріалів вартістю </w:t>
      </w:r>
      <w:r w:rsidRPr="00CE0B0A">
        <w:rPr>
          <w:szCs w:val="28"/>
        </w:rPr>
        <w:t>52,9 тис. грн.</w:t>
      </w:r>
    </w:p>
    <w:p w:rsidR="00DA4DE6" w:rsidRPr="00CE0B0A" w:rsidRDefault="00DA4DE6" w:rsidP="00DA4DE6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E0B0A">
        <w:rPr>
          <w:rFonts w:ascii="Times New Roman" w:hAnsi="Times New Roman"/>
          <w:sz w:val="28"/>
          <w:szCs w:val="28"/>
        </w:rPr>
        <w:t xml:space="preserve">У 2014 році дохід від наданих підприємством послуг склав 758,9 тис. грн.,  а прибуток підприємства сягнув розміру 76,1 </w:t>
      </w:r>
      <w:r>
        <w:rPr>
          <w:rFonts w:ascii="Times New Roman" w:hAnsi="Times New Roman"/>
          <w:sz w:val="28"/>
          <w:szCs w:val="28"/>
        </w:rPr>
        <w:t>тис.грн. з рентабельністю 4,0%, в тому числі на надання</w:t>
      </w:r>
      <w:r w:rsidRPr="00CE0B0A">
        <w:rPr>
          <w:rFonts w:ascii="Times New Roman" w:hAnsi="Times New Roman"/>
          <w:sz w:val="28"/>
          <w:szCs w:val="28"/>
        </w:rPr>
        <w:t xml:space="preserve"> благодійної допомоги військовим, задіяним в антитерористичній операції у східних регіонах України на суму 3882 грн., для п</w:t>
      </w:r>
      <w:r>
        <w:rPr>
          <w:rFonts w:ascii="Times New Roman" w:hAnsi="Times New Roman"/>
          <w:sz w:val="28"/>
          <w:szCs w:val="28"/>
        </w:rPr>
        <w:t>ридбання необхідного обладнання</w:t>
      </w:r>
      <w:r w:rsidRPr="00CE0B0A">
        <w:rPr>
          <w:rFonts w:ascii="Times New Roman" w:hAnsi="Times New Roman"/>
          <w:sz w:val="28"/>
          <w:szCs w:val="28"/>
        </w:rPr>
        <w:t xml:space="preserve"> (зимові шини, набори ключів, набори для підкачки шин,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0B0A">
        <w:rPr>
          <w:rFonts w:ascii="Times New Roman" w:hAnsi="Times New Roman"/>
          <w:sz w:val="28"/>
          <w:szCs w:val="28"/>
        </w:rPr>
        <w:t>антифриз для  батальйону територіальної оборони).</w:t>
      </w:r>
      <w:r w:rsidRPr="00CE0B0A">
        <w:rPr>
          <w:rFonts w:ascii="Times New Roman" w:hAnsi="Times New Roman"/>
          <w:i/>
          <w:sz w:val="28"/>
          <w:szCs w:val="28"/>
        </w:rPr>
        <w:t xml:space="preserve"> </w:t>
      </w:r>
    </w:p>
    <w:p w:rsidR="00DA4DE6" w:rsidRPr="00CE0B0A" w:rsidRDefault="00DA4DE6" w:rsidP="00DA4DE6">
      <w:pPr>
        <w:pStyle w:val="a9"/>
        <w:spacing w:after="0"/>
        <w:ind w:left="0" w:firstLine="709"/>
        <w:jc w:val="both"/>
        <w:rPr>
          <w:szCs w:val="28"/>
        </w:rPr>
      </w:pPr>
      <w:r w:rsidRPr="00CE0B0A">
        <w:t xml:space="preserve">В 2014 році до бюджетів усіх рівнів підприємством </w:t>
      </w:r>
      <w:r w:rsidRPr="00CE0B0A">
        <w:rPr>
          <w:szCs w:val="28"/>
        </w:rPr>
        <w:t>сплачено податків, зборів, обов’язкових платежів – 723,4 тис</w:t>
      </w:r>
      <w:r>
        <w:rPr>
          <w:szCs w:val="28"/>
        </w:rPr>
        <w:t>.</w:t>
      </w:r>
      <w:r w:rsidRPr="00CE0B0A">
        <w:rPr>
          <w:szCs w:val="28"/>
        </w:rPr>
        <w:t xml:space="preserve">грн., що більше, ніж за 2013 рік на 94,6 тис. грн. </w:t>
      </w:r>
    </w:p>
    <w:p w:rsidR="00DA4DE6" w:rsidRPr="00CE0B0A" w:rsidRDefault="00DA4DE6" w:rsidP="00DA4DE6">
      <w:pPr>
        <w:ind w:firstLine="708"/>
        <w:jc w:val="both"/>
      </w:pPr>
      <w:r w:rsidRPr="00CE0B0A">
        <w:t>Керівництво МКП «Аварійно-диспетчерська служба – 0</w:t>
      </w:r>
      <w:r>
        <w:t>-</w:t>
      </w:r>
      <w:r w:rsidRPr="00CE0B0A">
        <w:t>80» свою діяльність спрямовує на зміцнення матеріально-технічної бази підприємства, вкладаючи кошти на створення належного аварійного з</w:t>
      </w:r>
      <w:r>
        <w:t xml:space="preserve">апасу (електротовари, </w:t>
      </w:r>
      <w:r w:rsidRPr="00CE0B0A">
        <w:t>кабельн</w:t>
      </w:r>
      <w:r>
        <w:t>о-проводова</w:t>
      </w:r>
      <w:r w:rsidRPr="00CE0B0A">
        <w:t xml:space="preserve"> продукція, інструменти та сантехнічне обладнання), належних побутових умов.</w:t>
      </w:r>
    </w:p>
    <w:p w:rsidR="00DA4DE6" w:rsidRPr="00CE0B0A" w:rsidRDefault="00DA4DE6" w:rsidP="00DA4DE6">
      <w:pPr>
        <w:ind w:firstLine="708"/>
        <w:jc w:val="both"/>
        <w:rPr>
          <w:szCs w:val="28"/>
        </w:rPr>
      </w:pPr>
      <w:r w:rsidRPr="00CE0B0A">
        <w:t>На виконання</w:t>
      </w:r>
      <w:r w:rsidRPr="00CE0B0A">
        <w:rPr>
          <w:szCs w:val="28"/>
        </w:rPr>
        <w:t xml:space="preserve"> доручення Чернівецького міського голови від  06.05.2015 р.        № 297/4 та додатк</w:t>
      </w:r>
      <w:r>
        <w:rPr>
          <w:szCs w:val="28"/>
        </w:rPr>
        <w:t>а</w:t>
      </w:r>
      <w:r w:rsidRPr="00CE0B0A">
        <w:rPr>
          <w:szCs w:val="28"/>
        </w:rPr>
        <w:t xml:space="preserve"> 7</w:t>
      </w:r>
      <w:r>
        <w:rPr>
          <w:szCs w:val="28"/>
        </w:rPr>
        <w:t xml:space="preserve"> до</w:t>
      </w:r>
      <w:r w:rsidRPr="00CE0B0A">
        <w:rPr>
          <w:szCs w:val="28"/>
        </w:rPr>
        <w:t xml:space="preserve"> рішення міської ради VI скликання від 26.03.2015 р.          № 1541 «Про затвердження звіту про виконання міського бюджету за 2014 рік, </w:t>
      </w:r>
      <w:r w:rsidRPr="00CE0B0A">
        <w:rPr>
          <w:szCs w:val="28"/>
        </w:rPr>
        <w:lastRenderedPageBreak/>
        <w:t>внесення змін до рішення міської ради VІ скликання від 29.01.2015</w:t>
      </w:r>
      <w:r>
        <w:rPr>
          <w:szCs w:val="28"/>
        </w:rPr>
        <w:t xml:space="preserve"> </w:t>
      </w:r>
      <w:r w:rsidRPr="00CE0B0A">
        <w:rPr>
          <w:szCs w:val="28"/>
        </w:rPr>
        <w:t xml:space="preserve">р. </w:t>
      </w:r>
      <w:r w:rsidRPr="00CE0B0A">
        <w:rPr>
          <w:szCs w:val="28"/>
        </w:rPr>
        <w:br/>
        <w:t>№ 1481 «Про міський бюджет на 2015 рік» та наказу по департаменту житлово-комунального господарства  від 22.06.2015 р. № 50</w:t>
      </w:r>
      <w:r>
        <w:rPr>
          <w:szCs w:val="28"/>
        </w:rPr>
        <w:t>-од на базі  МКП             «АДС - 0-</w:t>
      </w:r>
      <w:r w:rsidRPr="00CE0B0A">
        <w:rPr>
          <w:szCs w:val="28"/>
        </w:rPr>
        <w:t xml:space="preserve">80»  створено єдиний диспетчерський центр. </w:t>
      </w:r>
    </w:p>
    <w:p w:rsidR="00DA4DE6" w:rsidRPr="00CE0B0A" w:rsidRDefault="00DA4DE6" w:rsidP="00DA4DE6">
      <w:pPr>
        <w:ind w:firstLine="708"/>
        <w:jc w:val="both"/>
        <w:rPr>
          <w:szCs w:val="28"/>
        </w:rPr>
      </w:pPr>
      <w:r w:rsidRPr="00CE0B0A">
        <w:t>Основним завданням  єдиного диспетчерського центру є забезпечення оперативного реагування на звернення членів територіальної громади, сприяння та співпраці з підприємствами і установами міста незалежно від їх форм власності та комунальними підприємствами підпорядкованими міській раді у попередженні і ліквідації аварійних та надзвичайних ситуацій, контроль за виконанням порушених у зверненнях питань з метою надання населенню якісних послуг</w:t>
      </w:r>
      <w:r>
        <w:t>,</w:t>
      </w:r>
      <w:r w:rsidRPr="00CE0B0A">
        <w:t xml:space="preserve"> що стосуються всіх сфер життєдіяльності міста, як однієї зі складових функціонування ефективної системи управління містом. </w:t>
      </w:r>
    </w:p>
    <w:p w:rsidR="00DA4DE6" w:rsidRPr="00CE0B0A" w:rsidRDefault="00DA4DE6" w:rsidP="00DA4DE6">
      <w:pPr>
        <w:ind w:firstLine="720"/>
        <w:jc w:val="both"/>
        <w:rPr>
          <w:szCs w:val="28"/>
        </w:rPr>
      </w:pPr>
      <w:r>
        <w:t>В</w:t>
      </w:r>
      <w:r w:rsidRPr="00CE0B0A">
        <w:t>ідповідно до статей 29 і 30 Закону України «Про місцеве самоврядування в Україні»,</w:t>
      </w:r>
      <w:r>
        <w:t xml:space="preserve"> беручи до уваги пропозиції комісії, створеної розпорядженням міського голови від 01.07.2015 р. № 282-р «Про створення робочої групи»,  та  в</w:t>
      </w:r>
      <w:r w:rsidRPr="00CE0B0A">
        <w:t xml:space="preserve">раховуючи викладене вище, </w:t>
      </w:r>
      <w:r w:rsidRPr="00CE0B0A">
        <w:rPr>
          <w:szCs w:val="28"/>
        </w:rPr>
        <w:t>виконавчий комітет Чернівецької міської ради</w:t>
      </w:r>
    </w:p>
    <w:p w:rsidR="00DA4DE6" w:rsidRPr="00CE0B0A" w:rsidRDefault="00DA4DE6" w:rsidP="00DA4DE6">
      <w:pPr>
        <w:ind w:firstLine="720"/>
        <w:jc w:val="both"/>
        <w:rPr>
          <w:i/>
          <w:sz w:val="20"/>
          <w:szCs w:val="20"/>
        </w:rPr>
      </w:pPr>
    </w:p>
    <w:p w:rsidR="00DA4DE6" w:rsidRPr="00CE0B0A" w:rsidRDefault="00DA4DE6" w:rsidP="00DA4DE6">
      <w:pPr>
        <w:jc w:val="center"/>
        <w:rPr>
          <w:b/>
          <w:szCs w:val="28"/>
        </w:rPr>
      </w:pPr>
      <w:r w:rsidRPr="00CE0B0A">
        <w:rPr>
          <w:b/>
          <w:szCs w:val="28"/>
        </w:rPr>
        <w:t>В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И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Р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І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Ш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И</w:t>
      </w:r>
      <w:r w:rsidRPr="00CE0B0A">
        <w:rPr>
          <w:b/>
          <w:szCs w:val="28"/>
          <w:lang w:val="ru-RU"/>
        </w:rPr>
        <w:t xml:space="preserve"> </w:t>
      </w:r>
      <w:r w:rsidRPr="00CE0B0A">
        <w:rPr>
          <w:b/>
          <w:szCs w:val="28"/>
        </w:rPr>
        <w:t>В:</w:t>
      </w:r>
    </w:p>
    <w:p w:rsidR="00DA4DE6" w:rsidRPr="00CE0B0A" w:rsidRDefault="00DA4DE6" w:rsidP="00DA4DE6">
      <w:pPr>
        <w:tabs>
          <w:tab w:val="left" w:pos="0"/>
          <w:tab w:val="left" w:pos="1276"/>
          <w:tab w:val="left" w:pos="9072"/>
        </w:tabs>
        <w:ind w:right="-2"/>
        <w:jc w:val="both"/>
        <w:rPr>
          <w:i/>
          <w:szCs w:val="28"/>
        </w:rPr>
      </w:pPr>
    </w:p>
    <w:p w:rsidR="00DA4DE6" w:rsidRPr="00CE0B0A" w:rsidRDefault="00DA4DE6" w:rsidP="00DA4DE6">
      <w:pPr>
        <w:jc w:val="both"/>
        <w:rPr>
          <w:szCs w:val="28"/>
        </w:rPr>
      </w:pPr>
      <w:r w:rsidRPr="00CE0B0A">
        <w:rPr>
          <w:i/>
          <w:szCs w:val="28"/>
        </w:rPr>
        <w:tab/>
      </w:r>
      <w:r w:rsidRPr="00CE0B0A">
        <w:rPr>
          <w:b/>
          <w:szCs w:val="28"/>
        </w:rPr>
        <w:t>1</w:t>
      </w:r>
      <w:r w:rsidRPr="00CE0B0A">
        <w:rPr>
          <w:szCs w:val="28"/>
        </w:rPr>
        <w:t xml:space="preserve">. Інформацію МКП «Аварійно-диспетчерська служба – 0-80» про роботу підприємства взяти до </w:t>
      </w:r>
      <w:r>
        <w:rPr>
          <w:szCs w:val="28"/>
        </w:rPr>
        <w:t>відома</w:t>
      </w:r>
      <w:r w:rsidRPr="00CE0B0A">
        <w:rPr>
          <w:szCs w:val="28"/>
        </w:rPr>
        <w:t xml:space="preserve"> (додається).</w:t>
      </w:r>
    </w:p>
    <w:p w:rsidR="00DA4DE6" w:rsidRPr="00E13F92" w:rsidRDefault="00DA4DE6" w:rsidP="00DA4DE6">
      <w:pPr>
        <w:jc w:val="both"/>
        <w:rPr>
          <w:sz w:val="16"/>
          <w:szCs w:val="16"/>
        </w:rPr>
      </w:pPr>
    </w:p>
    <w:p w:rsidR="00DA4DE6" w:rsidRPr="00CE0B0A" w:rsidRDefault="00DA4DE6" w:rsidP="00DA4DE6">
      <w:pPr>
        <w:jc w:val="both"/>
        <w:rPr>
          <w:szCs w:val="28"/>
        </w:rPr>
      </w:pPr>
      <w:r w:rsidRPr="00CE0B0A">
        <w:rPr>
          <w:szCs w:val="28"/>
        </w:rPr>
        <w:t xml:space="preserve">          </w:t>
      </w:r>
      <w:r w:rsidRPr="00CE0B0A">
        <w:rPr>
          <w:b/>
          <w:szCs w:val="28"/>
        </w:rPr>
        <w:t xml:space="preserve">2.  </w:t>
      </w:r>
      <w:r>
        <w:rPr>
          <w:szCs w:val="28"/>
        </w:rPr>
        <w:t>Продовжити роботу із забезпечення</w:t>
      </w:r>
      <w:r w:rsidRPr="00CD36FE">
        <w:t xml:space="preserve"> </w:t>
      </w:r>
      <w:r w:rsidRPr="00CE0B0A">
        <w:t>оперативного реагування на звернення членів територіальної громади</w:t>
      </w:r>
      <w:r>
        <w:t xml:space="preserve"> м. Чернівців з</w:t>
      </w:r>
      <w:r w:rsidRPr="00CD36FE">
        <w:rPr>
          <w:szCs w:val="28"/>
        </w:rPr>
        <w:t xml:space="preserve"> </w:t>
      </w:r>
      <w:r w:rsidRPr="00967670">
        <w:rPr>
          <w:szCs w:val="28"/>
        </w:rPr>
        <w:t>ліквідації аварій на внутрішньобудинкових мережах</w:t>
      </w:r>
      <w:r>
        <w:rPr>
          <w:szCs w:val="28"/>
        </w:rPr>
        <w:t xml:space="preserve"> </w:t>
      </w:r>
      <w:r w:rsidRPr="00967670">
        <w:rPr>
          <w:spacing w:val="-2"/>
          <w:szCs w:val="28"/>
        </w:rPr>
        <w:t>та безперебійної, надійної експлуатації мереж водо-</w:t>
      </w:r>
      <w:r>
        <w:rPr>
          <w:spacing w:val="-2"/>
          <w:szCs w:val="28"/>
        </w:rPr>
        <w:t>,</w:t>
      </w:r>
      <w:r w:rsidRPr="00967670">
        <w:rPr>
          <w:spacing w:val="-2"/>
          <w:szCs w:val="28"/>
        </w:rPr>
        <w:t>тепло-</w:t>
      </w:r>
      <w:r>
        <w:rPr>
          <w:spacing w:val="-2"/>
          <w:szCs w:val="28"/>
        </w:rPr>
        <w:t>,</w:t>
      </w:r>
      <w:r w:rsidRPr="00967670">
        <w:rPr>
          <w:spacing w:val="-2"/>
          <w:szCs w:val="28"/>
        </w:rPr>
        <w:t>електро-</w:t>
      </w:r>
      <w:r>
        <w:rPr>
          <w:spacing w:val="-2"/>
          <w:szCs w:val="28"/>
        </w:rPr>
        <w:t>,</w:t>
      </w:r>
      <w:r w:rsidRPr="00967670">
        <w:rPr>
          <w:spacing w:val="-2"/>
          <w:szCs w:val="28"/>
        </w:rPr>
        <w:t>газо</w:t>
      </w:r>
      <w:r>
        <w:rPr>
          <w:spacing w:val="-2"/>
          <w:szCs w:val="28"/>
        </w:rPr>
        <w:t>постачання</w:t>
      </w:r>
      <w:r w:rsidRPr="00967670">
        <w:rPr>
          <w:spacing w:val="-2"/>
          <w:szCs w:val="28"/>
        </w:rPr>
        <w:t>, систем каналізації, зв’язку та транспорту через аварійно-диспетчерські служби та керівників підприємств міського житлово-комунального господарства</w:t>
      </w:r>
      <w:r>
        <w:rPr>
          <w:spacing w:val="-2"/>
          <w:szCs w:val="28"/>
        </w:rPr>
        <w:t>.</w:t>
      </w:r>
    </w:p>
    <w:p w:rsidR="00DA4DE6" w:rsidRPr="00E13F92" w:rsidRDefault="00DA4DE6" w:rsidP="00DA4DE6">
      <w:pPr>
        <w:jc w:val="both"/>
        <w:rPr>
          <w:b/>
          <w:sz w:val="16"/>
          <w:szCs w:val="16"/>
        </w:rPr>
      </w:pPr>
    </w:p>
    <w:p w:rsidR="00DA4DE6" w:rsidRPr="00CE0B0A" w:rsidRDefault="00DA4DE6" w:rsidP="00DA4DE6">
      <w:pPr>
        <w:jc w:val="both"/>
        <w:rPr>
          <w:szCs w:val="28"/>
        </w:rPr>
      </w:pPr>
      <w:r w:rsidRPr="00CE0B0A">
        <w:rPr>
          <w:b/>
          <w:szCs w:val="28"/>
        </w:rPr>
        <w:tab/>
        <w:t xml:space="preserve">3. </w:t>
      </w:r>
      <w:r w:rsidRPr="00CE0B0A">
        <w:rPr>
          <w:szCs w:val="28"/>
        </w:rPr>
        <w:t>Виконуючому обов’язки начальника МКП «Аварійно-диспетчерська служба – 0-80» Гавриш</w:t>
      </w:r>
      <w:r>
        <w:rPr>
          <w:szCs w:val="28"/>
        </w:rPr>
        <w:t>у</w:t>
      </w:r>
      <w:r w:rsidRPr="00CE0B0A">
        <w:rPr>
          <w:szCs w:val="28"/>
        </w:rPr>
        <w:t xml:space="preserve"> І.П.:</w:t>
      </w:r>
    </w:p>
    <w:p w:rsidR="00DA4DE6" w:rsidRPr="00CE0B0A" w:rsidRDefault="00DA4DE6" w:rsidP="00DA4DE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CE0B0A">
        <w:rPr>
          <w:b/>
          <w:szCs w:val="28"/>
        </w:rPr>
        <w:t>3.1.</w:t>
      </w:r>
      <w:r w:rsidRPr="00CE0B0A">
        <w:rPr>
          <w:szCs w:val="28"/>
        </w:rPr>
        <w:t xml:space="preserve"> </w:t>
      </w:r>
      <w:r>
        <w:rPr>
          <w:szCs w:val="28"/>
        </w:rPr>
        <w:t>Розробити та затвердити</w:t>
      </w:r>
      <w:r w:rsidRPr="00CE0B0A">
        <w:rPr>
          <w:szCs w:val="28"/>
        </w:rPr>
        <w:t xml:space="preserve"> документаці</w:t>
      </w:r>
      <w:r>
        <w:rPr>
          <w:szCs w:val="28"/>
        </w:rPr>
        <w:t>ю</w:t>
      </w:r>
      <w:r w:rsidRPr="00CE0B0A">
        <w:rPr>
          <w:szCs w:val="28"/>
        </w:rPr>
        <w:t xml:space="preserve"> конкурсних торгів на придбання автомобіля для перевезення особового складу аварійних бригад.</w:t>
      </w:r>
    </w:p>
    <w:p w:rsidR="00DA4DE6" w:rsidRPr="00CE0B0A" w:rsidRDefault="00DA4DE6" w:rsidP="00DA4DE6">
      <w:pPr>
        <w:ind w:firstLine="708"/>
        <w:jc w:val="both"/>
        <w:rPr>
          <w:szCs w:val="28"/>
        </w:rPr>
      </w:pPr>
      <w:r w:rsidRPr="00CE0B0A">
        <w:rPr>
          <w:b/>
        </w:rPr>
        <w:t>3.2.</w:t>
      </w:r>
      <w:r w:rsidRPr="00CE0B0A">
        <w:t xml:space="preserve"> </w:t>
      </w:r>
      <w:r w:rsidRPr="00CE0B0A">
        <w:rPr>
          <w:szCs w:val="28"/>
        </w:rPr>
        <w:t xml:space="preserve">Забезпечити </w:t>
      </w:r>
      <w:r>
        <w:rPr>
          <w:szCs w:val="28"/>
        </w:rPr>
        <w:t>в</w:t>
      </w:r>
      <w:r w:rsidRPr="00CE0B0A">
        <w:rPr>
          <w:szCs w:val="28"/>
        </w:rPr>
        <w:t>иконання планів розвитку та фінансових планів підприємства на поточний рік в повному обсязі.</w:t>
      </w:r>
    </w:p>
    <w:p w:rsidR="00DA4DE6" w:rsidRPr="00E13F92" w:rsidRDefault="00DA4DE6" w:rsidP="00DA4DE6">
      <w:pPr>
        <w:ind w:firstLine="708"/>
        <w:jc w:val="both"/>
        <w:rPr>
          <w:sz w:val="16"/>
          <w:szCs w:val="16"/>
        </w:rPr>
      </w:pPr>
    </w:p>
    <w:p w:rsidR="00DA4DE6" w:rsidRPr="00CE0B0A" w:rsidRDefault="00DA4DE6" w:rsidP="00DA4DE6">
      <w:pPr>
        <w:jc w:val="both"/>
        <w:rPr>
          <w:b/>
          <w:szCs w:val="28"/>
        </w:rPr>
      </w:pPr>
      <w:r w:rsidRPr="00CE0B0A">
        <w:rPr>
          <w:b/>
          <w:szCs w:val="28"/>
        </w:rPr>
        <w:t xml:space="preserve">          4.   </w:t>
      </w:r>
      <w:r w:rsidRPr="00CE0B0A">
        <w:rPr>
          <w:szCs w:val="28"/>
        </w:rPr>
        <w:t>Фінансовому управлінню міської ради (Бамбуляк Л.Ф.)</w:t>
      </w:r>
      <w:r w:rsidRPr="00CE0B0A">
        <w:rPr>
          <w:b/>
          <w:szCs w:val="28"/>
        </w:rPr>
        <w:t xml:space="preserve"> </w:t>
      </w:r>
      <w:r>
        <w:rPr>
          <w:szCs w:val="28"/>
        </w:rPr>
        <w:t>вивчити питання щодо можливості виділення</w:t>
      </w:r>
      <w:r w:rsidRPr="00CE0B0A">
        <w:rPr>
          <w:szCs w:val="28"/>
        </w:rPr>
        <w:t xml:space="preserve"> додатков</w:t>
      </w:r>
      <w:r>
        <w:rPr>
          <w:szCs w:val="28"/>
        </w:rPr>
        <w:t>их</w:t>
      </w:r>
      <w:r w:rsidRPr="00CE0B0A">
        <w:rPr>
          <w:szCs w:val="28"/>
        </w:rPr>
        <w:t xml:space="preserve">  кошт</w:t>
      </w:r>
      <w:r>
        <w:rPr>
          <w:szCs w:val="28"/>
        </w:rPr>
        <w:t>ів</w:t>
      </w:r>
      <w:r w:rsidRPr="00CE0B0A">
        <w:rPr>
          <w:szCs w:val="28"/>
        </w:rPr>
        <w:t xml:space="preserve"> в розмірі </w:t>
      </w:r>
      <w:r>
        <w:rPr>
          <w:szCs w:val="28"/>
        </w:rPr>
        <w:t xml:space="preserve">              950,00 тис.грн.</w:t>
      </w:r>
      <w:r w:rsidRPr="00CE0B0A">
        <w:rPr>
          <w:szCs w:val="28"/>
        </w:rPr>
        <w:t xml:space="preserve"> на придбання МКП «АДС – 0-80» каналопромивочного спецавтомобіля.</w:t>
      </w:r>
    </w:p>
    <w:p w:rsidR="00DA4DE6" w:rsidRPr="00634EAC" w:rsidRDefault="00DA4DE6" w:rsidP="00DA4DE6">
      <w:pPr>
        <w:pStyle w:val="a6"/>
        <w:tabs>
          <w:tab w:val="left" w:pos="0"/>
        </w:tabs>
        <w:jc w:val="both"/>
        <w:rPr>
          <w:i/>
          <w:sz w:val="16"/>
          <w:szCs w:val="16"/>
        </w:rPr>
      </w:pPr>
      <w:r w:rsidRPr="00CE0B0A">
        <w:rPr>
          <w:i/>
        </w:rPr>
        <w:tab/>
      </w:r>
    </w:p>
    <w:p w:rsidR="00DA4DE6" w:rsidRDefault="00DA4DE6" w:rsidP="00DA4DE6">
      <w:pPr>
        <w:pStyle w:val="a6"/>
        <w:tabs>
          <w:tab w:val="left" w:pos="0"/>
        </w:tabs>
        <w:jc w:val="both"/>
        <w:rPr>
          <w:b w:val="0"/>
        </w:rPr>
      </w:pPr>
      <w:r>
        <w:rPr>
          <w:i/>
        </w:rPr>
        <w:tab/>
      </w:r>
      <w:r w:rsidRPr="00CE0B0A">
        <w:t>5.</w:t>
      </w:r>
      <w:r w:rsidRPr="00CE0B0A">
        <w:rPr>
          <w:b w:val="0"/>
        </w:rPr>
        <w:t xml:space="preserve"> Рішення набирає чинності з дня його прийняття і підлягає оприлюдненню на офіційному веб-порталі Чернівецької міської ради в мережі Інтернет.</w:t>
      </w:r>
    </w:p>
    <w:p w:rsidR="00DA4DE6" w:rsidRDefault="00DA4DE6" w:rsidP="00DA4DE6">
      <w:pPr>
        <w:pStyle w:val="a6"/>
        <w:tabs>
          <w:tab w:val="left" w:pos="0"/>
        </w:tabs>
        <w:jc w:val="both"/>
        <w:rPr>
          <w:b w:val="0"/>
        </w:rPr>
      </w:pPr>
    </w:p>
    <w:p w:rsidR="00DA4DE6" w:rsidRDefault="00DA4DE6" w:rsidP="00DA4DE6">
      <w:pPr>
        <w:ind w:firstLine="709"/>
        <w:jc w:val="both"/>
        <w:rPr>
          <w:szCs w:val="28"/>
        </w:rPr>
      </w:pPr>
      <w:r w:rsidRPr="00702405">
        <w:rPr>
          <w:b/>
        </w:rPr>
        <w:t>6</w:t>
      </w:r>
      <w:r w:rsidRPr="00CE0B0A">
        <w:t xml:space="preserve">. </w:t>
      </w:r>
      <w:r>
        <w:rPr>
          <w:szCs w:val="28"/>
        </w:rPr>
        <w:t xml:space="preserve">Організацію  виконання рішення покласти </w:t>
      </w:r>
      <w:r>
        <w:rPr>
          <w:rStyle w:val="rvts7"/>
          <w:color w:val="000000"/>
          <w:szCs w:val="28"/>
        </w:rPr>
        <w:t>на директора д</w:t>
      </w:r>
      <w:r>
        <w:rPr>
          <w:szCs w:val="28"/>
        </w:rPr>
        <w:t xml:space="preserve">епартаменту  житлово-комунального господарства міської ради Погореного С.М. </w:t>
      </w:r>
      <w:r>
        <w:rPr>
          <w:rStyle w:val="rvts7"/>
          <w:color w:val="000000"/>
          <w:szCs w:val="28"/>
        </w:rPr>
        <w:t xml:space="preserve">та </w:t>
      </w:r>
      <w:r>
        <w:rPr>
          <w:rStyle w:val="rvts7"/>
          <w:color w:val="000000"/>
          <w:szCs w:val="28"/>
        </w:rPr>
        <w:lastRenderedPageBreak/>
        <w:t>виконуючого обов’язки  начальника міського комунального підприємства</w:t>
      </w:r>
      <w:r>
        <w:rPr>
          <w:szCs w:val="28"/>
        </w:rPr>
        <w:t xml:space="preserve"> «Аварійно-диспетчерська служба – 0-80» Гавриша І.П. </w:t>
      </w:r>
    </w:p>
    <w:p w:rsidR="00DA4DE6" w:rsidRDefault="00DA4DE6" w:rsidP="00DA4DE6">
      <w:pPr>
        <w:ind w:firstLine="720"/>
        <w:jc w:val="both"/>
      </w:pPr>
    </w:p>
    <w:p w:rsidR="00DA4DE6" w:rsidRDefault="00DA4DE6" w:rsidP="00DA4DE6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7. </w:t>
      </w:r>
      <w:r>
        <w:rPr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 Леонтія Г.Г.</w:t>
      </w:r>
    </w:p>
    <w:p w:rsidR="00DA4DE6" w:rsidRPr="00CE0B0A" w:rsidRDefault="00DA4DE6" w:rsidP="00DA4DE6">
      <w:pPr>
        <w:pStyle w:val="a6"/>
        <w:tabs>
          <w:tab w:val="left" w:pos="0"/>
        </w:tabs>
        <w:jc w:val="both"/>
        <w:rPr>
          <w:b w:val="0"/>
        </w:rPr>
      </w:pPr>
    </w:p>
    <w:p w:rsidR="00DA4DE6" w:rsidRPr="00CE0B0A" w:rsidRDefault="00DA4DE6" w:rsidP="00DA4DE6">
      <w:pPr>
        <w:pStyle w:val="a6"/>
        <w:tabs>
          <w:tab w:val="left" w:pos="0"/>
        </w:tabs>
        <w:jc w:val="both"/>
        <w:rPr>
          <w:b w:val="0"/>
        </w:rPr>
      </w:pPr>
    </w:p>
    <w:p w:rsidR="00DA4DE6" w:rsidRPr="00CE0B0A" w:rsidRDefault="00DA4DE6" w:rsidP="00DA4DE6">
      <w:pPr>
        <w:ind w:firstLine="720"/>
        <w:jc w:val="both"/>
        <w:rPr>
          <w:lang w:val="ru-RU"/>
        </w:rPr>
      </w:pPr>
    </w:p>
    <w:p w:rsidR="00DA4DE6" w:rsidRPr="00CE0B0A" w:rsidRDefault="00DA4DE6" w:rsidP="00DA4DE6">
      <w:pPr>
        <w:ind w:firstLine="708"/>
        <w:jc w:val="both"/>
      </w:pPr>
    </w:p>
    <w:p w:rsidR="00DA4DE6" w:rsidRDefault="00DA4DE6" w:rsidP="00DA4DE6">
      <w:pPr>
        <w:pStyle w:val="a6"/>
        <w:tabs>
          <w:tab w:val="left" w:pos="720"/>
        </w:tabs>
        <w:jc w:val="both"/>
      </w:pPr>
      <w:r w:rsidRPr="00CE0B0A">
        <w:t>Чернівецький міський голова</w:t>
      </w:r>
      <w:r w:rsidRPr="00CE0B0A">
        <w:tab/>
      </w:r>
      <w:r w:rsidRPr="00CE0B0A">
        <w:tab/>
      </w:r>
      <w:r w:rsidRPr="00CE0B0A">
        <w:tab/>
      </w:r>
      <w:r w:rsidRPr="00CE0B0A">
        <w:tab/>
      </w:r>
      <w:r w:rsidRPr="00CE0B0A">
        <w:tab/>
        <w:t xml:space="preserve">             О. Каспрук</w:t>
      </w:r>
    </w:p>
    <w:p w:rsidR="00DA4DE6" w:rsidRDefault="00DA4DE6" w:rsidP="00DA4DE6">
      <w:pPr>
        <w:pStyle w:val="a6"/>
        <w:tabs>
          <w:tab w:val="left" w:pos="720"/>
        </w:tabs>
        <w:jc w:val="both"/>
      </w:pPr>
    </w:p>
    <w:sectPr w:rsidR="00DA4DE6" w:rsidSect="00DA4DE6">
      <w:headerReference w:type="even" r:id="rId7"/>
      <w:headerReference w:type="default" r:id="rId8"/>
      <w:pgSz w:w="11906" w:h="16838"/>
      <w:pgMar w:top="993" w:right="56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4CC" w:rsidRDefault="007574CC">
      <w:r>
        <w:separator/>
      </w:r>
    </w:p>
  </w:endnote>
  <w:endnote w:type="continuationSeparator" w:id="0">
    <w:p w:rsidR="007574CC" w:rsidRDefault="0075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4CC" w:rsidRDefault="007574CC">
      <w:r>
        <w:separator/>
      </w:r>
    </w:p>
  </w:footnote>
  <w:footnote w:type="continuationSeparator" w:id="0">
    <w:p w:rsidR="007574CC" w:rsidRDefault="0075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DE6" w:rsidRDefault="00DA4DE6" w:rsidP="00DA4D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4DE6" w:rsidRDefault="00DA4D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DE6" w:rsidRDefault="00DA4DE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F6156" w:rsidRPr="00DF6156">
      <w:rPr>
        <w:noProof/>
        <w:lang w:val="ru-RU"/>
      </w:rPr>
      <w:t>2</w:t>
    </w:r>
    <w:r>
      <w:fldChar w:fldCharType="end"/>
    </w:r>
  </w:p>
  <w:p w:rsidR="00DA4DE6" w:rsidRDefault="00DA4D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E6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574CC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4DE6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15C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DF6156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5C8C2"/>
  <w15:chartTrackingRefBased/>
  <w15:docId w15:val="{9798583E-8524-428F-B91A-AEAEECCB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DE6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A4DE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DA4DE6"/>
  </w:style>
  <w:style w:type="paragraph" w:styleId="a6">
    <w:name w:val="Title"/>
    <w:basedOn w:val="a"/>
    <w:qFormat/>
    <w:rsid w:val="00DA4DE6"/>
    <w:pPr>
      <w:jc w:val="center"/>
    </w:pPr>
    <w:rPr>
      <w:b/>
      <w:bCs/>
    </w:rPr>
  </w:style>
  <w:style w:type="paragraph" w:styleId="a7">
    <w:name w:val="Subtitle"/>
    <w:basedOn w:val="a"/>
    <w:qFormat/>
    <w:rsid w:val="00DA4DE6"/>
    <w:rPr>
      <w:b/>
      <w:sz w:val="36"/>
    </w:rPr>
  </w:style>
  <w:style w:type="paragraph" w:styleId="a8">
    <w:name w:val="Body Text"/>
    <w:basedOn w:val="a"/>
    <w:rsid w:val="00DA4DE6"/>
    <w:pPr>
      <w:spacing w:after="120"/>
    </w:pPr>
    <w:rPr>
      <w:sz w:val="24"/>
      <w:lang w:val="ru-RU"/>
    </w:rPr>
  </w:style>
  <w:style w:type="paragraph" w:styleId="a9">
    <w:name w:val="Body Text Indent"/>
    <w:basedOn w:val="a"/>
    <w:rsid w:val="00DA4DE6"/>
    <w:pPr>
      <w:spacing w:after="120"/>
      <w:ind w:left="283"/>
    </w:pPr>
  </w:style>
  <w:style w:type="character" w:customStyle="1" w:styleId="a4">
    <w:name w:val="Верхний колонтитул Знак"/>
    <w:link w:val="a3"/>
    <w:rsid w:val="00DA4DE6"/>
    <w:rPr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A4D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rvts7">
    <w:name w:val="rvts7"/>
    <w:basedOn w:val="a0"/>
    <w:rsid w:val="00DA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2017-02-20T11:36:00Z</dcterms:created>
  <dcterms:modified xsi:type="dcterms:W3CDTF">2017-02-20T11:36:00Z</dcterms:modified>
</cp:coreProperties>
</file>