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1460FB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Pr="00155DEC" w:rsidRDefault="00506C90" w:rsidP="000D5D26">
      <w:pPr>
        <w:pStyle w:val="2"/>
        <w:rPr>
          <w:sz w:val="20"/>
          <w:szCs w:val="20"/>
          <w:lang w:val="ru-RU"/>
        </w:rPr>
      </w:pPr>
    </w:p>
    <w:p w:rsidR="000D5D26" w:rsidRPr="000D5D26" w:rsidRDefault="00A771E7" w:rsidP="000D5D26">
      <w:pPr>
        <w:pStyle w:val="2"/>
        <w:rPr>
          <w:b w:val="0"/>
          <w:bCs w:val="0"/>
        </w:rPr>
      </w:pPr>
      <w:r w:rsidRPr="00690DF9">
        <w:rPr>
          <w:u w:val="single"/>
          <w:lang w:val="ru-RU"/>
        </w:rPr>
        <w:t>2</w:t>
      </w:r>
      <w:r w:rsidR="00D9397D">
        <w:rPr>
          <w:u w:val="single"/>
          <w:lang w:val="ru-RU"/>
        </w:rPr>
        <w:t>8</w:t>
      </w:r>
      <w:r w:rsidR="00F87183" w:rsidRPr="00B3593E">
        <w:rPr>
          <w:u w:val="single"/>
          <w:lang w:val="ru-RU"/>
        </w:rPr>
        <w:t>.</w:t>
      </w:r>
      <w:r w:rsidR="004E6C34">
        <w:rPr>
          <w:u w:val="single"/>
          <w:lang w:val="ru-RU"/>
        </w:rPr>
        <w:t>0</w:t>
      </w:r>
      <w:r w:rsidR="00D9397D">
        <w:rPr>
          <w:u w:val="single"/>
          <w:lang w:val="ru-RU"/>
        </w:rPr>
        <w:t>4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D9397D">
        <w:rPr>
          <w:u w:val="single"/>
        </w:rPr>
        <w:t>5</w:t>
      </w:r>
      <w:r w:rsidR="00C423F2">
        <w:t xml:space="preserve"> </w:t>
      </w:r>
      <w:r w:rsidR="000D5D26">
        <w:t>№</w:t>
      </w:r>
      <w:r w:rsidR="008B52FF">
        <w:t xml:space="preserve"> </w:t>
      </w:r>
      <w:r w:rsidR="008B52FF" w:rsidRPr="008B52FF">
        <w:rPr>
          <w:u w:val="single"/>
        </w:rPr>
        <w:t>223/8</w:t>
      </w:r>
      <w:r w:rsidR="000D5D26">
        <w:t xml:space="preserve">                                                              </w:t>
      </w:r>
      <w:r w:rsidR="00763960">
        <w:t xml:space="preserve">        </w:t>
      </w:r>
      <w:r w:rsidR="00D9397D">
        <w:t xml:space="preserve">     </w:t>
      </w:r>
      <w:r w:rsidR="00763960">
        <w:t xml:space="preserve">   </w:t>
      </w:r>
      <w:r w:rsidR="000D5D26">
        <w:t xml:space="preserve"> м. Чернівці</w:t>
      </w:r>
    </w:p>
    <w:p w:rsidR="009D0B0D" w:rsidRPr="00155DEC" w:rsidRDefault="009D0B0D" w:rsidP="009D0B0D">
      <w:pPr>
        <w:pStyle w:val="1"/>
        <w:jc w:val="center"/>
        <w:rPr>
          <w:b/>
          <w:bCs/>
          <w:sz w:val="20"/>
          <w:szCs w:val="20"/>
          <w:lang w:val="uk-UA"/>
        </w:rPr>
      </w:pPr>
    </w:p>
    <w:p w:rsidR="00133DAF" w:rsidRDefault="000D5D26" w:rsidP="00961E40">
      <w:pPr>
        <w:jc w:val="center"/>
        <w:rPr>
          <w:b/>
          <w:lang w:val="uk-UA"/>
        </w:rPr>
      </w:pPr>
      <w:r w:rsidRPr="00690DF9">
        <w:rPr>
          <w:b/>
          <w:bCs/>
          <w:lang w:val="uk-UA"/>
        </w:rPr>
        <w:t>Про</w:t>
      </w:r>
      <w:r w:rsidR="00155DEC">
        <w:rPr>
          <w:b/>
          <w:bCs/>
          <w:lang w:val="uk-UA"/>
        </w:rPr>
        <w:t xml:space="preserve"> зняття на довивчення проекту рішення виконавчого комітету міської ради «Про</w:t>
      </w:r>
      <w:r w:rsidRPr="00690DF9">
        <w:rPr>
          <w:b/>
          <w:bCs/>
          <w:lang w:val="uk-UA"/>
        </w:rPr>
        <w:t xml:space="preserve">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133DAF">
        <w:rPr>
          <w:b/>
          <w:bCs/>
          <w:lang w:val="uk-UA"/>
        </w:rPr>
        <w:t>В</w:t>
      </w:r>
      <w:r w:rsidR="003A412A">
        <w:rPr>
          <w:b/>
          <w:bCs/>
          <w:lang w:val="uk-UA"/>
        </w:rPr>
        <w:t xml:space="preserve">сеукраїнського </w:t>
      </w:r>
      <w:r w:rsidR="00133068">
        <w:rPr>
          <w:b/>
          <w:bCs/>
          <w:lang w:val="uk-UA"/>
        </w:rPr>
        <w:t>відкритого</w:t>
      </w:r>
      <w:r w:rsidR="00133DAF">
        <w:rPr>
          <w:b/>
          <w:bCs/>
          <w:lang w:val="uk-UA"/>
        </w:rPr>
        <w:t xml:space="preserve"> </w:t>
      </w:r>
      <w:r w:rsidR="00961E40" w:rsidRPr="00FD29F9">
        <w:rPr>
          <w:b/>
          <w:bCs/>
          <w:lang w:val="uk-UA"/>
        </w:rPr>
        <w:t>архітектурного</w:t>
      </w:r>
      <w:r w:rsidR="005D5291">
        <w:rPr>
          <w:b/>
          <w:bCs/>
          <w:lang w:val="uk-UA"/>
        </w:rPr>
        <w:t xml:space="preserve"> </w:t>
      </w:r>
      <w:r w:rsidR="00961E40" w:rsidRPr="00FD29F9">
        <w:rPr>
          <w:b/>
          <w:bCs/>
          <w:lang w:val="uk-UA"/>
        </w:rPr>
        <w:t xml:space="preserve">конкурсу </w:t>
      </w:r>
      <w:r w:rsidR="00961E40" w:rsidRPr="00961E40">
        <w:rPr>
          <w:b/>
          <w:lang w:val="uk-UA"/>
        </w:rPr>
        <w:t xml:space="preserve">на кращу проектну пропозицію </w:t>
      </w:r>
    </w:p>
    <w:p w:rsidR="00133DAF" w:rsidRDefault="003A412A" w:rsidP="00961E40">
      <w:pPr>
        <w:jc w:val="center"/>
        <w:rPr>
          <w:b/>
          <w:lang w:val="uk-UA"/>
        </w:rPr>
      </w:pPr>
      <w:r>
        <w:rPr>
          <w:b/>
          <w:lang w:val="uk-UA"/>
        </w:rPr>
        <w:t>реконструкці</w:t>
      </w:r>
      <w:r w:rsidR="00D9397D">
        <w:rPr>
          <w:b/>
          <w:lang w:val="uk-UA"/>
        </w:rPr>
        <w:t>ї кінотеатру під кіномистецький центр</w:t>
      </w:r>
      <w:r w:rsidR="00133DAF">
        <w:rPr>
          <w:b/>
          <w:lang w:val="uk-UA"/>
        </w:rPr>
        <w:t xml:space="preserve"> </w:t>
      </w:r>
    </w:p>
    <w:p w:rsidR="00506C90" w:rsidRDefault="00133DAF" w:rsidP="00961E40">
      <w:pPr>
        <w:jc w:val="center"/>
        <w:rPr>
          <w:b/>
          <w:lang w:val="uk-UA"/>
        </w:rPr>
      </w:pPr>
      <w:r>
        <w:rPr>
          <w:b/>
          <w:lang w:val="uk-UA"/>
        </w:rPr>
        <w:t>ім. І.Миколайчука</w:t>
      </w:r>
      <w:r w:rsidR="00D9397D">
        <w:rPr>
          <w:b/>
          <w:lang w:val="uk-UA"/>
        </w:rPr>
        <w:t xml:space="preserve"> </w:t>
      </w:r>
      <w:r w:rsidR="00961E40" w:rsidRPr="00961E40">
        <w:rPr>
          <w:b/>
          <w:lang w:val="uk-UA"/>
        </w:rPr>
        <w:t>на вул</w:t>
      </w:r>
      <w:r>
        <w:rPr>
          <w:b/>
          <w:lang w:val="uk-UA"/>
        </w:rPr>
        <w:t>.</w:t>
      </w:r>
      <w:r w:rsidR="00961E40" w:rsidRPr="00961E40">
        <w:rPr>
          <w:b/>
          <w:lang w:val="uk-UA"/>
        </w:rPr>
        <w:t xml:space="preserve"> </w:t>
      </w:r>
      <w:r w:rsidR="00D9397D">
        <w:rPr>
          <w:b/>
          <w:lang w:val="uk-UA"/>
        </w:rPr>
        <w:t>Головній</w:t>
      </w:r>
      <w:r w:rsidR="00961E40" w:rsidRPr="00961E40">
        <w:rPr>
          <w:b/>
          <w:lang w:val="uk-UA"/>
        </w:rPr>
        <w:t xml:space="preserve">, </w:t>
      </w:r>
      <w:r w:rsidR="00D9397D">
        <w:rPr>
          <w:b/>
          <w:lang w:val="uk-UA"/>
        </w:rPr>
        <w:t>1</w:t>
      </w:r>
      <w:r w:rsidR="00961E40" w:rsidRPr="00961E40">
        <w:rPr>
          <w:b/>
          <w:lang w:val="uk-UA"/>
        </w:rPr>
        <w:t>4</w:t>
      </w:r>
      <w:r w:rsidR="00D9397D">
        <w:rPr>
          <w:b/>
          <w:lang w:val="uk-UA"/>
        </w:rPr>
        <w:t>0</w:t>
      </w:r>
      <w:r w:rsidR="00155DEC">
        <w:rPr>
          <w:b/>
          <w:lang w:val="uk-UA"/>
        </w:rPr>
        <w:t>»</w:t>
      </w:r>
    </w:p>
    <w:p w:rsidR="00961E40" w:rsidRPr="0038469B" w:rsidRDefault="00961E40" w:rsidP="00961E40">
      <w:pPr>
        <w:jc w:val="center"/>
        <w:rPr>
          <w:b/>
          <w:sz w:val="20"/>
          <w:szCs w:val="20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592049" w:rsidRPr="00592049">
        <w:rPr>
          <w:b w:val="0"/>
          <w:lang w:val="uk-UA"/>
        </w:rPr>
        <w:t xml:space="preserve">статті 31 Закону України "Про місцеве самоврядування в Україні",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"Про регулювання </w:t>
      </w:r>
      <w:r w:rsidR="005920C5">
        <w:rPr>
          <w:b w:val="0"/>
          <w:lang w:val="uk-UA"/>
        </w:rPr>
        <w:t>містобудівної діяльності</w:t>
      </w:r>
      <w:r w:rsidR="00A771E7">
        <w:rPr>
          <w:b w:val="0"/>
          <w:lang w:val="uk-UA"/>
        </w:rPr>
        <w:t>"</w:t>
      </w:r>
      <w:r w:rsidR="005920C5">
        <w:rPr>
          <w:b w:val="0"/>
          <w:lang w:val="uk-UA"/>
        </w:rPr>
        <w:t>, "Про основи містобудування", "Про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 xml:space="preserve">ність",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133DA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38469B" w:rsidRDefault="005920C5" w:rsidP="000D5D26">
      <w:pPr>
        <w:jc w:val="center"/>
        <w:rPr>
          <w:b/>
          <w:bCs/>
          <w:sz w:val="10"/>
          <w:szCs w:val="1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506C90" w:rsidRPr="00155DEC" w:rsidRDefault="00506C90" w:rsidP="000D5D26">
      <w:pPr>
        <w:jc w:val="both"/>
        <w:rPr>
          <w:sz w:val="20"/>
          <w:szCs w:val="20"/>
          <w:lang w:val="uk-UA"/>
        </w:rPr>
      </w:pPr>
    </w:p>
    <w:p w:rsidR="00155DEC" w:rsidRDefault="004E6C34" w:rsidP="00155DEC">
      <w:pPr>
        <w:ind w:firstLine="708"/>
        <w:jc w:val="both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 w:rsidR="00155DEC">
        <w:rPr>
          <w:lang w:val="uk-UA"/>
        </w:rPr>
        <w:t>Зняти на довивчення проект рішення</w:t>
      </w:r>
      <w:r w:rsidR="0038469B">
        <w:rPr>
          <w:lang w:val="uk-UA"/>
        </w:rPr>
        <w:t xml:space="preserve"> виконавчого комітету       міської ради</w:t>
      </w:r>
      <w:r w:rsidR="00155DEC">
        <w:rPr>
          <w:lang w:val="uk-UA"/>
        </w:rPr>
        <w:t xml:space="preserve"> «</w:t>
      </w:r>
      <w:r w:rsidR="00155DEC" w:rsidRPr="00155DEC">
        <w:rPr>
          <w:lang w:val="uk-UA"/>
        </w:rPr>
        <w:t xml:space="preserve">Про організацію і проведення Всеукраїнського </w:t>
      </w:r>
      <w:r w:rsidR="0038469B">
        <w:rPr>
          <w:lang w:val="uk-UA"/>
        </w:rPr>
        <w:t xml:space="preserve">          </w:t>
      </w:r>
      <w:r w:rsidR="00155DEC" w:rsidRPr="00155DEC">
        <w:rPr>
          <w:lang w:val="uk-UA"/>
        </w:rPr>
        <w:t>відкритого архітектурного конкурсу на кращу проектну</w:t>
      </w:r>
      <w:r w:rsidR="0038469B">
        <w:rPr>
          <w:lang w:val="uk-UA"/>
        </w:rPr>
        <w:t xml:space="preserve">                 </w:t>
      </w:r>
      <w:r w:rsidR="00155DEC" w:rsidRPr="00155DEC">
        <w:rPr>
          <w:lang w:val="uk-UA"/>
        </w:rPr>
        <w:t xml:space="preserve"> пропозицію реконструкції кінотеатру під кіномистецький центр</w:t>
      </w:r>
      <w:r w:rsidR="00155DEC">
        <w:rPr>
          <w:lang w:val="uk-UA"/>
        </w:rPr>
        <w:t xml:space="preserve"> </w:t>
      </w:r>
      <w:r w:rsidR="0038469B">
        <w:rPr>
          <w:lang w:val="uk-UA"/>
        </w:rPr>
        <w:t xml:space="preserve">                   </w:t>
      </w:r>
      <w:r w:rsidR="00155DEC" w:rsidRPr="00155DEC">
        <w:rPr>
          <w:lang w:val="uk-UA"/>
        </w:rPr>
        <w:t>ім.</w:t>
      </w:r>
      <w:r w:rsidR="0038469B">
        <w:rPr>
          <w:lang w:val="uk-UA"/>
        </w:rPr>
        <w:t xml:space="preserve"> </w:t>
      </w:r>
      <w:r w:rsidR="00155DEC" w:rsidRPr="00155DEC">
        <w:rPr>
          <w:lang w:val="uk-UA"/>
        </w:rPr>
        <w:t>І.Миколайчука на вул. Головній, 140</w:t>
      </w:r>
      <w:r w:rsidR="00155DEC">
        <w:rPr>
          <w:lang w:val="uk-UA"/>
        </w:rPr>
        <w:t xml:space="preserve">». </w:t>
      </w:r>
    </w:p>
    <w:p w:rsidR="001D4AAC" w:rsidRPr="00155DEC" w:rsidRDefault="001D4AAC" w:rsidP="001D4AAC">
      <w:pPr>
        <w:ind w:firstLine="708"/>
        <w:jc w:val="both"/>
        <w:rPr>
          <w:b/>
          <w:sz w:val="20"/>
          <w:szCs w:val="20"/>
          <w:lang w:val="uk-UA"/>
        </w:rPr>
      </w:pPr>
    </w:p>
    <w:p w:rsidR="001D4AAC" w:rsidRPr="00FD29F9" w:rsidRDefault="00155DEC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2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1D4AAC" w:rsidRPr="00155DEC" w:rsidRDefault="001D4AAC" w:rsidP="001D4AAC">
      <w:pPr>
        <w:tabs>
          <w:tab w:val="left" w:pos="0"/>
        </w:tabs>
        <w:jc w:val="both"/>
        <w:rPr>
          <w:b/>
          <w:bCs/>
          <w:sz w:val="20"/>
          <w:szCs w:val="20"/>
          <w:lang w:val="uk-UA"/>
        </w:rPr>
      </w:pPr>
    </w:p>
    <w:p w:rsidR="00133DAF" w:rsidRPr="00F61156" w:rsidRDefault="00155DEC" w:rsidP="00133DAF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133DAF" w:rsidRPr="00F61156">
        <w:rPr>
          <w:b/>
          <w:color w:val="000000"/>
          <w:szCs w:val="28"/>
          <w:lang w:val="uk-UA"/>
        </w:rPr>
        <w:t xml:space="preserve">. </w:t>
      </w:r>
      <w:r w:rsidR="00133DAF" w:rsidRPr="00F61156">
        <w:rPr>
          <w:color w:val="000000"/>
          <w:szCs w:val="28"/>
          <w:lang w:val="uk-UA"/>
        </w:rPr>
        <w:t>Організацію виконання цього рішення покласти на</w:t>
      </w:r>
      <w:r w:rsidR="00133DAF">
        <w:rPr>
          <w:color w:val="000000"/>
          <w:szCs w:val="28"/>
          <w:lang w:val="uk-UA"/>
        </w:rPr>
        <w:t xml:space="preserve"> директора </w:t>
      </w:r>
      <w:r w:rsidR="00133DAF" w:rsidRPr="00F61156">
        <w:rPr>
          <w:color w:val="000000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133DAF">
        <w:rPr>
          <w:color w:val="000000"/>
          <w:szCs w:val="28"/>
          <w:lang w:val="uk-UA"/>
        </w:rPr>
        <w:t>Бабчука В</w:t>
      </w:r>
      <w:r w:rsidR="00133DAF" w:rsidRPr="00F61156">
        <w:rPr>
          <w:color w:val="000000"/>
          <w:szCs w:val="28"/>
          <w:lang w:val="uk-UA"/>
        </w:rPr>
        <w:t>.</w:t>
      </w:r>
      <w:r w:rsidR="00133DAF">
        <w:rPr>
          <w:color w:val="000000"/>
          <w:szCs w:val="28"/>
          <w:lang w:val="uk-UA"/>
        </w:rPr>
        <w:t>Г</w:t>
      </w:r>
      <w:r w:rsidR="00133DAF" w:rsidRPr="00F61156">
        <w:rPr>
          <w:color w:val="000000"/>
          <w:szCs w:val="28"/>
          <w:lang w:val="uk-UA"/>
        </w:rPr>
        <w:t>.</w:t>
      </w:r>
    </w:p>
    <w:p w:rsidR="00133DAF" w:rsidRPr="008F4CA1" w:rsidRDefault="00133DAF" w:rsidP="00133DA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133DAF" w:rsidRPr="00E43665" w:rsidRDefault="00155DEC" w:rsidP="00133DAF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4</w:t>
      </w:r>
      <w:r w:rsidR="00133DAF" w:rsidRPr="00F61156">
        <w:rPr>
          <w:b/>
          <w:color w:val="000000"/>
          <w:szCs w:val="28"/>
          <w:lang w:val="uk-UA"/>
        </w:rPr>
        <w:t>.</w:t>
      </w:r>
      <w:r w:rsidR="00133DAF" w:rsidRPr="00E43665">
        <w:rPr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4570A6" w:rsidRPr="0038469B" w:rsidRDefault="004570A6" w:rsidP="008860F4">
      <w:pPr>
        <w:tabs>
          <w:tab w:val="left" w:pos="0"/>
        </w:tabs>
        <w:jc w:val="both"/>
        <w:rPr>
          <w:sz w:val="20"/>
          <w:szCs w:val="20"/>
          <w:lang w:val="uk-UA"/>
        </w:rPr>
      </w:pPr>
    </w:p>
    <w:p w:rsidR="00155DEC" w:rsidRPr="00506C90" w:rsidRDefault="00155DEC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66AC2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Чернівецький міський голова                                                           О.Каспрук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  <w:bookmarkStart w:id="0" w:name="_GoBack"/>
      <w:bookmarkEnd w:id="0"/>
    </w:p>
    <w:sectPr w:rsidR="00226E39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C58" w:rsidRDefault="006E4C58">
      <w:r>
        <w:separator/>
      </w:r>
    </w:p>
  </w:endnote>
  <w:endnote w:type="continuationSeparator" w:id="0">
    <w:p w:rsidR="006E4C58" w:rsidRDefault="006E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C58" w:rsidRDefault="006E4C58">
      <w:r>
        <w:separator/>
      </w:r>
    </w:p>
  </w:footnote>
  <w:footnote w:type="continuationSeparator" w:id="0">
    <w:p w:rsidR="006E4C58" w:rsidRDefault="006E4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70" w:rsidRDefault="005360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36070" w:rsidRDefault="005360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70" w:rsidRDefault="005360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313B">
      <w:rPr>
        <w:rStyle w:val="ad"/>
        <w:noProof/>
      </w:rPr>
      <w:t>2</w:t>
    </w:r>
    <w:r>
      <w:rPr>
        <w:rStyle w:val="ad"/>
      </w:rPr>
      <w:fldChar w:fldCharType="end"/>
    </w:r>
  </w:p>
  <w:p w:rsidR="00536070" w:rsidRDefault="0053607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313B"/>
    <w:rsid w:val="0002486A"/>
    <w:rsid w:val="00027E85"/>
    <w:rsid w:val="00074BF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3DAF"/>
    <w:rsid w:val="00144AE7"/>
    <w:rsid w:val="00145671"/>
    <w:rsid w:val="001460FB"/>
    <w:rsid w:val="00155DEC"/>
    <w:rsid w:val="00170F1B"/>
    <w:rsid w:val="001D4AAC"/>
    <w:rsid w:val="001E44CB"/>
    <w:rsid w:val="0021252E"/>
    <w:rsid w:val="00225815"/>
    <w:rsid w:val="00226E39"/>
    <w:rsid w:val="00247886"/>
    <w:rsid w:val="00255151"/>
    <w:rsid w:val="00285068"/>
    <w:rsid w:val="002A7E74"/>
    <w:rsid w:val="002D2B72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8469B"/>
    <w:rsid w:val="003A145B"/>
    <w:rsid w:val="003A31D2"/>
    <w:rsid w:val="003A412A"/>
    <w:rsid w:val="003D011B"/>
    <w:rsid w:val="003D02CD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36070"/>
    <w:rsid w:val="00563A73"/>
    <w:rsid w:val="005658B8"/>
    <w:rsid w:val="00566834"/>
    <w:rsid w:val="00592049"/>
    <w:rsid w:val="005920C5"/>
    <w:rsid w:val="005B6517"/>
    <w:rsid w:val="005C6BCF"/>
    <w:rsid w:val="005D5291"/>
    <w:rsid w:val="005D691A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90DF9"/>
    <w:rsid w:val="00694D1E"/>
    <w:rsid w:val="006A707F"/>
    <w:rsid w:val="006B08D1"/>
    <w:rsid w:val="006D4810"/>
    <w:rsid w:val="006E070F"/>
    <w:rsid w:val="006E4C58"/>
    <w:rsid w:val="006F5C10"/>
    <w:rsid w:val="00702103"/>
    <w:rsid w:val="0072028F"/>
    <w:rsid w:val="00763960"/>
    <w:rsid w:val="00775821"/>
    <w:rsid w:val="007871FB"/>
    <w:rsid w:val="007A65A0"/>
    <w:rsid w:val="007B7EF1"/>
    <w:rsid w:val="007D34E0"/>
    <w:rsid w:val="007E4B10"/>
    <w:rsid w:val="007F20AB"/>
    <w:rsid w:val="0080015D"/>
    <w:rsid w:val="00807274"/>
    <w:rsid w:val="00835C9D"/>
    <w:rsid w:val="00836270"/>
    <w:rsid w:val="00856B09"/>
    <w:rsid w:val="008856C8"/>
    <w:rsid w:val="008860F4"/>
    <w:rsid w:val="00893F66"/>
    <w:rsid w:val="008B2519"/>
    <w:rsid w:val="008B52FF"/>
    <w:rsid w:val="008E45EE"/>
    <w:rsid w:val="0090254F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C4B30"/>
    <w:rsid w:val="009D014F"/>
    <w:rsid w:val="009D0B0D"/>
    <w:rsid w:val="009D1A39"/>
    <w:rsid w:val="009D46A1"/>
    <w:rsid w:val="009E1D0E"/>
    <w:rsid w:val="00A1021F"/>
    <w:rsid w:val="00A13C2B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97BA8"/>
    <w:rsid w:val="00AA043B"/>
    <w:rsid w:val="00AA5288"/>
    <w:rsid w:val="00AB3F06"/>
    <w:rsid w:val="00AC2727"/>
    <w:rsid w:val="00AD60C2"/>
    <w:rsid w:val="00AD7B42"/>
    <w:rsid w:val="00AE4A58"/>
    <w:rsid w:val="00B03146"/>
    <w:rsid w:val="00B271E8"/>
    <w:rsid w:val="00B35243"/>
    <w:rsid w:val="00B3593E"/>
    <w:rsid w:val="00B71874"/>
    <w:rsid w:val="00BB60B6"/>
    <w:rsid w:val="00BF01A5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C2831"/>
    <w:rsid w:val="00CE06D7"/>
    <w:rsid w:val="00CE094F"/>
    <w:rsid w:val="00CF1E18"/>
    <w:rsid w:val="00D20487"/>
    <w:rsid w:val="00D27E97"/>
    <w:rsid w:val="00D6336E"/>
    <w:rsid w:val="00D66AC2"/>
    <w:rsid w:val="00D75834"/>
    <w:rsid w:val="00D75DA8"/>
    <w:rsid w:val="00D85FBB"/>
    <w:rsid w:val="00D86434"/>
    <w:rsid w:val="00D9397D"/>
    <w:rsid w:val="00DB6F4E"/>
    <w:rsid w:val="00DC5F22"/>
    <w:rsid w:val="00DC7734"/>
    <w:rsid w:val="00E0683A"/>
    <w:rsid w:val="00E1350C"/>
    <w:rsid w:val="00E207AC"/>
    <w:rsid w:val="00E35B7A"/>
    <w:rsid w:val="00E4323C"/>
    <w:rsid w:val="00E5319A"/>
    <w:rsid w:val="00E63DE4"/>
    <w:rsid w:val="00E7602E"/>
    <w:rsid w:val="00E761D8"/>
    <w:rsid w:val="00E9147D"/>
    <w:rsid w:val="00EC543C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59795-4C60-4131-AE20-7AABD9C8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20C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2015-04-28T14:53:00Z</cp:lastPrinted>
  <dcterms:created xsi:type="dcterms:W3CDTF">2017-02-20T12:37:00Z</dcterms:created>
  <dcterms:modified xsi:type="dcterms:W3CDTF">2017-02-20T12:37:00Z</dcterms:modified>
</cp:coreProperties>
</file>