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026" w:rsidRDefault="004F109B" w:rsidP="00F41B04">
      <w:pPr>
        <w:rPr>
          <w:lang w:val="en-US"/>
        </w:rPr>
      </w:pPr>
      <w:r>
        <w:rPr>
          <w:lang w:val="en-US"/>
        </w:rPr>
        <w:t xml:space="preserve">                     </w:t>
      </w:r>
    </w:p>
    <w:p w:rsidR="00343496" w:rsidRDefault="00343496" w:rsidP="00343496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1</w:t>
      </w:r>
    </w:p>
    <w:p w:rsidR="00343496" w:rsidRDefault="00343496" w:rsidP="00343496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до рішення виконавчого комітету</w:t>
      </w:r>
    </w:p>
    <w:p w:rsidR="00343496" w:rsidRDefault="00343496" w:rsidP="00343496">
      <w:pPr>
        <w:ind w:right="-54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Чернівецької  міської ради</w:t>
      </w:r>
    </w:p>
    <w:p w:rsidR="00343496" w:rsidRPr="00A02E9A" w:rsidRDefault="00343496" w:rsidP="00343496">
      <w:pPr>
        <w:ind w:right="18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24.0</w:t>
      </w:r>
      <w:r>
        <w:rPr>
          <w:b/>
          <w:bCs/>
          <w:sz w:val="28"/>
          <w:szCs w:val="28"/>
          <w:lang w:val="en-US"/>
        </w:rPr>
        <w:t>3</w:t>
      </w:r>
      <w:r w:rsidR="00A02E9A">
        <w:rPr>
          <w:b/>
          <w:bCs/>
          <w:sz w:val="28"/>
          <w:szCs w:val="28"/>
          <w:lang w:val="uk-UA"/>
        </w:rPr>
        <w:t>.2015 №</w:t>
      </w:r>
      <w:r w:rsidR="00A02E9A">
        <w:rPr>
          <w:b/>
          <w:bCs/>
          <w:sz w:val="28"/>
          <w:szCs w:val="28"/>
          <w:lang w:val="en-US"/>
        </w:rPr>
        <w:t>124/6</w:t>
      </w:r>
    </w:p>
    <w:p w:rsidR="00343496" w:rsidRDefault="00343496" w:rsidP="00343496">
      <w:pPr>
        <w:ind w:right="18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ПЕРЕЛІК</w:t>
      </w:r>
    </w:p>
    <w:p w:rsidR="00343496" w:rsidRDefault="00343496" w:rsidP="003434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одноквартирних будинків,</w:t>
      </w:r>
      <w:r>
        <w:rPr>
          <w:rFonts w:ascii="Arial" w:hAnsi="Arial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знімаються з балансу житлового фонду  комунальної власності територіальної громади                                м. Чернівців разом з допоміжними приміщеннями, господарськими будівлями та спорудами і передаються з комунальної </w:t>
      </w:r>
      <w:proofErr w:type="spellStart"/>
      <w:r>
        <w:rPr>
          <w:sz w:val="28"/>
          <w:szCs w:val="28"/>
          <w:lang w:val="uk-UA"/>
        </w:rPr>
        <w:t>влас</w:t>
      </w:r>
      <w:proofErr w:type="spellEnd"/>
      <w:r>
        <w:rPr>
          <w:sz w:val="28"/>
          <w:szCs w:val="28"/>
          <w:lang w:val="uk-UA"/>
        </w:rPr>
        <w:t>-</w:t>
      </w:r>
    </w:p>
    <w:p w:rsidR="00343496" w:rsidRDefault="00343496" w:rsidP="00343496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ності</w:t>
      </w:r>
      <w:proofErr w:type="spellEnd"/>
      <w:r>
        <w:rPr>
          <w:sz w:val="28"/>
          <w:szCs w:val="28"/>
          <w:lang w:val="uk-UA"/>
        </w:rPr>
        <w:t xml:space="preserve"> у власність власникам квартир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260"/>
        <w:gridCol w:w="1260"/>
        <w:gridCol w:w="1080"/>
        <w:gridCol w:w="1080"/>
        <w:gridCol w:w="1269"/>
        <w:gridCol w:w="1611"/>
        <w:gridCol w:w="1080"/>
      </w:tblGrid>
      <w:tr w:rsidR="00343496">
        <w:trPr>
          <w:cantSplit/>
          <w:trHeight w:val="628"/>
        </w:trPr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:rsidR="00343496" w:rsidRDefault="00343496">
            <w:pPr>
              <w:ind w:left="-108" w:right="-86"/>
              <w:jc w:val="center"/>
              <w:rPr>
                <w:sz w:val="26"/>
              </w:rPr>
            </w:pPr>
            <w:r>
              <w:rPr>
                <w:sz w:val="26"/>
              </w:rPr>
              <w:t>з/п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Адреса </w:t>
            </w:r>
            <w:proofErr w:type="spellStart"/>
            <w:r>
              <w:rPr>
                <w:sz w:val="26"/>
              </w:rPr>
              <w:t>будинку</w:t>
            </w:r>
            <w:proofErr w:type="spellEnd"/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2"/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ind w:left="-108" w:right="-2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загальна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r>
              <w:rPr>
                <w:spacing w:val="-20"/>
                <w:sz w:val="26"/>
                <w:lang w:val="uk-UA"/>
              </w:rPr>
              <w:t xml:space="preserve">  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ind w:right="-2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  <w:lang w:val="uk-UA"/>
              </w:rPr>
              <w:t xml:space="preserve">       </w:t>
            </w:r>
            <w:r>
              <w:rPr>
                <w:spacing w:val="-20"/>
                <w:sz w:val="26"/>
              </w:rPr>
              <w:t>/кв.</w:t>
            </w:r>
          </w:p>
          <w:p w:rsidR="00343496" w:rsidRDefault="00343496">
            <w:pPr>
              <w:ind w:right="-2"/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житлова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площа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  <w:lang w:val="uk-UA"/>
              </w:rPr>
            </w:pPr>
            <w:r>
              <w:rPr>
                <w:spacing w:val="-20"/>
                <w:sz w:val="26"/>
              </w:rPr>
              <w:t>/кв.</w:t>
            </w:r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  <w:proofErr w:type="gramStart"/>
            <w:r>
              <w:rPr>
                <w:spacing w:val="-20"/>
                <w:sz w:val="26"/>
              </w:rPr>
              <w:t>м</w:t>
            </w:r>
            <w:proofErr w:type="spellStart"/>
            <w:r>
              <w:rPr>
                <w:spacing w:val="-20"/>
                <w:sz w:val="26"/>
                <w:lang w:val="uk-UA"/>
              </w:rPr>
              <w:t>етрів</w:t>
            </w:r>
            <w:proofErr w:type="spellEnd"/>
            <w:r>
              <w:rPr>
                <w:spacing w:val="-20"/>
                <w:sz w:val="26"/>
              </w:rPr>
              <w:t>./</w:t>
            </w:r>
            <w:proofErr w:type="gramEnd"/>
          </w:p>
          <w:p w:rsidR="00343496" w:rsidRDefault="00343496">
            <w:pPr>
              <w:ind w:left="-108" w:right="-78"/>
              <w:jc w:val="center"/>
              <w:rPr>
                <w:spacing w:val="-20"/>
                <w:sz w:val="26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первісна</w:t>
            </w:r>
            <w:proofErr w:type="spellEnd"/>
          </w:p>
          <w:p w:rsidR="00343496" w:rsidRDefault="00343496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</w:p>
          <w:p w:rsidR="00343496" w:rsidRDefault="00343496">
            <w:pPr>
              <w:ind w:left="-108" w:right="-108"/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sz w:val="26"/>
              </w:rPr>
            </w:pP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балансова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(</w:t>
            </w:r>
            <w:proofErr w:type="spellStart"/>
            <w:r>
              <w:rPr>
                <w:spacing w:val="-20"/>
                <w:sz w:val="26"/>
              </w:rPr>
              <w:t>залишко</w:t>
            </w:r>
            <w:proofErr w:type="spellEnd"/>
            <w:r>
              <w:rPr>
                <w:spacing w:val="-20"/>
                <w:sz w:val="26"/>
                <w:lang w:val="uk-UA"/>
              </w:rPr>
              <w:t>-</w:t>
            </w:r>
            <w:proofErr w:type="spellStart"/>
            <w:r>
              <w:rPr>
                <w:spacing w:val="-20"/>
                <w:sz w:val="26"/>
              </w:rPr>
              <w:t>ва</w:t>
            </w:r>
            <w:proofErr w:type="spellEnd"/>
            <w:r>
              <w:rPr>
                <w:spacing w:val="-20"/>
                <w:sz w:val="26"/>
              </w:rPr>
              <w:t>)</w:t>
            </w:r>
          </w:p>
          <w:p w:rsidR="00343496" w:rsidRDefault="00343496">
            <w:pPr>
              <w:jc w:val="center"/>
              <w:rPr>
                <w:spacing w:val="-20"/>
                <w:sz w:val="26"/>
                <w:lang w:val="uk-UA"/>
              </w:rPr>
            </w:pPr>
            <w:proofErr w:type="spellStart"/>
            <w:r>
              <w:rPr>
                <w:spacing w:val="-20"/>
                <w:sz w:val="26"/>
              </w:rPr>
              <w:t>вартість</w:t>
            </w:r>
            <w:proofErr w:type="spellEnd"/>
            <w:r>
              <w:rPr>
                <w:spacing w:val="-20"/>
                <w:sz w:val="26"/>
              </w:rPr>
              <w:t xml:space="preserve"> </w:t>
            </w:r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proofErr w:type="spellStart"/>
            <w:r>
              <w:rPr>
                <w:spacing w:val="-20"/>
                <w:sz w:val="26"/>
              </w:rPr>
              <w:t>будинку</w:t>
            </w:r>
            <w:proofErr w:type="spellEnd"/>
          </w:p>
          <w:p w:rsidR="00343496" w:rsidRDefault="00343496">
            <w:pPr>
              <w:jc w:val="center"/>
              <w:rPr>
                <w:spacing w:val="-20"/>
                <w:sz w:val="26"/>
              </w:rPr>
            </w:pPr>
            <w:r>
              <w:rPr>
                <w:spacing w:val="-20"/>
                <w:sz w:val="26"/>
              </w:rPr>
              <w:t>/грн./</w:t>
            </w:r>
          </w:p>
        </w:tc>
        <w:tc>
          <w:tcPr>
            <w:tcW w:w="612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6"/>
              </w:rPr>
            </w:pPr>
          </w:p>
          <w:p w:rsidR="00343496" w:rsidRDefault="0034349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Характеристика </w:t>
            </w:r>
            <w:proofErr w:type="spellStart"/>
            <w:r>
              <w:rPr>
                <w:sz w:val="26"/>
              </w:rPr>
              <w:t>інженерних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комунікацій</w:t>
            </w:r>
            <w:proofErr w:type="spellEnd"/>
            <w:r>
              <w:rPr>
                <w:sz w:val="26"/>
              </w:rPr>
              <w:t xml:space="preserve"> на </w:t>
            </w:r>
            <w:proofErr w:type="spellStart"/>
            <w:r>
              <w:rPr>
                <w:sz w:val="26"/>
              </w:rPr>
              <w:t>будинок</w:t>
            </w:r>
            <w:proofErr w:type="spellEnd"/>
          </w:p>
        </w:tc>
      </w:tr>
      <w:tr w:rsidR="00343496">
        <w:trPr>
          <w:cantSplit/>
        </w:trPr>
        <w:tc>
          <w:tcPr>
            <w:tcW w:w="6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z w:val="26"/>
              </w:rPr>
            </w:pPr>
          </w:p>
        </w:tc>
        <w:tc>
          <w:tcPr>
            <w:tcW w:w="41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496" w:rsidRDefault="00343496">
            <w:pPr>
              <w:rPr>
                <w:spacing w:val="-20"/>
                <w:sz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proofErr w:type="spellStart"/>
            <w:r>
              <w:rPr>
                <w:spacing w:val="-20"/>
              </w:rPr>
              <w:t>діаметр</w:t>
            </w:r>
            <w:proofErr w:type="spellEnd"/>
            <w:r>
              <w:rPr>
                <w:spacing w:val="-20"/>
              </w:rPr>
              <w:t xml:space="preserve"> вводу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/мм/</w:t>
            </w:r>
          </w:p>
          <w:p w:rsidR="00343496" w:rsidRDefault="00343496">
            <w:pPr>
              <w:jc w:val="center"/>
              <w:rPr>
                <w:spacing w:val="-2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proofErr w:type="spellStart"/>
            <w:proofErr w:type="gramStart"/>
            <w:r>
              <w:rPr>
                <w:spacing w:val="-20"/>
              </w:rPr>
              <w:t>довжина</w:t>
            </w:r>
            <w:proofErr w:type="spellEnd"/>
            <w:r>
              <w:rPr>
                <w:spacing w:val="-20"/>
              </w:rPr>
              <w:t xml:space="preserve">  вводу</w:t>
            </w:r>
            <w:proofErr w:type="gramEnd"/>
            <w:r>
              <w:rPr>
                <w:spacing w:val="-20"/>
                <w:lang w:val="uk-UA"/>
              </w:rPr>
              <w:t xml:space="preserve"> ХВП</w:t>
            </w:r>
          </w:p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</w:rPr>
              <w:t>/м</w:t>
            </w:r>
            <w:proofErr w:type="spellStart"/>
            <w:r>
              <w:rPr>
                <w:spacing w:val="-20"/>
                <w:lang w:val="uk-UA"/>
              </w:rPr>
              <w:t>етрів</w:t>
            </w:r>
            <w:proofErr w:type="spellEnd"/>
            <w:r>
              <w:rPr>
                <w:spacing w:val="-20"/>
              </w:rPr>
              <w:t>.</w:t>
            </w:r>
          </w:p>
          <w:p w:rsidR="00343496" w:rsidRDefault="00343496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п./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н</w:t>
            </w:r>
            <w:proofErr w:type="spellStart"/>
            <w:r>
              <w:rPr>
                <w:spacing w:val="-20"/>
              </w:rPr>
              <w:t>аявність</w:t>
            </w:r>
            <w:proofErr w:type="spellEnd"/>
            <w:r>
              <w:rPr>
                <w:spacing w:val="-20"/>
              </w:rPr>
              <w:t xml:space="preserve"> </w:t>
            </w:r>
            <w:proofErr w:type="spellStart"/>
            <w:r>
              <w:rPr>
                <w:spacing w:val="-20"/>
              </w:rPr>
              <w:t>колодязя</w:t>
            </w:r>
            <w:proofErr w:type="spellEnd"/>
            <w:r>
              <w:rPr>
                <w:spacing w:val="-20"/>
              </w:rPr>
              <w:t xml:space="preserve"> </w:t>
            </w:r>
          </w:p>
          <w:p w:rsidR="00343496" w:rsidRDefault="00343496">
            <w:pPr>
              <w:jc w:val="center"/>
              <w:rPr>
                <w:spacing w:val="-20"/>
                <w:sz w:val="22"/>
              </w:rPr>
            </w:pPr>
            <w:r>
              <w:rPr>
                <w:spacing w:val="-20"/>
              </w:rPr>
              <w:t xml:space="preserve">на </w:t>
            </w:r>
            <w:proofErr w:type="spellStart"/>
            <w:r>
              <w:rPr>
                <w:spacing w:val="-20"/>
              </w:rPr>
              <w:t>підклю-ченні</w:t>
            </w:r>
            <w:proofErr w:type="spellEnd"/>
          </w:p>
        </w:tc>
        <w:tc>
          <w:tcPr>
            <w:tcW w:w="16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proofErr w:type="spellStart"/>
            <w:r>
              <w:t>ехніч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lang w:val="uk-UA"/>
              </w:rPr>
            </w:pPr>
            <w:proofErr w:type="spellStart"/>
            <w:r>
              <w:t>ний</w:t>
            </w:r>
            <w:proofErr w:type="spellEnd"/>
            <w:r>
              <w:t xml:space="preserve"> стан </w:t>
            </w:r>
            <w:proofErr w:type="spellStart"/>
            <w:r>
              <w:t>запір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lang w:val="uk-UA"/>
              </w:rPr>
            </w:pPr>
            <w:proofErr w:type="spellStart"/>
            <w:r>
              <w:t>ної</w:t>
            </w:r>
            <w:proofErr w:type="spellEnd"/>
            <w:r>
              <w:t xml:space="preserve"> </w:t>
            </w:r>
            <w:proofErr w:type="spellStart"/>
            <w:r>
              <w:t>арма</w:t>
            </w:r>
            <w:proofErr w:type="spellEnd"/>
            <w:r>
              <w:rPr>
                <w:lang w:val="uk-UA"/>
              </w:rPr>
              <w:t>-</w:t>
            </w:r>
          </w:p>
          <w:p w:rsidR="00343496" w:rsidRDefault="00343496">
            <w:pPr>
              <w:jc w:val="center"/>
              <w:rPr>
                <w:sz w:val="22"/>
              </w:rPr>
            </w:pPr>
            <w:r>
              <w:t>тури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  <w:lang w:val="uk-UA"/>
              </w:rPr>
              <w:t>т</w:t>
            </w:r>
            <w:proofErr w:type="spellStart"/>
            <w:r>
              <w:rPr>
                <w:spacing w:val="-20"/>
              </w:rPr>
              <w:t>ехнічн</w:t>
            </w:r>
            <w:proofErr w:type="spellEnd"/>
            <w:r>
              <w:rPr>
                <w:spacing w:val="-20"/>
                <w:lang w:val="uk-UA"/>
              </w:rPr>
              <w:t>и</w:t>
            </w:r>
            <w:r>
              <w:rPr>
                <w:spacing w:val="-20"/>
              </w:rPr>
              <w:t xml:space="preserve">й </w:t>
            </w:r>
          </w:p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 xml:space="preserve">стан </w:t>
            </w:r>
          </w:p>
          <w:p w:rsidR="00343496" w:rsidRDefault="00343496">
            <w:pPr>
              <w:ind w:right="-108"/>
              <w:rPr>
                <w:spacing w:val="-20"/>
                <w:lang w:val="uk-UA"/>
              </w:rPr>
            </w:pPr>
            <w:r>
              <w:rPr>
                <w:spacing w:val="-20"/>
              </w:rPr>
              <w:t>вводу</w:t>
            </w:r>
          </w:p>
          <w:p w:rsidR="00343496" w:rsidRDefault="00343496">
            <w:pPr>
              <w:ind w:right="-108"/>
              <w:rPr>
                <w:spacing w:val="-20"/>
                <w:sz w:val="22"/>
                <w:lang w:val="uk-UA"/>
              </w:rPr>
            </w:pPr>
            <w:r>
              <w:rPr>
                <w:spacing w:val="-20"/>
                <w:lang w:val="uk-UA"/>
              </w:rPr>
              <w:t>ХВП</w:t>
            </w: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житлового господарства Шевченківської районної у місті Чернівцях ради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343496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43496" w:rsidRP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вул. </w:t>
            </w:r>
            <w:r w:rsidRPr="00343496">
              <w:rPr>
                <w:sz w:val="28"/>
                <w:lang w:val="uk-UA"/>
              </w:rPr>
              <w:t>М</w:t>
            </w:r>
            <w:r>
              <w:rPr>
                <w:sz w:val="28"/>
                <w:lang w:val="uk-UA"/>
              </w:rPr>
              <w:t>аковея Осипа, 28:</w:t>
            </w:r>
          </w:p>
          <w:p w:rsidR="00343496" w:rsidRDefault="00343496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А;</w:t>
            </w:r>
          </w:p>
          <w:p w:rsidR="00343496" w:rsidRDefault="00343496">
            <w:pPr>
              <w:rPr>
                <w:lang w:val="uk-UA"/>
              </w:rPr>
            </w:pPr>
            <w:r>
              <w:rPr>
                <w:lang w:val="uk-UA"/>
              </w:rPr>
              <w:t>- сарай літ. Б;</w:t>
            </w:r>
          </w:p>
          <w:p w:rsidR="00343496" w:rsidRDefault="00343496">
            <w:pPr>
              <w:rPr>
                <w:lang w:val="uk-UA"/>
              </w:rPr>
            </w:pPr>
            <w:r>
              <w:rPr>
                <w:lang w:val="uk-UA"/>
              </w:rPr>
              <w:t>- огорожа 1;</w:t>
            </w:r>
          </w:p>
          <w:p w:rsidR="00343496" w:rsidRDefault="00343496">
            <w:pPr>
              <w:rPr>
                <w:lang w:val="uk-UA"/>
              </w:rPr>
            </w:pPr>
            <w:r>
              <w:rPr>
                <w:lang w:val="uk-UA"/>
              </w:rPr>
              <w:t>- ворота 2.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5D74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5D741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5D7417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108635,00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5D7417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956FEE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956FEE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  <w:tr w:rsidR="00343496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Default="00343496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Pr="00343496" w:rsidRDefault="00343496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</w:t>
            </w:r>
            <w:r w:rsidRPr="00343496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Pr="005D7417" w:rsidRDefault="005D74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7417">
              <w:rPr>
                <w:b/>
                <w:sz w:val="28"/>
                <w:szCs w:val="28"/>
                <w:lang w:val="uk-UA"/>
              </w:rPr>
              <w:t>67,10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Pr="005D7417" w:rsidRDefault="005D741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7417">
              <w:rPr>
                <w:b/>
                <w:sz w:val="28"/>
                <w:szCs w:val="28"/>
                <w:lang w:val="uk-UA"/>
              </w:rPr>
              <w:t>18,90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Pr="005D7417" w:rsidRDefault="005D7417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D7417">
              <w:rPr>
                <w:b/>
                <w:sz w:val="28"/>
                <w:szCs w:val="28"/>
                <w:lang w:val="uk-UA"/>
              </w:rPr>
              <w:t>108635,00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496" w:rsidRPr="005D7417" w:rsidRDefault="005D7417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5D7417">
              <w:rPr>
                <w:b/>
                <w:sz w:val="28"/>
                <w:szCs w:val="28"/>
                <w:lang w:val="uk-UA"/>
              </w:rPr>
              <w:t>0,00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3496" w:rsidRDefault="005D7417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5D7417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5D7417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5D7417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43496" w:rsidRDefault="005D7417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</w:tr>
      <w:tr w:rsidR="007C5A3A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>
            <w:pPr>
              <w:rPr>
                <w:b/>
                <w:sz w:val="28"/>
                <w:szCs w:val="28"/>
                <w:lang w:val="uk-UA"/>
              </w:rPr>
            </w:pPr>
            <w:r w:rsidRPr="007C5A3A">
              <w:rPr>
                <w:b/>
                <w:sz w:val="28"/>
                <w:szCs w:val="28"/>
                <w:lang w:val="en-US"/>
              </w:rPr>
              <w:t xml:space="preserve">                  КЖРЕП № 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5D7417" w:rsidRDefault="007C5A3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5D7417" w:rsidRDefault="007C5A3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5D7417" w:rsidRDefault="007C5A3A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5D7417" w:rsidRDefault="007C5A3A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C5A3A" w:rsidRDefault="007C5A3A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7C5A3A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7C5A3A">
              <w:rPr>
                <w:sz w:val="28"/>
                <w:szCs w:val="28"/>
                <w:lang w:val="uk-UA"/>
              </w:rPr>
              <w:t xml:space="preserve">ул. </w:t>
            </w:r>
            <w:proofErr w:type="spellStart"/>
            <w:r w:rsidRPr="007C5A3A">
              <w:rPr>
                <w:sz w:val="28"/>
                <w:szCs w:val="28"/>
                <w:lang w:val="uk-UA"/>
              </w:rPr>
              <w:t>Міліївська</w:t>
            </w:r>
            <w:proofErr w:type="spellEnd"/>
            <w:r w:rsidRPr="007C5A3A">
              <w:rPr>
                <w:sz w:val="28"/>
                <w:szCs w:val="28"/>
                <w:lang w:val="uk-UA"/>
              </w:rPr>
              <w:t>, 29:</w:t>
            </w:r>
          </w:p>
          <w:p w:rsidR="007C5A3A" w:rsidRDefault="007C5A3A">
            <w:pPr>
              <w:rPr>
                <w:lang w:val="uk-UA"/>
              </w:rPr>
            </w:pPr>
            <w:r>
              <w:rPr>
                <w:lang w:val="uk-UA"/>
              </w:rPr>
              <w:t>- житловий будинок літ. А;</w:t>
            </w:r>
          </w:p>
          <w:p w:rsidR="007C5A3A" w:rsidRPr="007C5A3A" w:rsidRDefault="007C5A3A">
            <w:pPr>
              <w:rPr>
                <w:lang w:val="uk-UA"/>
              </w:rPr>
            </w:pPr>
            <w:r>
              <w:rPr>
                <w:lang w:val="uk-UA"/>
              </w:rPr>
              <w:t>- сарай літ. Б;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>
            <w:pPr>
              <w:jc w:val="center"/>
              <w:rPr>
                <w:sz w:val="28"/>
                <w:szCs w:val="28"/>
                <w:lang w:val="uk-UA"/>
              </w:rPr>
            </w:pPr>
            <w:r w:rsidRPr="007C5A3A">
              <w:rPr>
                <w:sz w:val="28"/>
                <w:szCs w:val="28"/>
                <w:lang w:val="uk-UA"/>
              </w:rPr>
              <w:t>47,10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>
            <w:pPr>
              <w:jc w:val="center"/>
              <w:rPr>
                <w:sz w:val="28"/>
                <w:szCs w:val="28"/>
                <w:lang w:val="uk-UA"/>
              </w:rPr>
            </w:pPr>
            <w:r w:rsidRPr="007C5A3A">
              <w:rPr>
                <w:sz w:val="28"/>
                <w:szCs w:val="28"/>
                <w:lang w:val="uk-UA"/>
              </w:rPr>
              <w:t>22,80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78754,03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3201,59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>
            <w:pPr>
              <w:tabs>
                <w:tab w:val="left" w:pos="243"/>
              </w:tabs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P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P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P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Pr="007C5A3A" w:rsidRDefault="007C5A3A">
            <w:pPr>
              <w:ind w:left="-141" w:right="-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7C5A3A" w:rsidRDefault="00343496" w:rsidP="00343496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</w:t>
      </w:r>
    </w:p>
    <w:p w:rsidR="007C5A3A" w:rsidRDefault="007C5A3A" w:rsidP="00343496">
      <w:pPr>
        <w:rPr>
          <w:sz w:val="28"/>
          <w:szCs w:val="28"/>
          <w:lang w:val="uk-UA"/>
        </w:rPr>
      </w:pPr>
    </w:p>
    <w:p w:rsidR="007C5A3A" w:rsidRDefault="007C5A3A" w:rsidP="00343496">
      <w:pPr>
        <w:rPr>
          <w:sz w:val="28"/>
          <w:szCs w:val="28"/>
          <w:lang w:val="uk-UA"/>
        </w:rPr>
      </w:pPr>
    </w:p>
    <w:p w:rsidR="007C5A3A" w:rsidRDefault="007C5A3A" w:rsidP="00343496">
      <w:pPr>
        <w:rPr>
          <w:sz w:val="28"/>
          <w:szCs w:val="28"/>
          <w:lang w:val="uk-UA"/>
        </w:rPr>
      </w:pPr>
    </w:p>
    <w:p w:rsidR="007C5A3A" w:rsidRDefault="007C5A3A" w:rsidP="00343496">
      <w:pPr>
        <w:rPr>
          <w:sz w:val="28"/>
          <w:szCs w:val="28"/>
          <w:lang w:val="uk-UA"/>
        </w:rPr>
      </w:pPr>
    </w:p>
    <w:p w:rsidR="007C5A3A" w:rsidRDefault="007C5A3A" w:rsidP="00343496">
      <w:pPr>
        <w:rPr>
          <w:sz w:val="28"/>
          <w:szCs w:val="28"/>
          <w:lang w:val="uk-UA"/>
        </w:rPr>
      </w:pPr>
    </w:p>
    <w:p w:rsidR="007C5A3A" w:rsidRDefault="007C5A3A" w:rsidP="00343496">
      <w:pPr>
        <w:rPr>
          <w:sz w:val="28"/>
          <w:szCs w:val="28"/>
          <w:lang w:val="uk-UA"/>
        </w:rPr>
      </w:pPr>
    </w:p>
    <w:p w:rsidR="007C5A3A" w:rsidRDefault="007C5A3A" w:rsidP="00343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F32BC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          2</w:t>
      </w:r>
    </w:p>
    <w:p w:rsidR="007C5A3A" w:rsidRDefault="00F32BC5" w:rsidP="003434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C5A3A" w:rsidRDefault="007C5A3A" w:rsidP="00343496">
      <w:pPr>
        <w:rPr>
          <w:sz w:val="28"/>
          <w:szCs w:val="28"/>
          <w:lang w:val="uk-UA"/>
        </w:rPr>
      </w:pPr>
    </w:p>
    <w:p w:rsidR="007C5A3A" w:rsidRPr="007C5A3A" w:rsidRDefault="007C5A3A" w:rsidP="0034349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Продовження додатка 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3"/>
        <w:gridCol w:w="4177"/>
        <w:gridCol w:w="1080"/>
        <w:gridCol w:w="1080"/>
        <w:gridCol w:w="1260"/>
        <w:gridCol w:w="1260"/>
        <w:gridCol w:w="1080"/>
        <w:gridCol w:w="1080"/>
        <w:gridCol w:w="1269"/>
        <w:gridCol w:w="1611"/>
        <w:gridCol w:w="1080"/>
      </w:tblGrid>
      <w:tr w:rsidR="007C5A3A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7C5A3A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7C5A3A">
            <w:pPr>
              <w:rPr>
                <w:lang w:val="uk-UA"/>
              </w:rPr>
            </w:pPr>
            <w:r>
              <w:rPr>
                <w:lang w:val="uk-UA"/>
              </w:rPr>
              <w:t>- криниця літ. К;</w:t>
            </w:r>
          </w:p>
          <w:p w:rsidR="007C5A3A" w:rsidRPr="007C5A3A" w:rsidRDefault="007C5A3A" w:rsidP="007C5A3A">
            <w:pPr>
              <w:rPr>
                <w:lang w:val="uk-UA"/>
              </w:rPr>
            </w:pPr>
            <w:r>
              <w:rPr>
                <w:lang w:val="uk-UA"/>
              </w:rPr>
              <w:t>- вбиральня літ. В</w:t>
            </w:r>
            <w:r w:rsidR="00F32BC5">
              <w:rPr>
                <w:lang w:val="uk-UA"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A3A" w:rsidRDefault="007C5A3A" w:rsidP="00F214F9">
            <w:pPr>
              <w:ind w:left="-141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C5A3A"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Default="007C5A3A" w:rsidP="00F214F9">
            <w:pPr>
              <w:ind w:left="-108" w:right="-86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F32BC5" w:rsidRDefault="007C5A3A" w:rsidP="007C5A3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                             </w:t>
            </w:r>
            <w:r w:rsidR="00F32BC5" w:rsidRPr="00F32BC5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 w:rsidP="00F214F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C5A3A">
              <w:rPr>
                <w:b/>
                <w:sz w:val="28"/>
                <w:szCs w:val="28"/>
                <w:lang w:val="uk-UA"/>
              </w:rPr>
              <w:t>47,10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 w:rsidP="00F214F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C5A3A">
              <w:rPr>
                <w:b/>
                <w:sz w:val="28"/>
                <w:szCs w:val="28"/>
                <w:lang w:val="uk-UA"/>
              </w:rPr>
              <w:t>22,80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 w:rsidP="00F214F9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7C5A3A">
              <w:rPr>
                <w:b/>
                <w:sz w:val="28"/>
                <w:szCs w:val="28"/>
                <w:lang w:val="uk-UA"/>
              </w:rPr>
              <w:t>78754,03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A3A" w:rsidRPr="007C5A3A" w:rsidRDefault="007C5A3A" w:rsidP="00F214F9">
            <w:pPr>
              <w:ind w:left="-141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7C5A3A">
              <w:rPr>
                <w:b/>
                <w:sz w:val="28"/>
                <w:szCs w:val="28"/>
                <w:lang w:val="uk-UA"/>
              </w:rPr>
              <w:t>3201,59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C5A3A" w:rsidRPr="007C5A3A" w:rsidRDefault="007C5A3A" w:rsidP="00F214F9">
            <w:pPr>
              <w:tabs>
                <w:tab w:val="left" w:pos="243"/>
              </w:tabs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C5A3A">
              <w:rPr>
                <w:b/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5A3A" w:rsidRPr="007C5A3A" w:rsidRDefault="007C5A3A" w:rsidP="00F214F9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C5A3A">
              <w:rPr>
                <w:b/>
                <w:bCs/>
                <w:sz w:val="28"/>
                <w:szCs w:val="28"/>
                <w:lang w:val="uk-UA"/>
              </w:rPr>
              <w:t>48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Pr="007C5A3A" w:rsidRDefault="007C5A3A" w:rsidP="00F214F9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C5A3A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C5A3A" w:rsidRPr="007C5A3A" w:rsidRDefault="007C5A3A" w:rsidP="00F214F9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C5A3A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A3A" w:rsidRPr="007C5A3A" w:rsidRDefault="007C5A3A" w:rsidP="00F214F9">
            <w:pPr>
              <w:ind w:left="-141" w:right="-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C5A3A">
              <w:rPr>
                <w:b/>
                <w:bCs/>
                <w:sz w:val="28"/>
                <w:szCs w:val="28"/>
                <w:lang w:val="uk-UA"/>
              </w:rPr>
              <w:t>задов.</w:t>
            </w:r>
          </w:p>
        </w:tc>
      </w:tr>
    </w:tbl>
    <w:p w:rsidR="00343496" w:rsidRPr="00343496" w:rsidRDefault="007C5A3A" w:rsidP="00343496">
      <w:pPr>
        <w:rPr>
          <w:b/>
          <w:bCs/>
          <w:sz w:val="28"/>
          <w:lang w:val="uk-UA"/>
        </w:rPr>
      </w:pPr>
      <w:r w:rsidRPr="00F32BC5">
        <w:rPr>
          <w:b/>
          <w:sz w:val="28"/>
          <w:szCs w:val="28"/>
          <w:lang w:val="uk-UA"/>
        </w:rPr>
        <w:t xml:space="preserve">                                    </w:t>
      </w:r>
      <w:r w:rsidR="00343496" w:rsidRPr="00F32BC5">
        <w:rPr>
          <w:b/>
          <w:sz w:val="28"/>
          <w:szCs w:val="28"/>
          <w:lang w:val="uk-UA"/>
        </w:rPr>
        <w:t>Разом</w:t>
      </w:r>
      <w:r w:rsidR="00343496" w:rsidRPr="00343496">
        <w:rPr>
          <w:b/>
        </w:rPr>
        <w:t xml:space="preserve">     </w:t>
      </w:r>
      <w:r w:rsidR="00F32BC5">
        <w:rPr>
          <w:b/>
          <w:lang w:val="uk-UA"/>
        </w:rPr>
        <w:t xml:space="preserve">                        </w:t>
      </w:r>
      <w:r w:rsidR="00F32BC5" w:rsidRPr="00F32BC5">
        <w:rPr>
          <w:b/>
          <w:sz w:val="28"/>
          <w:szCs w:val="28"/>
          <w:lang w:val="uk-UA"/>
        </w:rPr>
        <w:t>114</w:t>
      </w:r>
      <w:r w:rsidR="00F32BC5">
        <w:rPr>
          <w:b/>
          <w:sz w:val="28"/>
          <w:szCs w:val="28"/>
          <w:lang w:val="uk-UA"/>
        </w:rPr>
        <w:t xml:space="preserve">,20     41,70    187389,03  3201,59         25           48              1        </w:t>
      </w:r>
      <w:r w:rsidR="00343496" w:rsidRPr="00F32BC5">
        <w:rPr>
          <w:b/>
          <w:sz w:val="28"/>
          <w:szCs w:val="28"/>
        </w:rPr>
        <w:t xml:space="preserve">      </w:t>
      </w:r>
      <w:r w:rsidR="00343496" w:rsidRPr="00343496">
        <w:rPr>
          <w:b/>
        </w:rPr>
        <w:t xml:space="preserve">                   </w:t>
      </w:r>
      <w:r w:rsidR="00343496" w:rsidRPr="00343496">
        <w:rPr>
          <w:b/>
          <w:lang w:val="uk-UA"/>
        </w:rPr>
        <w:t xml:space="preserve">  </w:t>
      </w:r>
    </w:p>
    <w:p w:rsidR="00343496" w:rsidRDefault="00343496" w:rsidP="00343496">
      <w:pPr>
        <w:rPr>
          <w:b/>
          <w:bCs/>
          <w:sz w:val="28"/>
          <w:lang w:val="uk-UA"/>
        </w:rPr>
      </w:pPr>
    </w:p>
    <w:p w:rsidR="00F32BC5" w:rsidRDefault="00F32BC5" w:rsidP="00343496">
      <w:pPr>
        <w:pStyle w:val="8"/>
      </w:pPr>
    </w:p>
    <w:p w:rsidR="00343496" w:rsidRDefault="00343496" w:rsidP="00343496">
      <w:pPr>
        <w:pStyle w:val="8"/>
      </w:pPr>
      <w:r>
        <w:t>Секретар виконавчого комітету</w:t>
      </w:r>
    </w:p>
    <w:p w:rsidR="00F32BC5" w:rsidRPr="006448F4" w:rsidRDefault="00343496" w:rsidP="00343496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Чернівецької міської ради                                                                                                                                                      </w:t>
      </w:r>
      <w:r w:rsidR="00F86D74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О. </w:t>
      </w:r>
      <w:proofErr w:type="spellStart"/>
      <w:r>
        <w:rPr>
          <w:b/>
          <w:bCs/>
          <w:sz w:val="28"/>
          <w:lang w:val="uk-UA"/>
        </w:rPr>
        <w:t>Стецевич</w:t>
      </w:r>
      <w:proofErr w:type="spellEnd"/>
      <w:r>
        <w:rPr>
          <w:b/>
          <w:bCs/>
          <w:sz w:val="28"/>
          <w:lang w:val="uk-UA"/>
        </w:rPr>
        <w:t xml:space="preserve">    </w:t>
      </w:r>
    </w:p>
    <w:sectPr w:rsidR="00F32BC5" w:rsidRPr="006448F4" w:rsidSect="006448F4">
      <w:pgSz w:w="16838" w:h="11906" w:orient="landscape"/>
      <w:pgMar w:top="0" w:right="0" w:bottom="4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04"/>
    <w:rsid w:val="00011C03"/>
    <w:rsid w:val="001006DE"/>
    <w:rsid w:val="001F06D6"/>
    <w:rsid w:val="002005B1"/>
    <w:rsid w:val="00332D16"/>
    <w:rsid w:val="00343496"/>
    <w:rsid w:val="00392AE6"/>
    <w:rsid w:val="004F109B"/>
    <w:rsid w:val="005D7417"/>
    <w:rsid w:val="006448F4"/>
    <w:rsid w:val="007916BF"/>
    <w:rsid w:val="007C5A3A"/>
    <w:rsid w:val="00956FEE"/>
    <w:rsid w:val="00A02E9A"/>
    <w:rsid w:val="00B034CB"/>
    <w:rsid w:val="00BB3026"/>
    <w:rsid w:val="00D12DAD"/>
    <w:rsid w:val="00DF348E"/>
    <w:rsid w:val="00F214F9"/>
    <w:rsid w:val="00F32BC5"/>
    <w:rsid w:val="00F41B04"/>
    <w:rsid w:val="00F8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FB4C6"/>
  <w15:chartTrackingRefBased/>
  <w15:docId w15:val="{DC5794C7-231A-48C7-9F8C-2849197E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04"/>
    <w:rPr>
      <w:sz w:val="24"/>
      <w:szCs w:val="24"/>
    </w:rPr>
  </w:style>
  <w:style w:type="paragraph" w:styleId="1">
    <w:name w:val="heading 1"/>
    <w:basedOn w:val="a"/>
    <w:next w:val="a"/>
    <w:qFormat/>
    <w:rsid w:val="002005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41B04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paragraph" w:styleId="5">
    <w:name w:val="heading 5"/>
    <w:basedOn w:val="a"/>
    <w:next w:val="a"/>
    <w:qFormat/>
    <w:rsid w:val="00F41B04"/>
    <w:pPr>
      <w:keepNext/>
      <w:jc w:val="both"/>
      <w:outlineLvl w:val="4"/>
    </w:pPr>
    <w:rPr>
      <w:rFonts w:eastAsia="MS Mincho"/>
      <w:b/>
      <w:sz w:val="28"/>
      <w:szCs w:val="20"/>
      <w:lang w:val="uk-UA"/>
    </w:rPr>
  </w:style>
  <w:style w:type="paragraph" w:styleId="8">
    <w:name w:val="heading 8"/>
    <w:basedOn w:val="a"/>
    <w:next w:val="a"/>
    <w:qFormat/>
    <w:rsid w:val="00F41B04"/>
    <w:pPr>
      <w:keepNext/>
      <w:outlineLvl w:val="7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F41B04"/>
    <w:rPr>
      <w:b/>
      <w:bCs/>
      <w:sz w:val="28"/>
      <w:lang w:val="uk-UA"/>
    </w:rPr>
  </w:style>
  <w:style w:type="paragraph" w:styleId="a3">
    <w:name w:val="Body Text"/>
    <w:basedOn w:val="a"/>
    <w:rsid w:val="00F41B04"/>
    <w:pPr>
      <w:jc w:val="both"/>
    </w:pPr>
    <w:rPr>
      <w:rFonts w:eastAsia="MS Mincho"/>
      <w:sz w:val="28"/>
      <w:szCs w:val="20"/>
      <w:lang w:val="uk-UA"/>
    </w:rPr>
  </w:style>
  <w:style w:type="paragraph" w:styleId="a4">
    <w:name w:val="Balloon Text"/>
    <w:basedOn w:val="a"/>
    <w:semiHidden/>
    <w:rsid w:val="00BB3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6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User</dc:creator>
  <cp:keywords/>
  <dc:description/>
  <cp:lastModifiedBy>Kompvid2</cp:lastModifiedBy>
  <cp:revision>3</cp:revision>
  <cp:lastPrinted>2015-03-04T13:07:00Z</cp:lastPrinted>
  <dcterms:created xsi:type="dcterms:W3CDTF">2017-02-21T12:52:00Z</dcterms:created>
  <dcterms:modified xsi:type="dcterms:W3CDTF">2017-02-21T12:54:00Z</dcterms:modified>
</cp:coreProperties>
</file>