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2E6" w:rsidRDefault="00B962E6" w:rsidP="00B962E6">
      <w:pPr>
        <w:jc w:val="center"/>
        <w:rPr>
          <w:b/>
          <w:sz w:val="36"/>
          <w:szCs w:val="36"/>
        </w:rPr>
      </w:pPr>
      <w:r w:rsidRPr="005662B0">
        <w:rPr>
          <w:b/>
          <w:i/>
          <w:sz w:val="24"/>
          <w:szCs w:val="24"/>
        </w:rPr>
        <w:object w:dxaOrig="606" w:dyaOrig="8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9pt;width:36pt;height:52.5pt;z-index:251657216" fillcolor="window">
            <v:imagedata r:id="rId6" o:title=""/>
            <w10:wrap type="square" side="right"/>
          </v:shape>
          <o:OLEObject Type="Embed" ProgID="Word.Picture.8" ShapeID="_x0000_s1026" DrawAspect="Content" ObjectID="_1549287372" r:id="rId7"/>
        </w:object>
      </w:r>
      <w:r w:rsidR="00EF02B4" w:rsidRPr="005662B0"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-6012815</wp:posOffset>
                </wp:positionH>
                <wp:positionV relativeFrom="paragraph">
                  <wp:posOffset>331470</wp:posOffset>
                </wp:positionV>
                <wp:extent cx="2197100" cy="483870"/>
                <wp:effectExtent l="1270" t="0" r="1905" b="381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62E6" w:rsidRDefault="00B962E6" w:rsidP="00B962E6">
                            <w:pPr>
                              <w:rPr>
                                <w:b/>
                              </w:rPr>
                            </w:pPr>
                          </w:p>
                          <w:p w:rsidR="00B962E6" w:rsidRDefault="00B962E6" w:rsidP="00B962E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73.45pt;margin-top:26.1pt;width:173pt;height: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" stroked="f">
                <v:textbox>
                  <w:txbxContent>
                    <w:p w:rsidR="00B962E6" w:rsidRDefault="00B962E6" w:rsidP="00B962E6">
                      <w:pPr>
                        <w:rPr>
                          <w:b/>
                        </w:rPr>
                      </w:pPr>
                    </w:p>
                    <w:p w:rsidR="00B962E6" w:rsidRDefault="00B962E6" w:rsidP="00B962E6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i/>
          <w:sz w:val="24"/>
          <w:szCs w:val="24"/>
          <w:lang w:val="uk-UA"/>
        </w:rPr>
        <w:t xml:space="preserve">       </w:t>
      </w:r>
      <w:r w:rsidRPr="005662B0">
        <w:rPr>
          <w:b/>
          <w:i/>
          <w:sz w:val="24"/>
          <w:szCs w:val="24"/>
          <w:lang w:val="uk-UA"/>
        </w:rPr>
        <w:t xml:space="preserve">               </w:t>
      </w:r>
      <w:r>
        <w:rPr>
          <w:b/>
          <w:i/>
          <w:sz w:val="24"/>
          <w:szCs w:val="24"/>
          <w:lang w:val="uk-UA"/>
        </w:rPr>
        <w:t xml:space="preserve">                     </w:t>
      </w:r>
      <w:r w:rsidRPr="005662B0">
        <w:rPr>
          <w:b/>
          <w:i/>
          <w:sz w:val="24"/>
          <w:szCs w:val="24"/>
        </w:rPr>
        <w:br w:type="textWrapping" w:clear="all"/>
      </w:r>
      <w:r>
        <w:rPr>
          <w:b/>
          <w:sz w:val="36"/>
          <w:szCs w:val="36"/>
        </w:rPr>
        <w:t>У К Р А Ї Н А</w:t>
      </w:r>
    </w:p>
    <w:p w:rsidR="00B962E6" w:rsidRDefault="00B962E6" w:rsidP="00B962E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962E6" w:rsidRDefault="00B962E6" w:rsidP="00B962E6">
      <w:pPr>
        <w:pStyle w:val="2"/>
        <w:jc w:val="center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B962E6" w:rsidRDefault="00B962E6" w:rsidP="00B962E6">
      <w:pPr>
        <w:pStyle w:val="3"/>
        <w:ind w:firstLine="0"/>
        <w:jc w:val="center"/>
      </w:pPr>
      <w:r>
        <w:t>Р  І  Ш  Е  Н  Н  Я</w:t>
      </w:r>
    </w:p>
    <w:p w:rsidR="00B962E6" w:rsidRPr="001C0D69" w:rsidRDefault="00B962E6" w:rsidP="00B962E6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11.03.2015</w:t>
      </w:r>
      <w:r w:rsidRPr="001C0D69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121/5</w:t>
      </w:r>
      <w:r w:rsidRPr="001C0D69">
        <w:rPr>
          <w:sz w:val="28"/>
          <w:szCs w:val="28"/>
          <w:lang w:val="uk-UA"/>
        </w:rPr>
        <w:tab/>
      </w:r>
      <w:r w:rsidRPr="001C0D69">
        <w:rPr>
          <w:sz w:val="28"/>
          <w:szCs w:val="28"/>
          <w:lang w:val="uk-UA"/>
        </w:rPr>
        <w:tab/>
      </w:r>
      <w:r w:rsidRPr="001C0D69">
        <w:rPr>
          <w:sz w:val="28"/>
          <w:szCs w:val="28"/>
          <w:lang w:val="uk-UA"/>
        </w:rPr>
        <w:tab/>
      </w:r>
      <w:r w:rsidRPr="001C0D69">
        <w:rPr>
          <w:sz w:val="28"/>
          <w:szCs w:val="28"/>
          <w:lang w:val="uk-UA"/>
        </w:rPr>
        <w:tab/>
      </w:r>
      <w:r w:rsidRPr="001C0D69">
        <w:rPr>
          <w:sz w:val="28"/>
          <w:szCs w:val="28"/>
          <w:lang w:val="uk-UA"/>
        </w:rPr>
        <w:tab/>
      </w:r>
      <w:r w:rsidRPr="001C0D69">
        <w:rPr>
          <w:sz w:val="28"/>
          <w:szCs w:val="28"/>
          <w:lang w:val="uk-UA"/>
        </w:rPr>
        <w:tab/>
      </w:r>
      <w:r w:rsidRPr="001C0D69">
        <w:rPr>
          <w:sz w:val="28"/>
          <w:szCs w:val="28"/>
          <w:lang w:val="uk-UA"/>
        </w:rPr>
        <w:tab/>
        <w:t xml:space="preserve">   м. Чернівці</w:t>
      </w:r>
    </w:p>
    <w:p w:rsidR="00B962E6" w:rsidRDefault="00B962E6" w:rsidP="00B962E6">
      <w:pPr>
        <w:rPr>
          <w:sz w:val="24"/>
          <w:lang w:val="uk-UA"/>
        </w:rPr>
      </w:pPr>
    </w:p>
    <w:p w:rsidR="00B962E6" w:rsidRDefault="00B962E6" w:rsidP="00B962E6">
      <w:pPr>
        <w:pStyle w:val="20"/>
        <w:spacing w:line="240" w:lineRule="auto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внесення змін до рішення виконавчого комітету міської ради від 24.02.2015р</w:t>
      </w:r>
      <w:r w:rsidRPr="008B592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№ 64/4 </w:t>
      </w:r>
      <w:r w:rsidRPr="001827A4">
        <w:rPr>
          <w:b/>
          <w:sz w:val="28"/>
          <w:szCs w:val="28"/>
          <w:lang w:val="uk-UA"/>
        </w:rPr>
        <w:t>«</w:t>
      </w:r>
      <w:r w:rsidRPr="001827A4">
        <w:rPr>
          <w:b/>
          <w:sz w:val="28"/>
          <w:szCs w:val="28"/>
        </w:rPr>
        <w:t xml:space="preserve">Про </w:t>
      </w:r>
      <w:r w:rsidRPr="001827A4">
        <w:rPr>
          <w:b/>
          <w:sz w:val="28"/>
          <w:szCs w:val="28"/>
          <w:lang w:val="uk-UA"/>
        </w:rPr>
        <w:t>затвердження кошторису видатків</w:t>
      </w:r>
      <w:r w:rsidRPr="001827A4">
        <w:rPr>
          <w:b/>
          <w:sz w:val="28"/>
          <w:szCs w:val="28"/>
        </w:rPr>
        <w:t xml:space="preserve"> на проведення Дня працівників житлово-комунального господарства і побутового обслуговування населення, відзначення переможців міського конкурсу «Кращий за професією»</w:t>
      </w:r>
    </w:p>
    <w:bookmarkEnd w:id="0"/>
    <w:p w:rsidR="00B962E6" w:rsidRDefault="00B962E6" w:rsidP="00B962E6">
      <w:pPr>
        <w:pStyle w:val="20"/>
        <w:spacing w:line="240" w:lineRule="auto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статті 30 Закону України «Про місцеве самоврядування в Україні», беручи до уваги військовий збір у розмірі 1,5%, виконавчий комітет Чернівецької міської ради </w:t>
      </w:r>
    </w:p>
    <w:p w:rsidR="00B962E6" w:rsidRPr="0084555E" w:rsidRDefault="00B962E6" w:rsidP="00B962E6">
      <w:pPr>
        <w:pStyle w:val="20"/>
        <w:spacing w:line="240" w:lineRule="auto"/>
        <w:ind w:firstLine="708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</w:t>
      </w:r>
      <w:r w:rsidRPr="0084555E">
        <w:rPr>
          <w:b/>
          <w:color w:val="000000"/>
          <w:sz w:val="28"/>
          <w:szCs w:val="28"/>
          <w:lang w:val="uk-UA"/>
        </w:rPr>
        <w:t>В И Р І Ш И В:</w:t>
      </w:r>
    </w:p>
    <w:p w:rsidR="00B962E6" w:rsidRPr="001827A4" w:rsidRDefault="00B962E6" w:rsidP="00B962E6">
      <w:pPr>
        <w:pStyle w:val="20"/>
        <w:spacing w:line="240" w:lineRule="auto"/>
        <w:ind w:firstLine="708"/>
        <w:jc w:val="both"/>
        <w:rPr>
          <w:sz w:val="28"/>
          <w:szCs w:val="28"/>
          <w:lang w:val="uk-UA"/>
        </w:rPr>
      </w:pPr>
      <w:r w:rsidRPr="0084555E">
        <w:rPr>
          <w:b/>
          <w:color w:val="000000"/>
          <w:sz w:val="28"/>
          <w:szCs w:val="28"/>
          <w:lang w:val="uk-UA"/>
        </w:rPr>
        <w:t>1.</w:t>
      </w:r>
      <w:r w:rsidRPr="0084555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Внести зміни до рішення  </w:t>
      </w:r>
      <w:r w:rsidRPr="00BA15FC">
        <w:rPr>
          <w:color w:val="000000"/>
          <w:sz w:val="28"/>
          <w:szCs w:val="28"/>
          <w:lang w:val="uk-UA"/>
        </w:rPr>
        <w:t>виконавч</w:t>
      </w:r>
      <w:r>
        <w:rPr>
          <w:color w:val="000000"/>
          <w:sz w:val="28"/>
          <w:szCs w:val="28"/>
          <w:lang w:val="uk-UA"/>
        </w:rPr>
        <w:t>ого</w:t>
      </w:r>
      <w:r w:rsidRPr="00BA15FC">
        <w:rPr>
          <w:color w:val="000000"/>
          <w:sz w:val="28"/>
          <w:szCs w:val="28"/>
          <w:lang w:val="uk-UA"/>
        </w:rPr>
        <w:t xml:space="preserve"> комітет</w:t>
      </w:r>
      <w:r>
        <w:rPr>
          <w:color w:val="000000"/>
          <w:sz w:val="28"/>
          <w:szCs w:val="28"/>
          <w:lang w:val="uk-UA"/>
        </w:rPr>
        <w:t>у</w:t>
      </w:r>
      <w:r w:rsidRPr="00BA15FC">
        <w:rPr>
          <w:color w:val="000000"/>
          <w:sz w:val="28"/>
          <w:szCs w:val="28"/>
          <w:lang w:val="uk-UA"/>
        </w:rPr>
        <w:t xml:space="preserve"> міської ради</w:t>
      </w:r>
      <w:r w:rsidRPr="001827A4">
        <w:rPr>
          <w:b/>
          <w:sz w:val="28"/>
          <w:szCs w:val="28"/>
          <w:lang w:val="uk-UA"/>
        </w:rPr>
        <w:t xml:space="preserve"> </w:t>
      </w:r>
      <w:r w:rsidRPr="001827A4">
        <w:rPr>
          <w:sz w:val="28"/>
          <w:szCs w:val="28"/>
          <w:lang w:val="uk-UA"/>
        </w:rPr>
        <w:t>від 24.02.2015р. № 64/4 «Про затвердження кошторису видатків на проведення Дня працівників житлово-комунального господарства і побутового обслуговування населення, відзначення переможців міського конкурсу «Кращий за професією»</w:t>
      </w:r>
      <w:r>
        <w:rPr>
          <w:sz w:val="28"/>
          <w:szCs w:val="28"/>
          <w:lang w:val="uk-UA"/>
        </w:rPr>
        <w:t>, виклавши пункти 1,2 в такій редакції:</w:t>
      </w:r>
    </w:p>
    <w:p w:rsidR="00B962E6" w:rsidRDefault="00B962E6" w:rsidP="00B962E6">
      <w:pPr>
        <w:ind w:firstLine="284"/>
        <w:jc w:val="both"/>
        <w:rPr>
          <w:sz w:val="28"/>
        </w:rPr>
      </w:pPr>
      <w:r>
        <w:rPr>
          <w:b/>
          <w:sz w:val="28"/>
          <w:lang w:val="uk-UA"/>
        </w:rPr>
        <w:t xml:space="preserve">       </w:t>
      </w:r>
      <w:r w:rsidRPr="006141EC">
        <w:rPr>
          <w:b/>
          <w:sz w:val="28"/>
        </w:rPr>
        <w:t>“</w:t>
      </w:r>
      <w:r>
        <w:rPr>
          <w:b/>
          <w:sz w:val="28"/>
          <w:lang w:val="uk-UA"/>
        </w:rPr>
        <w:t xml:space="preserve">1. </w:t>
      </w:r>
      <w:r>
        <w:rPr>
          <w:sz w:val="28"/>
        </w:rPr>
        <w:t>Затвердити кошторис видатків на проведення Дня працівників житлово-комунального господарства і побутового обслуговування населення, відзначення переможців міського конкурсу «Кращий за професією» за підсумками роботи в 20</w:t>
      </w:r>
      <w:r>
        <w:rPr>
          <w:sz w:val="28"/>
          <w:lang w:val="uk-UA"/>
        </w:rPr>
        <w:t>14</w:t>
      </w:r>
      <w:r>
        <w:rPr>
          <w:sz w:val="28"/>
        </w:rPr>
        <w:t xml:space="preserve"> році в сумі </w:t>
      </w:r>
      <w:r>
        <w:rPr>
          <w:sz w:val="28"/>
          <w:lang w:val="uk-UA"/>
        </w:rPr>
        <w:t>26962,40 грн.</w:t>
      </w:r>
      <w:r>
        <w:rPr>
          <w:sz w:val="28"/>
        </w:rPr>
        <w:t xml:space="preserve"> (</w:t>
      </w:r>
      <w:r>
        <w:rPr>
          <w:sz w:val="28"/>
          <w:lang w:val="uk-UA"/>
        </w:rPr>
        <w:t>двадцять шість тисяч дев</w:t>
      </w:r>
      <w:r w:rsidRPr="000C5982">
        <w:rPr>
          <w:sz w:val="28"/>
        </w:rPr>
        <w:t>”</w:t>
      </w:r>
      <w:r>
        <w:rPr>
          <w:sz w:val="28"/>
          <w:lang w:val="uk-UA"/>
        </w:rPr>
        <w:t>ятсот шістдесят дві)</w:t>
      </w:r>
      <w:r>
        <w:rPr>
          <w:sz w:val="28"/>
        </w:rPr>
        <w:t xml:space="preserve"> грив</w:t>
      </w:r>
      <w:r>
        <w:rPr>
          <w:sz w:val="28"/>
          <w:lang w:val="uk-UA"/>
        </w:rPr>
        <w:t>ні</w:t>
      </w:r>
      <w:r>
        <w:rPr>
          <w:sz w:val="28"/>
        </w:rPr>
        <w:t xml:space="preserve"> </w:t>
      </w:r>
      <w:r>
        <w:rPr>
          <w:sz w:val="28"/>
          <w:lang w:val="uk-UA"/>
        </w:rPr>
        <w:t xml:space="preserve">40 </w:t>
      </w:r>
      <w:r>
        <w:rPr>
          <w:sz w:val="28"/>
        </w:rPr>
        <w:t>копій</w:t>
      </w:r>
      <w:r>
        <w:rPr>
          <w:sz w:val="28"/>
          <w:lang w:val="uk-UA"/>
        </w:rPr>
        <w:t>о</w:t>
      </w:r>
      <w:r>
        <w:rPr>
          <w:sz w:val="28"/>
        </w:rPr>
        <w:t>к з врахуванням податку</w:t>
      </w:r>
      <w:r>
        <w:rPr>
          <w:sz w:val="28"/>
          <w:lang w:val="uk-UA"/>
        </w:rPr>
        <w:t xml:space="preserve"> на доходи фізичних осіб у розмірі </w:t>
      </w:r>
      <w:r>
        <w:rPr>
          <w:sz w:val="28"/>
        </w:rPr>
        <w:t xml:space="preserve"> 15%</w:t>
      </w:r>
      <w:r>
        <w:rPr>
          <w:sz w:val="28"/>
          <w:lang w:val="uk-UA"/>
        </w:rPr>
        <w:t xml:space="preserve"> та військового збору у розмірі 1,5 %</w:t>
      </w:r>
      <w:r>
        <w:rPr>
          <w:sz w:val="28"/>
        </w:rPr>
        <w:t xml:space="preserve"> (додається).</w:t>
      </w:r>
    </w:p>
    <w:p w:rsidR="00B962E6" w:rsidRDefault="00B962E6" w:rsidP="00B962E6">
      <w:pPr>
        <w:pStyle w:val="a3"/>
        <w:ind w:firstLine="708"/>
        <w:rPr>
          <w:bCs/>
          <w:lang w:val="uk-UA"/>
        </w:rPr>
      </w:pPr>
      <w:r>
        <w:rPr>
          <w:b/>
          <w:lang w:val="uk-UA"/>
        </w:rPr>
        <w:t xml:space="preserve"> 2. </w:t>
      </w:r>
      <w:r>
        <w:rPr>
          <w:bCs/>
          <w:lang w:val="uk-UA"/>
        </w:rPr>
        <w:t xml:space="preserve">Департаменту житлово-комунального господарства міської ради </w:t>
      </w:r>
      <w:r w:rsidRPr="00C75CB3">
        <w:rPr>
          <w:bCs/>
        </w:rPr>
        <w:t>(П</w:t>
      </w:r>
      <w:r>
        <w:rPr>
          <w:bCs/>
          <w:lang w:val="uk-UA"/>
        </w:rPr>
        <w:t>огорений С. М.) видатки, пов”язані з відзначенням переможців міського конкурсу “Кращий за професією”, провести в межах кошторису на 2015 рік за КТКВК 240900 (цільовий фонд соціально-економічного розвитку міста), (КЕКВ 2730 – 25209,60 грн., КЕКВ 2210 – 1</w:t>
      </w:r>
      <w:r w:rsidRPr="007017E8">
        <w:rPr>
          <w:bCs/>
        </w:rPr>
        <w:t>7</w:t>
      </w:r>
      <w:r>
        <w:rPr>
          <w:bCs/>
          <w:lang w:val="uk-UA"/>
        </w:rPr>
        <w:t>52,</w:t>
      </w:r>
      <w:r w:rsidRPr="007017E8">
        <w:rPr>
          <w:bCs/>
        </w:rPr>
        <w:t>8</w:t>
      </w:r>
      <w:r>
        <w:rPr>
          <w:bCs/>
          <w:lang w:val="uk-UA"/>
        </w:rPr>
        <w:t>0 грн.)</w:t>
      </w:r>
      <w:r w:rsidRPr="006141EC">
        <w:rPr>
          <w:bCs/>
        </w:rPr>
        <w:t>”</w:t>
      </w:r>
      <w:r>
        <w:rPr>
          <w:bCs/>
          <w:lang w:val="uk-UA"/>
        </w:rPr>
        <w:t>.</w:t>
      </w:r>
    </w:p>
    <w:p w:rsidR="00B962E6" w:rsidRDefault="00B962E6" w:rsidP="00B962E6">
      <w:pPr>
        <w:ind w:firstLine="708"/>
        <w:jc w:val="both"/>
        <w:rPr>
          <w:b/>
          <w:sz w:val="28"/>
          <w:lang w:val="uk-UA"/>
        </w:rPr>
      </w:pPr>
    </w:p>
    <w:p w:rsidR="00B962E6" w:rsidRDefault="00B962E6" w:rsidP="00B962E6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bCs/>
          <w:lang w:val="uk-UA"/>
        </w:rPr>
        <w:t>2.</w:t>
      </w:r>
      <w:r>
        <w:rPr>
          <w:lang w:val="uk-UA"/>
        </w:rPr>
        <w:t xml:space="preserve"> Рішення набирає чинності з дня його прийняття та підлягає оприлюдненню на офіційному веб-порталі Чернівецької міської ради в мережі Інтернет.</w:t>
      </w:r>
    </w:p>
    <w:p w:rsidR="00B962E6" w:rsidRDefault="00B962E6" w:rsidP="00B962E6">
      <w:pPr>
        <w:pStyle w:val="a3"/>
        <w:rPr>
          <w:lang w:val="uk-UA"/>
        </w:rPr>
      </w:pPr>
    </w:p>
    <w:p w:rsidR="00B962E6" w:rsidRPr="00EE130C" w:rsidRDefault="00B962E6" w:rsidP="00B962E6">
      <w:pPr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b/>
          <w:bCs/>
          <w:sz w:val="28"/>
          <w:szCs w:val="28"/>
          <w:lang w:val="uk-UA"/>
        </w:rPr>
        <w:t>3</w:t>
      </w:r>
      <w:r w:rsidRPr="00EE130C">
        <w:rPr>
          <w:b/>
          <w:bCs/>
          <w:sz w:val="28"/>
          <w:szCs w:val="28"/>
          <w:lang w:val="uk-UA"/>
        </w:rPr>
        <w:t>.</w:t>
      </w:r>
      <w:r w:rsidRPr="00EE130C">
        <w:rPr>
          <w:sz w:val="28"/>
          <w:szCs w:val="28"/>
          <w:lang w:val="uk-UA"/>
        </w:rPr>
        <w:t xml:space="preserve"> </w:t>
      </w:r>
      <w:r w:rsidRPr="00EE130C">
        <w:rPr>
          <w:sz w:val="28"/>
          <w:szCs w:val="28"/>
        </w:rPr>
        <w:t>Контроль за виконанням цього рішення покласти на директор</w:t>
      </w:r>
      <w:r w:rsidRPr="00EE130C">
        <w:rPr>
          <w:sz w:val="28"/>
          <w:szCs w:val="28"/>
          <w:lang w:val="uk-UA"/>
        </w:rPr>
        <w:t xml:space="preserve">ів </w:t>
      </w:r>
      <w:r w:rsidRPr="00EE130C">
        <w:rPr>
          <w:sz w:val="28"/>
          <w:szCs w:val="28"/>
        </w:rPr>
        <w:t>департамен</w:t>
      </w:r>
      <w:r w:rsidRPr="00EE130C">
        <w:rPr>
          <w:sz w:val="28"/>
          <w:szCs w:val="28"/>
          <w:lang w:val="uk-UA"/>
        </w:rPr>
        <w:t>т</w:t>
      </w:r>
      <w:r w:rsidRPr="00EE130C">
        <w:rPr>
          <w:sz w:val="28"/>
          <w:szCs w:val="28"/>
        </w:rPr>
        <w:t>ів житлово-комунального господарства</w:t>
      </w:r>
      <w:r w:rsidRPr="00EE130C">
        <w:rPr>
          <w:sz w:val="28"/>
          <w:szCs w:val="28"/>
          <w:lang w:val="uk-UA"/>
        </w:rPr>
        <w:t xml:space="preserve"> і економіки міської ради Погореного С. М. і Городенського Я. Д.</w:t>
      </w:r>
      <w:r w:rsidRPr="00EE130C">
        <w:rPr>
          <w:sz w:val="28"/>
          <w:szCs w:val="28"/>
        </w:rPr>
        <w:t xml:space="preserve"> та начальника фінансового управління міської ради </w:t>
      </w:r>
      <w:r w:rsidRPr="00EE130C">
        <w:rPr>
          <w:sz w:val="28"/>
          <w:szCs w:val="28"/>
          <w:lang w:val="uk-UA"/>
        </w:rPr>
        <w:t>Бамбуляк Л. Ф.</w:t>
      </w:r>
    </w:p>
    <w:p w:rsidR="00B962E6" w:rsidRDefault="00B962E6" w:rsidP="00B962E6">
      <w:pPr>
        <w:rPr>
          <w:b/>
          <w:sz w:val="28"/>
          <w:szCs w:val="28"/>
          <w:lang w:val="uk-UA"/>
        </w:rPr>
      </w:pPr>
    </w:p>
    <w:p w:rsidR="00B962E6" w:rsidRDefault="00B962E6" w:rsidP="00B962E6">
      <w:pPr>
        <w:ind w:right="-8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B962E6" w:rsidRDefault="00B962E6" w:rsidP="00B962E6">
      <w:pPr>
        <w:ind w:right="-87"/>
        <w:jc w:val="both"/>
        <w:rPr>
          <w:b/>
          <w:sz w:val="28"/>
          <w:szCs w:val="28"/>
          <w:lang w:val="uk-UA"/>
        </w:rPr>
      </w:pPr>
    </w:p>
    <w:p w:rsidR="00B962E6" w:rsidRDefault="00B962E6" w:rsidP="00B962E6">
      <w:pPr>
        <w:ind w:right="-87"/>
        <w:jc w:val="both"/>
        <w:rPr>
          <w:b/>
          <w:sz w:val="28"/>
          <w:szCs w:val="28"/>
          <w:lang w:val="uk-UA"/>
        </w:rPr>
      </w:pPr>
    </w:p>
    <w:p w:rsidR="00B962E6" w:rsidRDefault="00B962E6" w:rsidP="00B962E6">
      <w:pPr>
        <w:ind w:right="-87"/>
        <w:jc w:val="both"/>
        <w:rPr>
          <w:b/>
          <w:sz w:val="28"/>
          <w:szCs w:val="28"/>
          <w:lang w:val="uk-UA"/>
        </w:rPr>
      </w:pPr>
    </w:p>
    <w:p w:rsidR="00B962E6" w:rsidRDefault="00B962E6" w:rsidP="00B962E6">
      <w:pPr>
        <w:pStyle w:val="a3"/>
        <w:rPr>
          <w:lang w:val="en-US"/>
        </w:rPr>
      </w:pPr>
    </w:p>
    <w:p w:rsidR="00B962E6" w:rsidRPr="002F7742" w:rsidRDefault="00B962E6" w:rsidP="00B962E6">
      <w:pPr>
        <w:pStyle w:val="a3"/>
        <w:rPr>
          <w:b/>
          <w:bCs/>
          <w:lang w:val="en-US"/>
        </w:rPr>
      </w:pPr>
      <w:r>
        <w:rPr>
          <w:lang w:val="en-US"/>
        </w:rPr>
        <w:lastRenderedPageBreak/>
        <w:t xml:space="preserve">                                                                             </w:t>
      </w:r>
      <w:r w:rsidRPr="002F7742">
        <w:rPr>
          <w:b/>
          <w:lang w:val="en-US"/>
        </w:rPr>
        <w:t>ЗАТВЕРДЖЕНО</w:t>
      </w:r>
      <w:r w:rsidRPr="002F7742">
        <w:rPr>
          <w:b/>
          <w:lang w:val="uk-UA"/>
        </w:rPr>
        <w:t xml:space="preserve">                                                                             </w:t>
      </w:r>
      <w:r w:rsidRPr="002F7742">
        <w:rPr>
          <w:b/>
          <w:lang w:val="en-US"/>
        </w:rPr>
        <w:t xml:space="preserve">                                               </w:t>
      </w:r>
      <w:r w:rsidRPr="002F7742">
        <w:rPr>
          <w:b/>
          <w:bCs/>
          <w:lang w:val="en-US"/>
        </w:rPr>
        <w:t xml:space="preserve">         </w:t>
      </w:r>
    </w:p>
    <w:p w:rsidR="00B962E6" w:rsidRDefault="00B962E6" w:rsidP="00B962E6">
      <w:pPr>
        <w:pStyle w:val="a3"/>
        <w:rPr>
          <w:b/>
          <w:bCs/>
          <w:lang w:val="uk-UA"/>
        </w:rPr>
      </w:pPr>
      <w:r w:rsidRPr="00304689">
        <w:rPr>
          <w:b/>
          <w:bCs/>
          <w:lang w:val="uk-UA"/>
        </w:rPr>
        <w:t xml:space="preserve">                                                                  </w:t>
      </w:r>
      <w:r>
        <w:rPr>
          <w:b/>
          <w:bCs/>
          <w:lang w:val="uk-UA"/>
        </w:rPr>
        <w:t xml:space="preserve">           </w:t>
      </w:r>
      <w:r w:rsidRPr="00304689">
        <w:rPr>
          <w:b/>
          <w:bCs/>
          <w:lang w:val="uk-UA"/>
        </w:rPr>
        <w:t>Рішення викон</w:t>
      </w:r>
      <w:r>
        <w:rPr>
          <w:b/>
          <w:bCs/>
          <w:lang w:val="uk-UA"/>
        </w:rPr>
        <w:t xml:space="preserve">авчого </w:t>
      </w:r>
      <w:r w:rsidRPr="00304689">
        <w:rPr>
          <w:b/>
          <w:bCs/>
          <w:lang w:val="uk-UA"/>
        </w:rPr>
        <w:t>ко</w:t>
      </w:r>
      <w:r>
        <w:rPr>
          <w:b/>
          <w:bCs/>
          <w:lang w:val="uk-UA"/>
        </w:rPr>
        <w:t>мітету</w:t>
      </w:r>
      <w:r w:rsidRPr="00304689">
        <w:rPr>
          <w:b/>
          <w:bCs/>
          <w:lang w:val="uk-UA"/>
        </w:rPr>
        <w:t xml:space="preserve"> </w:t>
      </w:r>
    </w:p>
    <w:p w:rsidR="00B962E6" w:rsidRDefault="00B962E6" w:rsidP="00B962E6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Чернівецької міської  ради</w:t>
      </w:r>
    </w:p>
    <w:p w:rsidR="00B962E6" w:rsidRDefault="00B962E6" w:rsidP="00B962E6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11.03.2015 № 121/5</w:t>
      </w:r>
    </w:p>
    <w:p w:rsidR="00B962E6" w:rsidRDefault="00B962E6" w:rsidP="00B962E6">
      <w:pPr>
        <w:pStyle w:val="a3"/>
        <w:rPr>
          <w:lang w:val="uk-UA"/>
        </w:rPr>
      </w:pPr>
    </w:p>
    <w:p w:rsidR="00B962E6" w:rsidRDefault="00B962E6" w:rsidP="00B962E6">
      <w:pPr>
        <w:pStyle w:val="a3"/>
        <w:rPr>
          <w:lang w:val="uk-UA"/>
        </w:rPr>
      </w:pPr>
    </w:p>
    <w:p w:rsidR="00B962E6" w:rsidRDefault="00B962E6" w:rsidP="00B962E6">
      <w:pPr>
        <w:pStyle w:val="a3"/>
      </w:pPr>
      <w:r>
        <w:rPr>
          <w:lang w:val="uk-UA"/>
        </w:rPr>
        <w:t xml:space="preserve">                                                        </w:t>
      </w:r>
      <w:r>
        <w:t>КОШТОРИС</w:t>
      </w:r>
    </w:p>
    <w:p w:rsidR="00B962E6" w:rsidRDefault="00B962E6" w:rsidP="00B962E6">
      <w:pPr>
        <w:pStyle w:val="a3"/>
        <w:rPr>
          <w:lang w:val="uk-UA"/>
        </w:rPr>
      </w:pPr>
      <w:r>
        <w:t>видатків на проведення Дня працівників житлово-комунального господарства і побутового обслуговування населення, відзначення переможців міського конкурсу «Кращий за професією»</w:t>
      </w:r>
      <w:r>
        <w:rPr>
          <w:lang w:val="uk-UA"/>
        </w:rPr>
        <w:t xml:space="preserve"> за підсумками роботи в 2014 році</w:t>
      </w:r>
    </w:p>
    <w:p w:rsidR="00B962E6" w:rsidRDefault="00B962E6" w:rsidP="00B962E6">
      <w:pPr>
        <w:pStyle w:val="a3"/>
        <w:rPr>
          <w:lang w:val="uk-UA"/>
        </w:rPr>
      </w:pPr>
    </w:p>
    <w:p w:rsidR="00B962E6" w:rsidRDefault="00B962E6" w:rsidP="00B962E6">
      <w:pPr>
        <w:pStyle w:val="a3"/>
      </w:pPr>
    </w:p>
    <w:p w:rsidR="00B962E6" w:rsidRDefault="00B962E6" w:rsidP="00B962E6">
      <w:pPr>
        <w:pStyle w:val="a3"/>
        <w:rPr>
          <w:lang w:val="uk-UA"/>
        </w:rPr>
      </w:pPr>
      <w:r>
        <w:t xml:space="preserve">№    </w:t>
      </w:r>
      <w:r>
        <w:rPr>
          <w:lang w:val="uk-UA"/>
        </w:rPr>
        <w:t>Н</w:t>
      </w:r>
      <w:r>
        <w:t xml:space="preserve">азва видатків                              </w:t>
      </w:r>
      <w:r>
        <w:rPr>
          <w:lang w:val="uk-UA"/>
        </w:rPr>
        <w:t xml:space="preserve">            </w:t>
      </w:r>
      <w:r>
        <w:t xml:space="preserve">Кількість   Сума на 1  </w:t>
      </w:r>
      <w:r>
        <w:rPr>
          <w:lang w:val="uk-UA"/>
        </w:rPr>
        <w:t xml:space="preserve">     Загальна</w:t>
      </w:r>
    </w:p>
    <w:p w:rsidR="00B962E6" w:rsidRDefault="00B962E6" w:rsidP="00B962E6">
      <w:pPr>
        <w:pStyle w:val="a3"/>
      </w:pPr>
      <w:r>
        <w:t xml:space="preserve">з/п                                                                                        </w:t>
      </w:r>
      <w:r>
        <w:rPr>
          <w:lang w:val="uk-UA"/>
        </w:rPr>
        <w:t xml:space="preserve">  </w:t>
      </w:r>
      <w:r>
        <w:t xml:space="preserve">особу, або    </w:t>
      </w:r>
      <w:r>
        <w:rPr>
          <w:lang w:val="uk-UA"/>
        </w:rPr>
        <w:t xml:space="preserve">  сума</w:t>
      </w:r>
      <w:r>
        <w:t xml:space="preserve">      </w:t>
      </w:r>
    </w:p>
    <w:p w:rsidR="00B962E6" w:rsidRDefault="00B962E6" w:rsidP="00B962E6">
      <w:pPr>
        <w:pStyle w:val="a3"/>
        <w:rPr>
          <w:lang w:val="uk-UA"/>
        </w:rPr>
      </w:pPr>
      <w:r>
        <w:t xml:space="preserve">                                                                                              </w:t>
      </w:r>
      <w:r>
        <w:rPr>
          <w:lang w:val="uk-UA"/>
        </w:rPr>
        <w:t xml:space="preserve"> </w:t>
      </w:r>
      <w:r>
        <w:t xml:space="preserve">ціна               </w:t>
      </w:r>
      <w:r>
        <w:rPr>
          <w:lang w:val="uk-UA"/>
        </w:rPr>
        <w:t xml:space="preserve"> (грн.)</w:t>
      </w:r>
    </w:p>
    <w:p w:rsidR="00B962E6" w:rsidRDefault="00B962E6" w:rsidP="00B962E6">
      <w:pPr>
        <w:pStyle w:val="a3"/>
      </w:pPr>
      <w:r>
        <w:rPr>
          <w:b/>
        </w:rPr>
        <w:t xml:space="preserve">                                                                                               </w:t>
      </w:r>
      <w:r>
        <w:t xml:space="preserve">одиниці </w:t>
      </w:r>
    </w:p>
    <w:p w:rsidR="00B962E6" w:rsidRDefault="00B962E6" w:rsidP="00B962E6">
      <w:pPr>
        <w:pStyle w:val="a3"/>
        <w:ind w:left="-284"/>
      </w:pPr>
      <w:r>
        <w:t xml:space="preserve">    </w:t>
      </w:r>
      <w:r>
        <w:rPr>
          <w:lang w:val="uk-UA"/>
        </w:rPr>
        <w:t xml:space="preserve">    </w:t>
      </w:r>
      <w:r>
        <w:t xml:space="preserve">                                                                                           (грн.) в т.ч.</w:t>
      </w:r>
    </w:p>
    <w:p w:rsidR="00B962E6" w:rsidRDefault="00B962E6" w:rsidP="00B962E6">
      <w:pPr>
        <w:pStyle w:val="a3"/>
      </w:pPr>
      <w:r>
        <w:t xml:space="preserve">                                                                                               податок</w:t>
      </w:r>
    </w:p>
    <w:p w:rsidR="00B962E6" w:rsidRPr="00304689" w:rsidRDefault="00B962E6" w:rsidP="00B962E6">
      <w:pPr>
        <w:pStyle w:val="a3"/>
        <w:rPr>
          <w:b/>
          <w:lang w:val="uk-UA"/>
        </w:rPr>
      </w:pPr>
      <w:r>
        <w:t xml:space="preserve">                                                                                               </w:t>
      </w:r>
      <w:r>
        <w:rPr>
          <w:lang w:val="uk-UA"/>
        </w:rPr>
        <w:t>1</w:t>
      </w:r>
      <w:r>
        <w:t>5%</w:t>
      </w:r>
      <w:r>
        <w:rPr>
          <w:lang w:val="uk-UA"/>
        </w:rPr>
        <w:t>+1,5%</w:t>
      </w:r>
    </w:p>
    <w:p w:rsidR="00B962E6" w:rsidRDefault="00B962E6" w:rsidP="00B962E6">
      <w:pPr>
        <w:pStyle w:val="a3"/>
      </w:pPr>
      <w:r>
        <w:t>1.     Грошова винагорода переможцям</w:t>
      </w:r>
    </w:p>
    <w:p w:rsidR="00B962E6" w:rsidRDefault="00B962E6" w:rsidP="00B962E6">
      <w:pPr>
        <w:pStyle w:val="a3"/>
      </w:pPr>
      <w:r>
        <w:rPr>
          <w:b/>
        </w:rPr>
        <w:t xml:space="preserve">        </w:t>
      </w:r>
      <w:r>
        <w:t xml:space="preserve">конкурсу за визначеними номінаціями:                       </w:t>
      </w:r>
    </w:p>
    <w:p w:rsidR="00B962E6" w:rsidRDefault="00B962E6" w:rsidP="00B962E6">
      <w:pPr>
        <w:pStyle w:val="a3"/>
      </w:pPr>
      <w:r>
        <w:t xml:space="preserve">1.1   І місце                                                       </w:t>
      </w:r>
      <w:r>
        <w:rPr>
          <w:lang w:val="uk-UA"/>
        </w:rPr>
        <w:t xml:space="preserve">      12            479,05            5748,60 </w:t>
      </w:r>
      <w:r>
        <w:t xml:space="preserve">                     </w:t>
      </w:r>
    </w:p>
    <w:p w:rsidR="00B962E6" w:rsidRDefault="00B962E6" w:rsidP="00B962E6">
      <w:pPr>
        <w:pStyle w:val="a3"/>
        <w:rPr>
          <w:lang w:val="uk-UA"/>
        </w:rPr>
      </w:pPr>
      <w:r>
        <w:t xml:space="preserve">1.2   ІІ місце                                                           </w:t>
      </w:r>
      <w:r>
        <w:rPr>
          <w:lang w:val="uk-UA"/>
        </w:rPr>
        <w:t xml:space="preserve">10 </w:t>
      </w:r>
      <w:r>
        <w:t xml:space="preserve">         </w:t>
      </w:r>
      <w:r>
        <w:rPr>
          <w:lang w:val="uk-UA"/>
        </w:rPr>
        <w:t xml:space="preserve">  419,16</w:t>
      </w:r>
      <w:r>
        <w:t xml:space="preserve"> </w:t>
      </w:r>
      <w:r>
        <w:rPr>
          <w:lang w:val="uk-UA"/>
        </w:rPr>
        <w:t xml:space="preserve"> </w:t>
      </w:r>
      <w:r>
        <w:t xml:space="preserve"> </w:t>
      </w:r>
      <w:r>
        <w:rPr>
          <w:lang w:val="uk-UA"/>
        </w:rPr>
        <w:t xml:space="preserve">          4191,60</w:t>
      </w:r>
    </w:p>
    <w:p w:rsidR="00B962E6" w:rsidRDefault="00B962E6" w:rsidP="00B962E6">
      <w:pPr>
        <w:pStyle w:val="a3"/>
        <w:rPr>
          <w:lang w:val="uk-UA"/>
        </w:rPr>
      </w:pPr>
      <w:r>
        <w:t xml:space="preserve">1.3   ІІІ місце                                                          </w:t>
      </w:r>
      <w:r>
        <w:rPr>
          <w:lang w:val="uk-UA"/>
        </w:rPr>
        <w:t>10</w:t>
      </w:r>
      <w:r>
        <w:t xml:space="preserve">            </w:t>
      </w:r>
      <w:r>
        <w:rPr>
          <w:lang w:val="uk-UA"/>
        </w:rPr>
        <w:t>359,28</w:t>
      </w:r>
      <w:r>
        <w:t xml:space="preserve"> </w:t>
      </w:r>
      <w:r>
        <w:rPr>
          <w:lang w:val="uk-UA"/>
        </w:rPr>
        <w:t xml:space="preserve">           </w:t>
      </w:r>
      <w:r w:rsidRPr="00B168C2">
        <w:t xml:space="preserve"> </w:t>
      </w:r>
      <w:r>
        <w:rPr>
          <w:lang w:val="uk-UA"/>
        </w:rPr>
        <w:t xml:space="preserve">3592,80 </w:t>
      </w:r>
    </w:p>
    <w:p w:rsidR="00B962E6" w:rsidRDefault="00B962E6" w:rsidP="00B962E6">
      <w:pPr>
        <w:pStyle w:val="a3"/>
      </w:pPr>
      <w:r>
        <w:t xml:space="preserve">2.     Дипломи для переможців конкурсу            </w:t>
      </w:r>
      <w:r>
        <w:rPr>
          <w:lang w:val="uk-UA"/>
        </w:rPr>
        <w:t xml:space="preserve">32            </w:t>
      </w:r>
      <w:r w:rsidRPr="00304689">
        <w:t>20</w:t>
      </w:r>
      <w:r>
        <w:rPr>
          <w:lang w:val="uk-UA"/>
        </w:rPr>
        <w:t>,</w:t>
      </w:r>
      <w:r w:rsidRPr="00304689">
        <w:t>4</w:t>
      </w:r>
      <w:r>
        <w:rPr>
          <w:lang w:val="uk-UA"/>
        </w:rPr>
        <w:t xml:space="preserve">0              </w:t>
      </w:r>
      <w:r w:rsidRPr="00304689">
        <w:t xml:space="preserve"> 652</w:t>
      </w:r>
      <w:r>
        <w:rPr>
          <w:lang w:val="uk-UA"/>
        </w:rPr>
        <w:t>,</w:t>
      </w:r>
      <w:r w:rsidRPr="00304689">
        <w:t>8</w:t>
      </w:r>
      <w:r>
        <w:rPr>
          <w:lang w:val="uk-UA"/>
        </w:rPr>
        <w:t xml:space="preserve">0    </w:t>
      </w:r>
      <w:r>
        <w:t xml:space="preserve">                </w:t>
      </w:r>
    </w:p>
    <w:p w:rsidR="00B962E6" w:rsidRDefault="00B962E6" w:rsidP="00B962E6">
      <w:pPr>
        <w:pStyle w:val="a3"/>
      </w:pPr>
      <w:r>
        <w:t>3.     Грошова заохочувальна винагорода</w:t>
      </w:r>
    </w:p>
    <w:p w:rsidR="00B962E6" w:rsidRDefault="00B962E6" w:rsidP="00B962E6">
      <w:pPr>
        <w:pStyle w:val="a3"/>
      </w:pPr>
      <w:r>
        <w:t xml:space="preserve">        кращим працівникам житлово-кому-</w:t>
      </w:r>
    </w:p>
    <w:p w:rsidR="00B962E6" w:rsidRDefault="00B962E6" w:rsidP="00B962E6">
      <w:pPr>
        <w:pStyle w:val="a3"/>
        <w:rPr>
          <w:lang w:val="uk-UA"/>
        </w:rPr>
      </w:pPr>
      <w:r>
        <w:t xml:space="preserve">        нального господарства                                 </w:t>
      </w:r>
      <w:r>
        <w:rPr>
          <w:lang w:val="uk-UA"/>
        </w:rPr>
        <w:t>29</w:t>
      </w:r>
      <w:r>
        <w:t xml:space="preserve">            </w:t>
      </w:r>
      <w:r>
        <w:rPr>
          <w:lang w:val="uk-UA"/>
        </w:rPr>
        <w:t>299,40</w:t>
      </w:r>
      <w:r>
        <w:t xml:space="preserve"> </w:t>
      </w:r>
      <w:r>
        <w:rPr>
          <w:lang w:val="uk-UA"/>
        </w:rPr>
        <w:t xml:space="preserve">            8682,60</w:t>
      </w:r>
    </w:p>
    <w:p w:rsidR="00B962E6" w:rsidRDefault="00B962E6" w:rsidP="00B962E6">
      <w:pPr>
        <w:pStyle w:val="a3"/>
      </w:pPr>
      <w:r>
        <w:t>4.     Грошова заохочувальна винагорода</w:t>
      </w:r>
    </w:p>
    <w:p w:rsidR="00B962E6" w:rsidRDefault="00B962E6" w:rsidP="00B962E6">
      <w:pPr>
        <w:pStyle w:val="a3"/>
        <w:rPr>
          <w:b/>
        </w:rPr>
      </w:pPr>
      <w:r>
        <w:t xml:space="preserve">        кращим працівникам підприємств по-</w:t>
      </w:r>
    </w:p>
    <w:p w:rsidR="00B962E6" w:rsidRDefault="00B962E6" w:rsidP="00B962E6">
      <w:pPr>
        <w:pStyle w:val="a3"/>
        <w:rPr>
          <w:lang w:val="uk-UA"/>
        </w:rPr>
      </w:pPr>
      <w:r>
        <w:t xml:space="preserve">        бутового обслуговування населення         </w:t>
      </w:r>
      <w:r>
        <w:rPr>
          <w:lang w:val="uk-UA"/>
        </w:rPr>
        <w:t xml:space="preserve"> 10</w:t>
      </w:r>
      <w:r>
        <w:t xml:space="preserve">            </w:t>
      </w:r>
      <w:r w:rsidRPr="00304689">
        <w:t>2</w:t>
      </w:r>
      <w:r>
        <w:rPr>
          <w:lang w:val="uk-UA"/>
        </w:rPr>
        <w:t>99,40</w:t>
      </w:r>
      <w:r>
        <w:t xml:space="preserve">  </w:t>
      </w:r>
      <w:r>
        <w:rPr>
          <w:lang w:val="uk-UA"/>
        </w:rPr>
        <w:t xml:space="preserve">           2994,40 </w:t>
      </w:r>
    </w:p>
    <w:p w:rsidR="00B962E6" w:rsidRDefault="00B962E6" w:rsidP="00B962E6">
      <w:pPr>
        <w:pStyle w:val="a3"/>
      </w:pPr>
      <w:r>
        <w:t xml:space="preserve">5.     Квіти для переможців конкурсу і кра- </w:t>
      </w:r>
    </w:p>
    <w:p w:rsidR="00B962E6" w:rsidRDefault="00B962E6" w:rsidP="00B962E6">
      <w:pPr>
        <w:pStyle w:val="a3"/>
      </w:pPr>
      <w:r>
        <w:t xml:space="preserve">        щих за професією працівників галузі       </w:t>
      </w:r>
      <w:r>
        <w:rPr>
          <w:lang w:val="uk-UA"/>
        </w:rPr>
        <w:t>1</w:t>
      </w:r>
      <w:r w:rsidRPr="009A11FB">
        <w:t>1</w:t>
      </w:r>
      <w:r w:rsidRPr="00B168C2">
        <w:t>0</w:t>
      </w:r>
      <w:r>
        <w:rPr>
          <w:lang w:val="uk-UA"/>
        </w:rPr>
        <w:t xml:space="preserve">           </w:t>
      </w:r>
      <w:r w:rsidRPr="00E20299">
        <w:t xml:space="preserve">  </w:t>
      </w:r>
      <w:r w:rsidRPr="00B168C2">
        <w:t>10</w:t>
      </w:r>
      <w:r>
        <w:rPr>
          <w:lang w:val="uk-UA"/>
        </w:rPr>
        <w:t>,00              1</w:t>
      </w:r>
      <w:r w:rsidRPr="009A11FB">
        <w:t>1</w:t>
      </w:r>
      <w:r w:rsidRPr="00B168C2">
        <w:t>0</w:t>
      </w:r>
      <w:r>
        <w:rPr>
          <w:lang w:val="uk-UA"/>
        </w:rPr>
        <w:t xml:space="preserve">0,00          </w:t>
      </w:r>
      <w:r>
        <w:t xml:space="preserve">       </w:t>
      </w:r>
    </w:p>
    <w:p w:rsidR="00B962E6" w:rsidRDefault="00B962E6" w:rsidP="00B962E6">
      <w:pPr>
        <w:pStyle w:val="a3"/>
        <w:rPr>
          <w:lang w:val="uk-UA"/>
        </w:rPr>
      </w:pPr>
      <w:r>
        <w:rPr>
          <w:lang w:val="uk-UA"/>
        </w:rPr>
        <w:t xml:space="preserve"> </w:t>
      </w:r>
    </w:p>
    <w:p w:rsidR="00B962E6" w:rsidRDefault="00B962E6" w:rsidP="00B962E6">
      <w:pPr>
        <w:pStyle w:val="a3"/>
        <w:rPr>
          <w:b/>
          <w:lang w:val="uk-UA"/>
        </w:rPr>
      </w:pPr>
      <w:r>
        <w:t xml:space="preserve">                            Всього:</w:t>
      </w:r>
      <w:r>
        <w:rPr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>26962,40</w:t>
      </w:r>
      <w:r>
        <w:rPr>
          <w:lang w:val="uk-UA"/>
        </w:rPr>
        <w:t xml:space="preserve">  </w:t>
      </w:r>
      <w:r>
        <w:t xml:space="preserve">                                      </w:t>
      </w:r>
      <w:r>
        <w:rPr>
          <w:lang w:val="uk-UA"/>
        </w:rPr>
        <w:t xml:space="preserve">                   </w:t>
      </w:r>
    </w:p>
    <w:p w:rsidR="00B962E6" w:rsidRDefault="00B962E6" w:rsidP="00B962E6">
      <w:pPr>
        <w:pStyle w:val="a3"/>
        <w:rPr>
          <w:b/>
        </w:rPr>
      </w:pPr>
    </w:p>
    <w:p w:rsidR="00B962E6" w:rsidRDefault="00B962E6" w:rsidP="00B962E6">
      <w:pPr>
        <w:pStyle w:val="a3"/>
        <w:rPr>
          <w:b/>
          <w:lang w:val="uk-UA"/>
        </w:rPr>
      </w:pPr>
    </w:p>
    <w:p w:rsidR="00B962E6" w:rsidRDefault="00B962E6" w:rsidP="00B962E6">
      <w:pPr>
        <w:pStyle w:val="a3"/>
        <w:rPr>
          <w:b/>
          <w:lang w:val="uk-UA"/>
        </w:rPr>
      </w:pPr>
    </w:p>
    <w:p w:rsidR="00B962E6" w:rsidRDefault="00B962E6" w:rsidP="00B962E6">
      <w:pPr>
        <w:pStyle w:val="a3"/>
        <w:rPr>
          <w:b/>
          <w:lang w:val="uk-UA"/>
        </w:rPr>
      </w:pPr>
      <w:r>
        <w:rPr>
          <w:b/>
          <w:lang w:val="uk-UA"/>
        </w:rPr>
        <w:t>Секретар виконавчого комітету</w:t>
      </w:r>
    </w:p>
    <w:p w:rsidR="00B962E6" w:rsidRDefault="00B962E6" w:rsidP="00B962E6">
      <w:pPr>
        <w:pStyle w:val="a3"/>
        <w:rPr>
          <w:b/>
          <w:lang w:val="uk-UA"/>
        </w:rPr>
      </w:pPr>
      <w:r>
        <w:rPr>
          <w:b/>
          <w:lang w:val="uk-UA"/>
        </w:rPr>
        <w:t>Чернівецької міської ради                                                               О. Стецевич</w:t>
      </w:r>
    </w:p>
    <w:p w:rsidR="00B962E6" w:rsidRDefault="00B962E6" w:rsidP="00B962E6">
      <w:pPr>
        <w:rPr>
          <w:lang w:val="uk-UA"/>
        </w:rPr>
      </w:pPr>
    </w:p>
    <w:p w:rsidR="00B962E6" w:rsidRDefault="00B962E6" w:rsidP="00B962E6">
      <w:pPr>
        <w:rPr>
          <w:lang w:val="uk-UA"/>
        </w:rPr>
      </w:pPr>
    </w:p>
    <w:p w:rsidR="00B962E6" w:rsidRDefault="00B962E6" w:rsidP="00B962E6">
      <w:pPr>
        <w:rPr>
          <w:lang w:val="uk-UA"/>
        </w:rPr>
      </w:pPr>
    </w:p>
    <w:p w:rsidR="00B962E6" w:rsidRDefault="00B962E6" w:rsidP="00B962E6">
      <w:pPr>
        <w:rPr>
          <w:lang w:val="uk-UA"/>
        </w:rPr>
      </w:pPr>
    </w:p>
    <w:p w:rsidR="00B962E6" w:rsidRPr="00B000AB" w:rsidRDefault="00B962E6" w:rsidP="00B962E6">
      <w:pPr>
        <w:rPr>
          <w:lang w:val="uk-UA"/>
        </w:rPr>
      </w:pPr>
    </w:p>
    <w:p w:rsidR="00B962E6" w:rsidRDefault="00B962E6" w:rsidP="00B962E6">
      <w:pPr>
        <w:ind w:right="-87"/>
        <w:jc w:val="both"/>
        <w:rPr>
          <w:b/>
          <w:sz w:val="28"/>
          <w:szCs w:val="28"/>
          <w:lang w:val="uk-UA"/>
        </w:rPr>
      </w:pPr>
    </w:p>
    <w:p w:rsidR="00B962E6" w:rsidRDefault="00B962E6" w:rsidP="00B962E6">
      <w:pPr>
        <w:ind w:right="-87"/>
        <w:jc w:val="both"/>
        <w:rPr>
          <w:b/>
          <w:sz w:val="28"/>
          <w:szCs w:val="28"/>
          <w:lang w:val="uk-UA"/>
        </w:rPr>
      </w:pPr>
    </w:p>
    <w:p w:rsidR="00E431AE" w:rsidRDefault="00E431AE"/>
    <w:sectPr w:rsidR="00E431AE" w:rsidSect="00CC0248">
      <w:pgSz w:w="11906" w:h="16838"/>
      <w:pgMar w:top="0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343" w:rsidRDefault="00641343">
      <w:r>
        <w:separator/>
      </w:r>
    </w:p>
  </w:endnote>
  <w:endnote w:type="continuationSeparator" w:id="0">
    <w:p w:rsidR="00641343" w:rsidRDefault="00641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343" w:rsidRDefault="00641343">
      <w:r>
        <w:separator/>
      </w:r>
    </w:p>
  </w:footnote>
  <w:footnote w:type="continuationSeparator" w:id="0">
    <w:p w:rsidR="00641343" w:rsidRDefault="00641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2E6"/>
    <w:rsid w:val="00641343"/>
    <w:rsid w:val="0092737D"/>
    <w:rsid w:val="00B962E6"/>
    <w:rsid w:val="00CC0248"/>
    <w:rsid w:val="00DB7912"/>
    <w:rsid w:val="00E431AE"/>
    <w:rsid w:val="00EF02B4"/>
    <w:rsid w:val="00F6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B6F9410-77F6-4345-8BA6-698EF94FF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2E6"/>
  </w:style>
  <w:style w:type="paragraph" w:styleId="2">
    <w:name w:val="heading 2"/>
    <w:basedOn w:val="a"/>
    <w:next w:val="a"/>
    <w:qFormat/>
    <w:rsid w:val="00B962E6"/>
    <w:pPr>
      <w:keepNext/>
      <w:autoSpaceDE w:val="0"/>
      <w:autoSpaceDN w:val="0"/>
      <w:adjustRightInd w:val="0"/>
      <w:outlineLvl w:val="1"/>
    </w:pPr>
    <w:rPr>
      <w:rFonts w:cs="Courier New"/>
      <w:b/>
      <w:sz w:val="28"/>
      <w:szCs w:val="24"/>
      <w:lang w:val="uk-UA"/>
    </w:rPr>
  </w:style>
  <w:style w:type="paragraph" w:styleId="3">
    <w:name w:val="heading 3"/>
    <w:basedOn w:val="a"/>
    <w:next w:val="a"/>
    <w:qFormat/>
    <w:rsid w:val="00B962E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962E6"/>
    <w:pPr>
      <w:widowControl w:val="0"/>
      <w:jc w:val="both"/>
    </w:pPr>
    <w:rPr>
      <w:sz w:val="28"/>
    </w:rPr>
  </w:style>
  <w:style w:type="paragraph" w:styleId="20">
    <w:name w:val="Body Text 2"/>
    <w:basedOn w:val="a"/>
    <w:rsid w:val="00B962E6"/>
    <w:pPr>
      <w:spacing w:after="120" w:line="480" w:lineRule="auto"/>
    </w:pPr>
  </w:style>
  <w:style w:type="paragraph" w:customStyle="1" w:styleId="CharChar">
    <w:name w:val="Char Знак Знак Char Знак"/>
    <w:basedOn w:val="a"/>
    <w:rsid w:val="00B962E6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</vt:lpstr>
    </vt:vector>
  </TitlesOfParts>
  <Company/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</dc:title>
  <dc:subject/>
  <dc:creator>WiZaRd</dc:creator>
  <cp:keywords/>
  <dc:description/>
  <cp:lastModifiedBy>Kompvid2</cp:lastModifiedBy>
  <cp:revision>2</cp:revision>
  <dcterms:created xsi:type="dcterms:W3CDTF">2017-02-22T14:50:00Z</dcterms:created>
  <dcterms:modified xsi:type="dcterms:W3CDTF">2017-02-22T14:50:00Z</dcterms:modified>
</cp:coreProperties>
</file>