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48" w:rsidRPr="00C852D9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bookmarkStart w:id="0" w:name="_GoBack"/>
      <w:bookmarkEnd w:id="0"/>
      <w:r w:rsidRPr="00C852D9">
        <w:rPr>
          <w:b/>
        </w:rPr>
        <w:t xml:space="preserve">Доповнення </w:t>
      </w:r>
      <w:r w:rsidR="005A3307" w:rsidRPr="00C852D9">
        <w:rPr>
          <w:b/>
        </w:rPr>
        <w:t>2</w:t>
      </w:r>
      <w:r w:rsidR="001B77E2" w:rsidRPr="00C852D9">
        <w:rPr>
          <w:b/>
        </w:rPr>
        <w:t xml:space="preserve"> </w:t>
      </w:r>
      <w:r w:rsidRPr="00C852D9">
        <w:rPr>
          <w:b/>
        </w:rPr>
        <w:t xml:space="preserve">до </w:t>
      </w:r>
      <w:r w:rsidR="00616BB5" w:rsidRPr="00C852D9">
        <w:rPr>
          <w:b/>
        </w:rPr>
        <w:t xml:space="preserve">проєкту </w:t>
      </w:r>
      <w:r w:rsidRPr="00C852D9">
        <w:rPr>
          <w:b/>
        </w:rPr>
        <w:t xml:space="preserve">рішення </w:t>
      </w:r>
    </w:p>
    <w:p w:rsidR="00DC0D48" w:rsidRPr="00C852D9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r w:rsidRPr="00C852D9">
        <w:rPr>
          <w:b/>
        </w:rPr>
        <w:t xml:space="preserve">Чернівецької міської ради VIІ скликання </w:t>
      </w:r>
    </w:p>
    <w:p w:rsidR="00DC0D48" w:rsidRPr="00C852D9" w:rsidRDefault="00DC0D48" w:rsidP="00DC0D48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DC0D48" w:rsidRPr="00C852D9" w:rsidRDefault="00616BB5" w:rsidP="00616BB5">
      <w:pPr>
        <w:ind w:firstLine="720"/>
        <w:jc w:val="center"/>
        <w:rPr>
          <w:b/>
          <w:sz w:val="28"/>
          <w:szCs w:val="28"/>
        </w:rPr>
      </w:pPr>
      <w:r w:rsidRPr="00C852D9">
        <w:rPr>
          <w:b/>
          <w:bCs/>
          <w:sz w:val="28"/>
        </w:rPr>
        <w:t>Про внесення змін до рішення міської ради VII скликання від 20.12.2019 № 2005 «Про міський бюджет міста Чернівці на 2020 рік»</w:t>
      </w:r>
    </w:p>
    <w:p w:rsidR="00DC0D48" w:rsidRPr="00C852D9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6D626B" w:rsidRPr="00C852D9" w:rsidRDefault="006D626B" w:rsidP="006D626B">
      <w:pPr>
        <w:widowControl w:val="0"/>
        <w:ind w:firstLine="720"/>
        <w:jc w:val="both"/>
        <w:rPr>
          <w:b/>
          <w:sz w:val="28"/>
          <w:szCs w:val="28"/>
        </w:rPr>
      </w:pPr>
    </w:p>
    <w:p w:rsidR="006D626B" w:rsidRPr="00C852D9" w:rsidRDefault="006D626B" w:rsidP="006D626B">
      <w:pPr>
        <w:widowControl w:val="0"/>
        <w:ind w:firstLine="720"/>
        <w:jc w:val="both"/>
        <w:rPr>
          <w:sz w:val="28"/>
          <w:szCs w:val="28"/>
        </w:rPr>
      </w:pPr>
      <w:r w:rsidRPr="00C852D9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C852D9">
        <w:rPr>
          <w:sz w:val="28"/>
          <w:szCs w:val="28"/>
        </w:rPr>
        <w:br/>
        <w:t>20.12.2019 р. № 2005 “</w:t>
      </w:r>
      <w:r w:rsidRPr="00C852D9">
        <w:rPr>
          <w:bCs/>
          <w:sz w:val="28"/>
          <w:szCs w:val="28"/>
        </w:rPr>
        <w:t>Про міський бюджет міста Чернівці на 2020 рік</w:t>
      </w:r>
      <w:r w:rsidRPr="00C852D9">
        <w:rPr>
          <w:sz w:val="28"/>
          <w:szCs w:val="28"/>
        </w:rPr>
        <w:t>”:</w:t>
      </w:r>
    </w:p>
    <w:p w:rsidR="00500D38" w:rsidRPr="00C852D9" w:rsidRDefault="00500D38" w:rsidP="007A015A">
      <w:pPr>
        <w:ind w:firstLine="720"/>
        <w:jc w:val="both"/>
        <w:rPr>
          <w:b/>
          <w:sz w:val="28"/>
          <w:szCs w:val="28"/>
        </w:rPr>
      </w:pPr>
    </w:p>
    <w:p w:rsidR="00500D38" w:rsidRPr="00C852D9" w:rsidRDefault="00500D38" w:rsidP="00500D38">
      <w:pPr>
        <w:pStyle w:val="a3"/>
        <w:ind w:firstLine="720"/>
        <w:rPr>
          <w:szCs w:val="28"/>
          <w:lang w:val="uk-UA" w:eastAsia="x-none"/>
        </w:rPr>
      </w:pPr>
      <w:r w:rsidRPr="00C852D9">
        <w:rPr>
          <w:b/>
          <w:szCs w:val="28"/>
          <w:lang w:val="uk-UA" w:eastAsia="x-none"/>
        </w:rPr>
        <w:t>1.</w:t>
      </w:r>
      <w:r w:rsidRPr="00C852D9">
        <w:rPr>
          <w:szCs w:val="28"/>
          <w:lang w:val="uk-UA" w:eastAsia="x-none"/>
        </w:rPr>
        <w:t xml:space="preserve"> До фінансування міського бюджету на 2020 рік:</w:t>
      </w:r>
    </w:p>
    <w:p w:rsidR="00500D38" w:rsidRPr="00C852D9" w:rsidRDefault="00500D38" w:rsidP="00500D38">
      <w:pPr>
        <w:pStyle w:val="a3"/>
        <w:ind w:firstLine="720"/>
        <w:rPr>
          <w:b/>
          <w:szCs w:val="28"/>
          <w:lang w:val="uk-UA" w:eastAsia="x-none"/>
        </w:rPr>
      </w:pPr>
    </w:p>
    <w:p w:rsidR="00500D38" w:rsidRPr="00C852D9" w:rsidRDefault="00500D38" w:rsidP="00500D38">
      <w:pPr>
        <w:pStyle w:val="a3"/>
        <w:ind w:firstLine="720"/>
        <w:rPr>
          <w:szCs w:val="28"/>
          <w:lang w:val="uk-UA" w:eastAsia="x-none"/>
        </w:rPr>
      </w:pPr>
      <w:r w:rsidRPr="00C852D9">
        <w:rPr>
          <w:b/>
          <w:szCs w:val="28"/>
          <w:lang w:val="uk-UA" w:eastAsia="x-none"/>
        </w:rPr>
        <w:t xml:space="preserve">1.1. </w:t>
      </w:r>
      <w:r w:rsidRPr="00C852D9">
        <w:rPr>
          <w:szCs w:val="28"/>
          <w:lang w:val="uk-UA" w:eastAsia="x-none"/>
        </w:rPr>
        <w:t xml:space="preserve">Збільшити профіцит загального фонду міського бюджету у сумі </w:t>
      </w:r>
      <w:r w:rsidR="00F2380A" w:rsidRPr="00C852D9">
        <w:rPr>
          <w:szCs w:val="28"/>
          <w:lang w:val="uk-UA" w:eastAsia="x-none"/>
        </w:rPr>
        <w:t xml:space="preserve">      </w:t>
      </w:r>
      <w:r w:rsidR="009F7044" w:rsidRPr="00C852D9">
        <w:rPr>
          <w:szCs w:val="28"/>
          <w:lang w:val="uk-UA" w:eastAsia="x-none"/>
        </w:rPr>
        <w:t xml:space="preserve">6 656 201 </w:t>
      </w:r>
      <w:r w:rsidRPr="00C852D9">
        <w:rPr>
          <w:szCs w:val="28"/>
          <w:lang w:val="uk-UA" w:eastAsia="x-none"/>
        </w:rPr>
        <w:t xml:space="preserve"> грн., напрямком використання якого визначити передачу коштів із загального фонду до спеціального фонду (бюджету розвитку).</w:t>
      </w:r>
    </w:p>
    <w:p w:rsidR="00500D38" w:rsidRPr="00C852D9" w:rsidRDefault="00500D38" w:rsidP="00500D38">
      <w:pPr>
        <w:pStyle w:val="a3"/>
        <w:ind w:firstLine="720"/>
        <w:rPr>
          <w:b/>
          <w:szCs w:val="28"/>
          <w:lang w:val="uk-UA" w:eastAsia="x-none"/>
        </w:rPr>
      </w:pPr>
    </w:p>
    <w:p w:rsidR="00500D38" w:rsidRPr="00C852D9" w:rsidRDefault="00500D38" w:rsidP="00500D38">
      <w:pPr>
        <w:pStyle w:val="a3"/>
        <w:ind w:firstLine="720"/>
        <w:rPr>
          <w:b/>
          <w:szCs w:val="28"/>
          <w:lang w:val="uk-UA" w:eastAsia="x-none"/>
        </w:rPr>
      </w:pPr>
      <w:r w:rsidRPr="00C852D9">
        <w:rPr>
          <w:b/>
          <w:szCs w:val="28"/>
          <w:lang w:val="uk-UA" w:eastAsia="x-none"/>
        </w:rPr>
        <w:t xml:space="preserve">1.2. </w:t>
      </w:r>
      <w:r w:rsidRPr="00C852D9">
        <w:rPr>
          <w:szCs w:val="28"/>
          <w:lang w:val="uk-UA" w:eastAsia="x-none"/>
        </w:rPr>
        <w:t xml:space="preserve">Збільшити дефіцит спеціального фонду міського бюджету у сумі </w:t>
      </w:r>
      <w:r w:rsidR="009F7044" w:rsidRPr="00C852D9">
        <w:rPr>
          <w:szCs w:val="28"/>
          <w:lang w:val="uk-UA" w:eastAsia="x-none"/>
        </w:rPr>
        <w:t>6 656 201</w:t>
      </w:r>
      <w:r w:rsidRPr="00C852D9">
        <w:rPr>
          <w:szCs w:val="28"/>
          <w:lang w:val="uk-UA" w:eastAsia="x-none"/>
        </w:rPr>
        <w:t xml:space="preserve"> грн., джерелом покриття якого визначити надходження коштів із загального фонду до спеціального фонду (бюджету розвитку). </w:t>
      </w:r>
    </w:p>
    <w:p w:rsidR="00500D38" w:rsidRPr="00C852D9" w:rsidRDefault="00500D38" w:rsidP="007A015A">
      <w:pPr>
        <w:ind w:firstLine="720"/>
        <w:jc w:val="both"/>
        <w:rPr>
          <w:b/>
          <w:sz w:val="28"/>
          <w:szCs w:val="28"/>
        </w:rPr>
      </w:pPr>
    </w:p>
    <w:p w:rsidR="009F7044" w:rsidRPr="00C852D9" w:rsidRDefault="00500D38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 xml:space="preserve">2. </w:t>
      </w:r>
      <w:r w:rsidRPr="00C852D9">
        <w:rPr>
          <w:sz w:val="28"/>
          <w:szCs w:val="28"/>
        </w:rPr>
        <w:t>Д</w:t>
      </w:r>
      <w:r w:rsidR="002105E2" w:rsidRPr="00C852D9">
        <w:rPr>
          <w:sz w:val="28"/>
          <w:szCs w:val="28"/>
        </w:rPr>
        <w:t>о розподілу видатків міського бюджету на 2020 рік</w:t>
      </w:r>
      <w:r w:rsidR="009F7044" w:rsidRPr="00C852D9">
        <w:rPr>
          <w:sz w:val="28"/>
          <w:szCs w:val="28"/>
        </w:rPr>
        <w:t>:</w:t>
      </w:r>
      <w:r w:rsidR="00C274F0" w:rsidRPr="00C852D9">
        <w:rPr>
          <w:sz w:val="28"/>
          <w:szCs w:val="28"/>
        </w:rPr>
        <w:t xml:space="preserve"> </w:t>
      </w:r>
    </w:p>
    <w:p w:rsidR="009F7044" w:rsidRPr="00C852D9" w:rsidRDefault="009F7044" w:rsidP="007A015A">
      <w:pPr>
        <w:ind w:firstLine="720"/>
        <w:jc w:val="both"/>
        <w:rPr>
          <w:sz w:val="28"/>
          <w:szCs w:val="28"/>
        </w:rPr>
      </w:pPr>
    </w:p>
    <w:p w:rsidR="0084542E" w:rsidRPr="00C852D9" w:rsidRDefault="009F7044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2.1.</w:t>
      </w:r>
      <w:r w:rsidRPr="00C852D9">
        <w:rPr>
          <w:sz w:val="28"/>
          <w:szCs w:val="28"/>
        </w:rPr>
        <w:t xml:space="preserve"> П</w:t>
      </w:r>
      <w:r w:rsidR="00C274F0" w:rsidRPr="00C852D9">
        <w:rPr>
          <w:sz w:val="28"/>
          <w:szCs w:val="28"/>
        </w:rPr>
        <w:t>о департаменту житлово-комунального господарства міської ради</w:t>
      </w:r>
      <w:r w:rsidR="002105E2" w:rsidRPr="00C852D9">
        <w:rPr>
          <w:sz w:val="28"/>
          <w:szCs w:val="28"/>
        </w:rPr>
        <w:t>:</w:t>
      </w:r>
    </w:p>
    <w:p w:rsidR="002105E2" w:rsidRPr="00C852D9" w:rsidRDefault="002105E2" w:rsidP="007A015A">
      <w:pPr>
        <w:ind w:firstLine="720"/>
        <w:jc w:val="both"/>
        <w:rPr>
          <w:sz w:val="28"/>
          <w:szCs w:val="28"/>
        </w:rPr>
      </w:pPr>
    </w:p>
    <w:p w:rsidR="00AA1350" w:rsidRPr="00C852D9" w:rsidRDefault="00B80C5B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2</w:t>
      </w:r>
      <w:r w:rsidR="002105E2" w:rsidRPr="00C852D9">
        <w:rPr>
          <w:b/>
          <w:sz w:val="28"/>
          <w:szCs w:val="28"/>
        </w:rPr>
        <w:t>.</w:t>
      </w:r>
      <w:r w:rsidRPr="00C852D9">
        <w:rPr>
          <w:b/>
          <w:sz w:val="28"/>
          <w:szCs w:val="28"/>
        </w:rPr>
        <w:t>1</w:t>
      </w:r>
      <w:r w:rsidR="002105E2" w:rsidRPr="00C852D9">
        <w:rPr>
          <w:b/>
          <w:sz w:val="28"/>
          <w:szCs w:val="28"/>
        </w:rPr>
        <w:t>.</w:t>
      </w:r>
      <w:r w:rsidR="00500D38" w:rsidRPr="00C852D9">
        <w:rPr>
          <w:b/>
          <w:sz w:val="28"/>
          <w:szCs w:val="28"/>
        </w:rPr>
        <w:t>1.</w:t>
      </w:r>
      <w:r w:rsidR="002105E2" w:rsidRPr="00C852D9">
        <w:rPr>
          <w:sz w:val="28"/>
          <w:szCs w:val="28"/>
        </w:rPr>
        <w:t xml:space="preserve"> </w:t>
      </w:r>
      <w:r w:rsidR="005919A2" w:rsidRPr="00C852D9">
        <w:rPr>
          <w:sz w:val="28"/>
          <w:szCs w:val="28"/>
        </w:rPr>
        <w:t>За за</w:t>
      </w:r>
      <w:r w:rsidR="00AA1350" w:rsidRPr="00C852D9">
        <w:rPr>
          <w:sz w:val="28"/>
          <w:szCs w:val="28"/>
        </w:rPr>
        <w:t>гальн</w:t>
      </w:r>
      <w:r w:rsidR="009F7044" w:rsidRPr="00C852D9">
        <w:rPr>
          <w:sz w:val="28"/>
          <w:szCs w:val="28"/>
        </w:rPr>
        <w:t>им</w:t>
      </w:r>
      <w:r w:rsidR="00AA1350" w:rsidRPr="00C852D9">
        <w:rPr>
          <w:sz w:val="28"/>
          <w:szCs w:val="28"/>
        </w:rPr>
        <w:t xml:space="preserve"> фонд</w:t>
      </w:r>
      <w:r w:rsidR="009F7044" w:rsidRPr="00C852D9">
        <w:rPr>
          <w:sz w:val="28"/>
          <w:szCs w:val="28"/>
        </w:rPr>
        <w:t>ом</w:t>
      </w:r>
      <w:r w:rsidR="00AA1350" w:rsidRPr="00C852D9">
        <w:rPr>
          <w:sz w:val="28"/>
          <w:szCs w:val="28"/>
        </w:rPr>
        <w:t xml:space="preserve"> міського бюджет</w:t>
      </w:r>
      <w:r w:rsidR="00FE2C85" w:rsidRPr="00C852D9">
        <w:rPr>
          <w:sz w:val="28"/>
          <w:szCs w:val="28"/>
        </w:rPr>
        <w:t>у</w:t>
      </w:r>
      <w:r w:rsidR="00AA1350" w:rsidRPr="00C852D9">
        <w:rPr>
          <w:sz w:val="28"/>
          <w:szCs w:val="28"/>
        </w:rPr>
        <w:t>:</w:t>
      </w:r>
    </w:p>
    <w:p w:rsidR="00B80C5B" w:rsidRPr="00C852D9" w:rsidRDefault="00B80C5B" w:rsidP="007A015A">
      <w:pPr>
        <w:ind w:firstLine="720"/>
        <w:jc w:val="both"/>
        <w:rPr>
          <w:sz w:val="28"/>
          <w:szCs w:val="28"/>
        </w:rPr>
      </w:pPr>
    </w:p>
    <w:p w:rsidR="00B80C5B" w:rsidRPr="00C852D9" w:rsidRDefault="00B80C5B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2.1.1.1.</w:t>
      </w:r>
      <w:r w:rsidRPr="00C852D9">
        <w:rPr>
          <w:sz w:val="28"/>
          <w:szCs w:val="28"/>
        </w:rPr>
        <w:t xml:space="preserve"> Зменшити видатки за:</w:t>
      </w:r>
    </w:p>
    <w:p w:rsidR="00AA1350" w:rsidRPr="00C852D9" w:rsidRDefault="00AA1350" w:rsidP="007A015A">
      <w:pPr>
        <w:ind w:firstLine="720"/>
        <w:jc w:val="both"/>
        <w:rPr>
          <w:sz w:val="28"/>
          <w:szCs w:val="28"/>
        </w:rPr>
      </w:pPr>
    </w:p>
    <w:p w:rsidR="00AA1350" w:rsidRPr="00C852D9" w:rsidRDefault="00B80C5B" w:rsidP="007A015A">
      <w:pPr>
        <w:ind w:firstLine="720"/>
        <w:jc w:val="both"/>
        <w:rPr>
          <w:iCs/>
          <w:sz w:val="28"/>
          <w:szCs w:val="28"/>
        </w:rPr>
      </w:pPr>
      <w:r w:rsidRPr="00C852D9">
        <w:rPr>
          <w:b/>
          <w:sz w:val="28"/>
          <w:szCs w:val="28"/>
        </w:rPr>
        <w:t>а)</w:t>
      </w:r>
      <w:r w:rsidR="00AA1350" w:rsidRPr="00C852D9">
        <w:rPr>
          <w:b/>
          <w:sz w:val="28"/>
          <w:szCs w:val="28"/>
        </w:rPr>
        <w:t xml:space="preserve"> </w:t>
      </w:r>
      <w:r w:rsidR="00AA1350" w:rsidRPr="00C852D9">
        <w:rPr>
          <w:sz w:val="28"/>
          <w:szCs w:val="28"/>
        </w:rPr>
        <w:t>КПКВК</w:t>
      </w:r>
      <w:r w:rsidR="005919A2" w:rsidRPr="00C852D9">
        <w:rPr>
          <w:sz w:val="28"/>
          <w:szCs w:val="28"/>
        </w:rPr>
        <w:t xml:space="preserve"> </w:t>
      </w:r>
      <w:r w:rsidR="00AA1350" w:rsidRPr="00C852D9">
        <w:rPr>
          <w:sz w:val="28"/>
          <w:szCs w:val="28"/>
        </w:rPr>
        <w:t>121</w:t>
      </w:r>
      <w:r w:rsidR="00DB2A82" w:rsidRPr="00C852D9">
        <w:rPr>
          <w:sz w:val="28"/>
          <w:szCs w:val="28"/>
        </w:rPr>
        <w:t>3036</w:t>
      </w:r>
      <w:r w:rsidR="00DB2A82" w:rsidRPr="00C852D9">
        <w:t xml:space="preserve"> </w:t>
      </w:r>
      <w:r w:rsidR="00EA2D80" w:rsidRPr="00C852D9">
        <w:rPr>
          <w:sz w:val="28"/>
          <w:szCs w:val="28"/>
        </w:rPr>
        <w:t>«</w:t>
      </w:r>
      <w:r w:rsidR="00EA2D80" w:rsidRPr="00C852D9">
        <w:rPr>
          <w:iCs/>
          <w:sz w:val="28"/>
          <w:szCs w:val="28"/>
        </w:rPr>
        <w:t>Компенсаційні виплати на пільговий проїзд електротранспортом окремим категоріям громадян» в сумі 330 000 грн.</w:t>
      </w:r>
      <w:r w:rsidR="00C33E85" w:rsidRPr="00C852D9">
        <w:rPr>
          <w:iCs/>
          <w:sz w:val="28"/>
          <w:szCs w:val="28"/>
        </w:rPr>
        <w:t xml:space="preserve"> (видатки розвитку).</w:t>
      </w:r>
    </w:p>
    <w:p w:rsidR="00EA2D80" w:rsidRPr="00C852D9" w:rsidRDefault="00EA2D80" w:rsidP="007A015A">
      <w:pPr>
        <w:ind w:firstLine="720"/>
        <w:jc w:val="both"/>
        <w:rPr>
          <w:iCs/>
          <w:sz w:val="28"/>
          <w:szCs w:val="28"/>
        </w:rPr>
      </w:pPr>
    </w:p>
    <w:p w:rsidR="00EA2D80" w:rsidRPr="00C852D9" w:rsidRDefault="00B80C5B" w:rsidP="007A015A">
      <w:pPr>
        <w:ind w:firstLine="720"/>
        <w:jc w:val="both"/>
        <w:rPr>
          <w:iCs/>
          <w:sz w:val="28"/>
          <w:szCs w:val="28"/>
        </w:rPr>
      </w:pPr>
      <w:r w:rsidRPr="00C852D9">
        <w:rPr>
          <w:b/>
          <w:sz w:val="28"/>
          <w:szCs w:val="28"/>
        </w:rPr>
        <w:t>б)</w:t>
      </w:r>
      <w:r w:rsidR="00EA2D80" w:rsidRPr="00C852D9">
        <w:rPr>
          <w:b/>
          <w:sz w:val="28"/>
          <w:szCs w:val="28"/>
        </w:rPr>
        <w:t xml:space="preserve"> </w:t>
      </w:r>
      <w:r w:rsidR="00EA2D80" w:rsidRPr="00C852D9">
        <w:rPr>
          <w:sz w:val="28"/>
          <w:szCs w:val="28"/>
        </w:rPr>
        <w:t xml:space="preserve">КПКВК 1216017 </w:t>
      </w:r>
      <w:r w:rsidR="00C33E85" w:rsidRPr="00C852D9">
        <w:rPr>
          <w:sz w:val="28"/>
          <w:szCs w:val="28"/>
        </w:rPr>
        <w:t>«</w:t>
      </w:r>
      <w:r w:rsidR="00C33E85" w:rsidRPr="00C852D9">
        <w:rPr>
          <w:iCs/>
          <w:sz w:val="28"/>
          <w:szCs w:val="28"/>
        </w:rPr>
        <w:t>Інша діяльність, пов'язана з експлуатацією об'єктів житлово-комунального господарства» в сумі 115</w:t>
      </w:r>
      <w:r w:rsidR="00B05F84" w:rsidRPr="00C852D9">
        <w:rPr>
          <w:iCs/>
          <w:sz w:val="28"/>
          <w:szCs w:val="28"/>
        </w:rPr>
        <w:t xml:space="preserve"> </w:t>
      </w:r>
      <w:r w:rsidR="00C33E85" w:rsidRPr="00C852D9">
        <w:rPr>
          <w:iCs/>
          <w:sz w:val="28"/>
          <w:szCs w:val="28"/>
        </w:rPr>
        <w:t>698 грн. (видатки споживання).</w:t>
      </w:r>
    </w:p>
    <w:p w:rsidR="00C33E85" w:rsidRPr="00C852D9" w:rsidRDefault="00C33E85" w:rsidP="007A015A">
      <w:pPr>
        <w:ind w:firstLine="720"/>
        <w:jc w:val="both"/>
        <w:rPr>
          <w:b/>
          <w:sz w:val="28"/>
          <w:szCs w:val="28"/>
        </w:rPr>
      </w:pPr>
    </w:p>
    <w:p w:rsidR="00C33E85" w:rsidRPr="00C852D9" w:rsidRDefault="00B80C5B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в)</w:t>
      </w:r>
      <w:r w:rsidR="00C33E85" w:rsidRPr="00C852D9">
        <w:rPr>
          <w:b/>
          <w:sz w:val="28"/>
          <w:szCs w:val="28"/>
        </w:rPr>
        <w:t xml:space="preserve"> </w:t>
      </w:r>
      <w:r w:rsidR="00C33E85" w:rsidRPr="00C852D9">
        <w:rPr>
          <w:sz w:val="28"/>
          <w:szCs w:val="28"/>
        </w:rPr>
        <w:t xml:space="preserve">КПКВК 1216030 «Організація благоустрою населених пунктів» в сумі </w:t>
      </w:r>
      <w:r w:rsidR="00F23A5E" w:rsidRPr="00C852D9">
        <w:rPr>
          <w:sz w:val="28"/>
          <w:szCs w:val="28"/>
        </w:rPr>
        <w:t>1 115 19</w:t>
      </w:r>
      <w:r w:rsidR="00F85E3B">
        <w:rPr>
          <w:sz w:val="28"/>
          <w:szCs w:val="28"/>
        </w:rPr>
        <w:t>7</w:t>
      </w:r>
      <w:r w:rsidR="00F23A5E" w:rsidRPr="00C852D9">
        <w:rPr>
          <w:sz w:val="28"/>
          <w:szCs w:val="28"/>
        </w:rPr>
        <w:t xml:space="preserve"> грн., в тому числі видатки розвитку – 812 551 грн., видатки споживання – 302 6</w:t>
      </w:r>
      <w:r w:rsidR="00F85E3B">
        <w:rPr>
          <w:sz w:val="28"/>
          <w:szCs w:val="28"/>
        </w:rPr>
        <w:t>46</w:t>
      </w:r>
      <w:r w:rsidR="00F23A5E" w:rsidRPr="00C852D9">
        <w:rPr>
          <w:sz w:val="28"/>
          <w:szCs w:val="28"/>
        </w:rPr>
        <w:t xml:space="preserve"> грн.</w:t>
      </w:r>
    </w:p>
    <w:p w:rsidR="00F23A5E" w:rsidRPr="00C852D9" w:rsidRDefault="00F23A5E" w:rsidP="007A015A">
      <w:pPr>
        <w:ind w:firstLine="720"/>
        <w:jc w:val="both"/>
        <w:rPr>
          <w:b/>
          <w:sz w:val="28"/>
          <w:szCs w:val="28"/>
        </w:rPr>
      </w:pPr>
    </w:p>
    <w:p w:rsidR="00F23A5E" w:rsidRPr="00C852D9" w:rsidRDefault="00B80C5B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г)</w:t>
      </w:r>
      <w:r w:rsidR="00F23A5E" w:rsidRPr="00C852D9">
        <w:rPr>
          <w:b/>
          <w:sz w:val="28"/>
          <w:szCs w:val="28"/>
        </w:rPr>
        <w:t xml:space="preserve"> </w:t>
      </w:r>
      <w:r w:rsidR="00F23A5E" w:rsidRPr="00C852D9">
        <w:rPr>
          <w:sz w:val="28"/>
          <w:szCs w:val="28"/>
        </w:rPr>
        <w:t>КПКВК 1216040 «Заходи, пов'язані з поліпшенням питної води» в сумі 82 0</w:t>
      </w:r>
      <w:r w:rsidR="00F85E3B">
        <w:rPr>
          <w:sz w:val="28"/>
          <w:szCs w:val="28"/>
        </w:rPr>
        <w:t>3</w:t>
      </w:r>
      <w:r w:rsidR="00653475">
        <w:rPr>
          <w:sz w:val="28"/>
          <w:szCs w:val="28"/>
        </w:rPr>
        <w:t>7</w:t>
      </w:r>
      <w:r w:rsidR="00F23A5E" w:rsidRPr="00C852D9">
        <w:rPr>
          <w:sz w:val="28"/>
          <w:szCs w:val="28"/>
        </w:rPr>
        <w:t xml:space="preserve"> грн. (видатки споживання).</w:t>
      </w:r>
    </w:p>
    <w:p w:rsidR="00F23A5E" w:rsidRPr="00C852D9" w:rsidRDefault="00F23A5E" w:rsidP="007A015A">
      <w:pPr>
        <w:ind w:firstLine="720"/>
        <w:jc w:val="both"/>
        <w:rPr>
          <w:sz w:val="28"/>
          <w:szCs w:val="28"/>
        </w:rPr>
      </w:pPr>
    </w:p>
    <w:p w:rsidR="00F23A5E" w:rsidRPr="00C852D9" w:rsidRDefault="00B80C5B" w:rsidP="007A015A">
      <w:pPr>
        <w:ind w:firstLine="720"/>
        <w:jc w:val="both"/>
        <w:rPr>
          <w:iCs/>
          <w:sz w:val="28"/>
          <w:szCs w:val="28"/>
        </w:rPr>
      </w:pPr>
      <w:r w:rsidRPr="00C852D9">
        <w:rPr>
          <w:b/>
          <w:sz w:val="28"/>
          <w:szCs w:val="28"/>
        </w:rPr>
        <w:t>д)</w:t>
      </w:r>
      <w:r w:rsidR="00F23A5E" w:rsidRPr="00C852D9">
        <w:rPr>
          <w:b/>
          <w:sz w:val="28"/>
          <w:szCs w:val="28"/>
        </w:rPr>
        <w:t xml:space="preserve"> </w:t>
      </w:r>
      <w:r w:rsidR="00F23A5E" w:rsidRPr="00C852D9">
        <w:rPr>
          <w:sz w:val="28"/>
          <w:szCs w:val="28"/>
        </w:rPr>
        <w:t>КПКВК 1217422 «</w:t>
      </w:r>
      <w:r w:rsidR="00F23A5E" w:rsidRPr="00C852D9">
        <w:rPr>
          <w:iCs/>
          <w:sz w:val="28"/>
          <w:szCs w:val="28"/>
        </w:rPr>
        <w:t>Регулювання цін на послуги місцевого наземного електротранспорту» на суму 240 000 грн. (видатки розвитку).</w:t>
      </w:r>
    </w:p>
    <w:p w:rsidR="00F23A5E" w:rsidRPr="00C852D9" w:rsidRDefault="00F23A5E" w:rsidP="007A015A">
      <w:pPr>
        <w:ind w:firstLine="720"/>
        <w:jc w:val="both"/>
        <w:rPr>
          <w:iCs/>
          <w:sz w:val="28"/>
          <w:szCs w:val="28"/>
        </w:rPr>
      </w:pPr>
    </w:p>
    <w:p w:rsidR="00F23A5E" w:rsidRPr="00C852D9" w:rsidRDefault="00B80C5B" w:rsidP="007A015A">
      <w:pPr>
        <w:ind w:firstLine="720"/>
        <w:jc w:val="both"/>
        <w:rPr>
          <w:iCs/>
          <w:sz w:val="28"/>
          <w:szCs w:val="28"/>
        </w:rPr>
      </w:pPr>
      <w:r w:rsidRPr="00C852D9">
        <w:rPr>
          <w:b/>
          <w:sz w:val="28"/>
          <w:szCs w:val="28"/>
        </w:rPr>
        <w:lastRenderedPageBreak/>
        <w:t>ж)</w:t>
      </w:r>
      <w:r w:rsidR="00F23A5E" w:rsidRPr="00C852D9">
        <w:rPr>
          <w:b/>
          <w:sz w:val="28"/>
          <w:szCs w:val="28"/>
        </w:rPr>
        <w:t xml:space="preserve"> </w:t>
      </w:r>
      <w:r w:rsidR="00F23A5E" w:rsidRPr="00C852D9">
        <w:rPr>
          <w:sz w:val="28"/>
          <w:szCs w:val="28"/>
        </w:rPr>
        <w:t>КПКВК 1217441 «</w:t>
      </w:r>
      <w:r w:rsidR="00F23A5E" w:rsidRPr="00C852D9">
        <w:rPr>
          <w:iCs/>
          <w:sz w:val="28"/>
          <w:szCs w:val="28"/>
        </w:rPr>
        <w:t>Утримання та розвиток мостів/шляхопроводів»</w:t>
      </w:r>
      <w:r w:rsidR="00F23A5E" w:rsidRPr="00C852D9">
        <w:rPr>
          <w:iCs/>
        </w:rPr>
        <w:t xml:space="preserve"> </w:t>
      </w:r>
      <w:r w:rsidR="00F23A5E" w:rsidRPr="00C852D9">
        <w:rPr>
          <w:iCs/>
          <w:sz w:val="28"/>
          <w:szCs w:val="28"/>
        </w:rPr>
        <w:t>на суму</w:t>
      </w:r>
      <w:r w:rsidR="00F23A5E" w:rsidRPr="00C852D9">
        <w:rPr>
          <w:iCs/>
        </w:rPr>
        <w:t xml:space="preserve"> </w:t>
      </w:r>
      <w:r w:rsidR="00F23A5E" w:rsidRPr="00C852D9">
        <w:rPr>
          <w:iCs/>
          <w:sz w:val="28"/>
          <w:szCs w:val="28"/>
        </w:rPr>
        <w:t>63 428 грн. (видатки споживання).</w:t>
      </w:r>
    </w:p>
    <w:p w:rsidR="00F23A5E" w:rsidRPr="00C852D9" w:rsidRDefault="00F23A5E" w:rsidP="007A015A">
      <w:pPr>
        <w:ind w:firstLine="720"/>
        <w:jc w:val="both"/>
        <w:rPr>
          <w:iCs/>
          <w:sz w:val="28"/>
          <w:szCs w:val="28"/>
        </w:rPr>
      </w:pPr>
    </w:p>
    <w:p w:rsidR="00F23A5E" w:rsidRPr="00C852D9" w:rsidRDefault="00B80C5B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з)</w:t>
      </w:r>
      <w:r w:rsidR="00F23A5E" w:rsidRPr="00C852D9">
        <w:rPr>
          <w:b/>
          <w:sz w:val="28"/>
          <w:szCs w:val="28"/>
        </w:rPr>
        <w:t xml:space="preserve"> </w:t>
      </w:r>
      <w:r w:rsidR="00F23A5E" w:rsidRPr="00C852D9">
        <w:rPr>
          <w:sz w:val="28"/>
          <w:szCs w:val="28"/>
        </w:rPr>
        <w:t>КПКВК 1217450 «Інша діяльність у сфері транспорту» на суму</w:t>
      </w:r>
      <w:r w:rsidR="00B05F84" w:rsidRPr="00C852D9">
        <w:rPr>
          <w:sz w:val="28"/>
          <w:szCs w:val="28"/>
        </w:rPr>
        <w:t xml:space="preserve">     </w:t>
      </w:r>
      <w:r w:rsidR="00F23A5E" w:rsidRPr="00C852D9">
        <w:rPr>
          <w:sz w:val="28"/>
          <w:szCs w:val="28"/>
        </w:rPr>
        <w:t xml:space="preserve"> 40 862 грн. (</w:t>
      </w:r>
      <w:r w:rsidR="00E1085C" w:rsidRPr="00C852D9">
        <w:rPr>
          <w:sz w:val="28"/>
          <w:szCs w:val="28"/>
        </w:rPr>
        <w:t>видатки споживання</w:t>
      </w:r>
      <w:r w:rsidR="00F23A5E" w:rsidRPr="00C852D9">
        <w:rPr>
          <w:sz w:val="28"/>
          <w:szCs w:val="28"/>
        </w:rPr>
        <w:t>)</w:t>
      </w:r>
      <w:r w:rsidR="00E1085C" w:rsidRPr="00C852D9">
        <w:rPr>
          <w:sz w:val="28"/>
          <w:szCs w:val="28"/>
        </w:rPr>
        <w:t>.</w:t>
      </w:r>
    </w:p>
    <w:p w:rsidR="00E1085C" w:rsidRPr="00C852D9" w:rsidRDefault="00E1085C" w:rsidP="007A015A">
      <w:pPr>
        <w:ind w:firstLine="720"/>
        <w:jc w:val="both"/>
        <w:rPr>
          <w:sz w:val="28"/>
          <w:szCs w:val="28"/>
        </w:rPr>
      </w:pPr>
    </w:p>
    <w:p w:rsidR="00E1085C" w:rsidRPr="00C852D9" w:rsidRDefault="00B80C5B" w:rsidP="007A015A">
      <w:pPr>
        <w:ind w:firstLine="720"/>
        <w:jc w:val="both"/>
        <w:rPr>
          <w:iCs/>
          <w:sz w:val="28"/>
          <w:szCs w:val="28"/>
        </w:rPr>
      </w:pPr>
      <w:r w:rsidRPr="00C852D9">
        <w:rPr>
          <w:b/>
          <w:sz w:val="28"/>
          <w:szCs w:val="28"/>
        </w:rPr>
        <w:t>и)</w:t>
      </w:r>
      <w:r w:rsidR="00E1085C" w:rsidRPr="00C852D9">
        <w:rPr>
          <w:b/>
          <w:sz w:val="28"/>
          <w:szCs w:val="28"/>
        </w:rPr>
        <w:t xml:space="preserve"> </w:t>
      </w:r>
      <w:r w:rsidR="00E1085C" w:rsidRPr="00C852D9">
        <w:rPr>
          <w:sz w:val="28"/>
          <w:szCs w:val="28"/>
        </w:rPr>
        <w:t>КПКВК 1217461 «</w:t>
      </w:r>
      <w:r w:rsidR="00E1085C" w:rsidRPr="00C852D9">
        <w:rPr>
          <w:iCs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бюджету» на суму 3 500 000 грн. (видатки споживання).</w:t>
      </w:r>
    </w:p>
    <w:p w:rsidR="00E1085C" w:rsidRPr="00C852D9" w:rsidRDefault="00E1085C" w:rsidP="007A015A">
      <w:pPr>
        <w:ind w:firstLine="720"/>
        <w:jc w:val="both"/>
        <w:rPr>
          <w:iCs/>
          <w:sz w:val="28"/>
          <w:szCs w:val="28"/>
        </w:rPr>
      </w:pPr>
    </w:p>
    <w:p w:rsidR="00E1085C" w:rsidRPr="00C852D9" w:rsidRDefault="00B80C5B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і)</w:t>
      </w:r>
      <w:r w:rsidR="00E1085C" w:rsidRPr="00C852D9">
        <w:rPr>
          <w:b/>
          <w:sz w:val="28"/>
          <w:szCs w:val="28"/>
        </w:rPr>
        <w:t xml:space="preserve"> </w:t>
      </w:r>
      <w:r w:rsidR="00E1085C" w:rsidRPr="00C852D9">
        <w:rPr>
          <w:sz w:val="28"/>
          <w:szCs w:val="28"/>
        </w:rPr>
        <w:t>КПКВК 1217640 «Заходи з енергозбереження» на суму 458 700 грн., в тому числі, видатки розвитку – 89 700 грн., видатки споживання – 369 000 грн.</w:t>
      </w:r>
    </w:p>
    <w:p w:rsidR="00E1085C" w:rsidRPr="00C852D9" w:rsidRDefault="00E1085C" w:rsidP="007A015A">
      <w:pPr>
        <w:ind w:firstLine="720"/>
        <w:jc w:val="both"/>
        <w:rPr>
          <w:sz w:val="28"/>
          <w:szCs w:val="28"/>
        </w:rPr>
      </w:pPr>
    </w:p>
    <w:p w:rsidR="00E1085C" w:rsidRPr="00C852D9" w:rsidRDefault="00B80C5B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й)</w:t>
      </w:r>
      <w:r w:rsidR="00E1085C" w:rsidRPr="00C852D9">
        <w:rPr>
          <w:b/>
          <w:sz w:val="28"/>
          <w:szCs w:val="28"/>
        </w:rPr>
        <w:t xml:space="preserve"> </w:t>
      </w:r>
      <w:r w:rsidR="00E1085C" w:rsidRPr="00C852D9">
        <w:rPr>
          <w:sz w:val="28"/>
          <w:szCs w:val="28"/>
        </w:rPr>
        <w:t>КПКВК 1218110 «Заходи із запобігання та ліквідації надзвичайних ситуацій та наслідків стихійного лиха» на суму 118</w:t>
      </w:r>
      <w:r w:rsidR="00B05F84" w:rsidRPr="00C852D9">
        <w:rPr>
          <w:sz w:val="28"/>
          <w:szCs w:val="28"/>
        </w:rPr>
        <w:t xml:space="preserve"> </w:t>
      </w:r>
      <w:r w:rsidR="00E1085C" w:rsidRPr="00C852D9">
        <w:rPr>
          <w:sz w:val="28"/>
          <w:szCs w:val="28"/>
        </w:rPr>
        <w:t>059 грн. (видатки споживання).</w:t>
      </w:r>
    </w:p>
    <w:p w:rsidR="00E1085C" w:rsidRPr="00C852D9" w:rsidRDefault="00E1085C" w:rsidP="007A015A">
      <w:pPr>
        <w:ind w:firstLine="720"/>
        <w:jc w:val="both"/>
        <w:rPr>
          <w:sz w:val="28"/>
          <w:szCs w:val="28"/>
        </w:rPr>
      </w:pPr>
    </w:p>
    <w:p w:rsidR="00E1085C" w:rsidRPr="00C852D9" w:rsidRDefault="00B80C5B" w:rsidP="007A015A">
      <w:pPr>
        <w:ind w:firstLine="720"/>
        <w:jc w:val="both"/>
        <w:rPr>
          <w:iCs/>
          <w:sz w:val="28"/>
          <w:szCs w:val="28"/>
        </w:rPr>
      </w:pPr>
      <w:r w:rsidRPr="00C852D9">
        <w:rPr>
          <w:b/>
          <w:sz w:val="28"/>
          <w:szCs w:val="28"/>
        </w:rPr>
        <w:t>к)</w:t>
      </w:r>
      <w:r w:rsidR="00E1085C" w:rsidRPr="00C852D9">
        <w:rPr>
          <w:b/>
          <w:sz w:val="28"/>
          <w:szCs w:val="28"/>
        </w:rPr>
        <w:t xml:space="preserve"> </w:t>
      </w:r>
      <w:r w:rsidR="00E1085C" w:rsidRPr="00C852D9">
        <w:rPr>
          <w:sz w:val="28"/>
          <w:szCs w:val="28"/>
        </w:rPr>
        <w:t>КПКВК 1218311 «</w:t>
      </w:r>
      <w:r w:rsidR="00E1085C" w:rsidRPr="00C852D9">
        <w:rPr>
          <w:iCs/>
          <w:sz w:val="28"/>
          <w:szCs w:val="28"/>
        </w:rPr>
        <w:t>Охорона та раціональне використання природних ресурсів» на суму 73</w:t>
      </w:r>
      <w:r w:rsidR="00B05F84" w:rsidRPr="00C852D9">
        <w:rPr>
          <w:iCs/>
          <w:sz w:val="28"/>
          <w:szCs w:val="28"/>
        </w:rPr>
        <w:t xml:space="preserve"> </w:t>
      </w:r>
      <w:r w:rsidR="00E1085C" w:rsidRPr="00C852D9">
        <w:rPr>
          <w:iCs/>
          <w:sz w:val="28"/>
          <w:szCs w:val="28"/>
        </w:rPr>
        <w:t>398 грн. (видатки споживання).</w:t>
      </w:r>
    </w:p>
    <w:p w:rsidR="00E1085C" w:rsidRPr="00C852D9" w:rsidRDefault="00E1085C" w:rsidP="007A015A">
      <w:pPr>
        <w:ind w:firstLine="720"/>
        <w:jc w:val="both"/>
        <w:rPr>
          <w:iCs/>
          <w:sz w:val="28"/>
          <w:szCs w:val="28"/>
        </w:rPr>
      </w:pPr>
    </w:p>
    <w:p w:rsidR="00E1085C" w:rsidRPr="00C852D9" w:rsidRDefault="00B80C5B" w:rsidP="007A015A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л)</w:t>
      </w:r>
      <w:r w:rsidR="00FE2C85" w:rsidRPr="00C852D9">
        <w:rPr>
          <w:b/>
          <w:sz w:val="28"/>
          <w:szCs w:val="28"/>
        </w:rPr>
        <w:t xml:space="preserve"> </w:t>
      </w:r>
      <w:r w:rsidR="00FE2C85" w:rsidRPr="00C852D9">
        <w:rPr>
          <w:sz w:val="28"/>
          <w:szCs w:val="28"/>
        </w:rPr>
        <w:t>КПКВК 1210180 «Інша діяльність у сфері державного управління» на суму 18 822 грн. (видатки споживання).</w:t>
      </w:r>
    </w:p>
    <w:p w:rsidR="00FE2C85" w:rsidRPr="00C852D9" w:rsidRDefault="00FE2C85" w:rsidP="007A015A">
      <w:pPr>
        <w:ind w:firstLine="720"/>
        <w:jc w:val="both"/>
        <w:rPr>
          <w:sz w:val="28"/>
          <w:szCs w:val="28"/>
        </w:rPr>
      </w:pPr>
    </w:p>
    <w:p w:rsidR="00B80C5B" w:rsidRPr="00C852D9" w:rsidRDefault="00B80C5B" w:rsidP="00B80C5B">
      <w:pPr>
        <w:ind w:firstLine="72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2.1.1.2.</w:t>
      </w:r>
      <w:r w:rsidRPr="00C852D9">
        <w:rPr>
          <w:sz w:val="28"/>
          <w:szCs w:val="28"/>
        </w:rPr>
        <w:t xml:space="preserve"> Збільшити видатки розвитку за:</w:t>
      </w:r>
    </w:p>
    <w:p w:rsidR="00B80C5B" w:rsidRPr="00C852D9" w:rsidRDefault="00B80C5B" w:rsidP="00B80C5B">
      <w:pPr>
        <w:ind w:firstLine="720"/>
        <w:jc w:val="both"/>
        <w:rPr>
          <w:sz w:val="28"/>
          <w:szCs w:val="28"/>
        </w:rPr>
      </w:pPr>
    </w:p>
    <w:p w:rsidR="006E7DE9" w:rsidRPr="00C852D9" w:rsidRDefault="00B80C5B" w:rsidP="00FE2C85">
      <w:pPr>
        <w:ind w:firstLine="709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а)</w:t>
      </w:r>
      <w:r w:rsidR="00FE2C85" w:rsidRPr="00C852D9">
        <w:t xml:space="preserve"> </w:t>
      </w:r>
      <w:r w:rsidR="00FE2C85" w:rsidRPr="00C852D9">
        <w:rPr>
          <w:sz w:val="28"/>
          <w:szCs w:val="28"/>
        </w:rPr>
        <w:t>КПКВК 1216012 "Забезпечення діяльності з виробництва, транспортування та постачання  теплової енергії" на 2</w:t>
      </w:r>
      <w:r w:rsidR="0080664D" w:rsidRPr="00C852D9">
        <w:rPr>
          <w:sz w:val="28"/>
          <w:szCs w:val="28"/>
        </w:rPr>
        <w:t xml:space="preserve"> </w:t>
      </w:r>
      <w:r w:rsidR="00FE2C85" w:rsidRPr="00C852D9">
        <w:rPr>
          <w:sz w:val="28"/>
          <w:szCs w:val="28"/>
        </w:rPr>
        <w:t xml:space="preserve">900 000 грн. </w:t>
      </w:r>
    </w:p>
    <w:p w:rsidR="00B80C5B" w:rsidRPr="00C852D9" w:rsidRDefault="00B80C5B" w:rsidP="00FE2C85">
      <w:pPr>
        <w:ind w:firstLine="709"/>
        <w:jc w:val="both"/>
      </w:pPr>
    </w:p>
    <w:p w:rsidR="00FE2C85" w:rsidRPr="00C852D9" w:rsidRDefault="00B80C5B" w:rsidP="00FE2C85">
      <w:pPr>
        <w:ind w:firstLine="709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б)</w:t>
      </w:r>
      <w:r w:rsidR="00FE2C85" w:rsidRPr="00C852D9">
        <w:t xml:space="preserve"> </w:t>
      </w:r>
      <w:r w:rsidR="00FE2C85" w:rsidRPr="00C852D9">
        <w:rPr>
          <w:sz w:val="28"/>
          <w:szCs w:val="28"/>
        </w:rPr>
        <w:t>КПКВК 1216013 "Забезпечення діяльності водопровідно-каналізаційного господарства" на 3</w:t>
      </w:r>
      <w:r w:rsidR="00B05F84" w:rsidRPr="00C852D9">
        <w:rPr>
          <w:sz w:val="28"/>
          <w:szCs w:val="28"/>
        </w:rPr>
        <w:t xml:space="preserve"> </w:t>
      </w:r>
      <w:r w:rsidR="00FE2C85" w:rsidRPr="00C852D9">
        <w:rPr>
          <w:sz w:val="28"/>
          <w:szCs w:val="28"/>
        </w:rPr>
        <w:t>000 000 грн.</w:t>
      </w:r>
    </w:p>
    <w:p w:rsidR="0080664D" w:rsidRPr="00C852D9" w:rsidRDefault="0080664D" w:rsidP="00FE2C85">
      <w:pPr>
        <w:ind w:firstLine="709"/>
        <w:jc w:val="both"/>
        <w:rPr>
          <w:sz w:val="28"/>
          <w:szCs w:val="28"/>
        </w:rPr>
      </w:pPr>
    </w:p>
    <w:p w:rsidR="00814369" w:rsidRPr="00C852D9" w:rsidRDefault="00814369" w:rsidP="0080664D">
      <w:pPr>
        <w:ind w:firstLine="709"/>
        <w:jc w:val="both"/>
        <w:rPr>
          <w:rStyle w:val="rvts0"/>
          <w:b/>
          <w:sz w:val="28"/>
          <w:szCs w:val="28"/>
        </w:rPr>
      </w:pPr>
      <w:r w:rsidRPr="00C852D9">
        <w:rPr>
          <w:rStyle w:val="rvts0"/>
          <w:b/>
          <w:sz w:val="28"/>
          <w:szCs w:val="28"/>
        </w:rPr>
        <w:t>2</w:t>
      </w:r>
      <w:r w:rsidR="0080664D" w:rsidRPr="00C852D9">
        <w:rPr>
          <w:rStyle w:val="rvts0"/>
          <w:b/>
          <w:sz w:val="28"/>
          <w:szCs w:val="28"/>
        </w:rPr>
        <w:t>.</w:t>
      </w:r>
      <w:r w:rsidR="00B05F84" w:rsidRPr="00C852D9">
        <w:rPr>
          <w:rStyle w:val="rvts0"/>
          <w:b/>
          <w:sz w:val="28"/>
          <w:szCs w:val="28"/>
        </w:rPr>
        <w:t>1</w:t>
      </w:r>
      <w:r w:rsidR="0080664D" w:rsidRPr="00C852D9">
        <w:rPr>
          <w:rStyle w:val="rvts0"/>
          <w:b/>
          <w:sz w:val="28"/>
          <w:szCs w:val="28"/>
        </w:rPr>
        <w:t>.</w:t>
      </w:r>
      <w:r w:rsidR="00B05F84" w:rsidRPr="00C852D9">
        <w:rPr>
          <w:rStyle w:val="rvts0"/>
          <w:b/>
          <w:sz w:val="28"/>
          <w:szCs w:val="28"/>
        </w:rPr>
        <w:t>2</w:t>
      </w:r>
      <w:r w:rsidRPr="00C852D9">
        <w:rPr>
          <w:rStyle w:val="rvts0"/>
          <w:b/>
          <w:sz w:val="28"/>
          <w:szCs w:val="28"/>
        </w:rPr>
        <w:t xml:space="preserve">. </w:t>
      </w:r>
      <w:r w:rsidRPr="00C852D9">
        <w:rPr>
          <w:rStyle w:val="rvts0"/>
          <w:sz w:val="28"/>
          <w:szCs w:val="28"/>
        </w:rPr>
        <w:t>За спеціальним фондом</w:t>
      </w:r>
      <w:r w:rsidRPr="00C852D9">
        <w:rPr>
          <w:rStyle w:val="rvts0"/>
          <w:b/>
          <w:sz w:val="28"/>
          <w:szCs w:val="28"/>
        </w:rPr>
        <w:t xml:space="preserve"> </w:t>
      </w:r>
      <w:r w:rsidRPr="00C852D9">
        <w:rPr>
          <w:rStyle w:val="rvts0"/>
          <w:sz w:val="28"/>
          <w:szCs w:val="28"/>
        </w:rPr>
        <w:t>міського бюджету (бюджетом розвитку) за:</w:t>
      </w:r>
    </w:p>
    <w:p w:rsidR="00814369" w:rsidRPr="00C852D9" w:rsidRDefault="00814369" w:rsidP="0080664D">
      <w:pPr>
        <w:ind w:firstLine="709"/>
        <w:jc w:val="both"/>
        <w:rPr>
          <w:rStyle w:val="rvts0"/>
          <w:sz w:val="28"/>
          <w:szCs w:val="28"/>
        </w:rPr>
      </w:pPr>
    </w:p>
    <w:p w:rsidR="0080664D" w:rsidRPr="00C852D9" w:rsidRDefault="00814369" w:rsidP="0080664D">
      <w:pPr>
        <w:ind w:firstLine="709"/>
        <w:jc w:val="both"/>
        <w:rPr>
          <w:rStyle w:val="rvts0"/>
        </w:rPr>
      </w:pPr>
      <w:r w:rsidRPr="00C852D9">
        <w:rPr>
          <w:rStyle w:val="rvts0"/>
          <w:b/>
          <w:sz w:val="28"/>
          <w:szCs w:val="28"/>
        </w:rPr>
        <w:t>2.</w:t>
      </w:r>
      <w:r w:rsidR="00B05F84" w:rsidRPr="00C852D9">
        <w:rPr>
          <w:rStyle w:val="rvts0"/>
          <w:b/>
          <w:sz w:val="28"/>
          <w:szCs w:val="28"/>
        </w:rPr>
        <w:t>1</w:t>
      </w:r>
      <w:r w:rsidRPr="00C852D9">
        <w:rPr>
          <w:rStyle w:val="rvts0"/>
          <w:b/>
          <w:sz w:val="28"/>
          <w:szCs w:val="28"/>
        </w:rPr>
        <w:t>.</w:t>
      </w:r>
      <w:r w:rsidR="00B05F84" w:rsidRPr="00C852D9">
        <w:rPr>
          <w:rStyle w:val="rvts0"/>
          <w:b/>
          <w:sz w:val="28"/>
          <w:szCs w:val="28"/>
        </w:rPr>
        <w:t>2</w:t>
      </w:r>
      <w:r w:rsidRPr="00C852D9">
        <w:rPr>
          <w:rStyle w:val="rvts0"/>
          <w:b/>
          <w:sz w:val="28"/>
          <w:szCs w:val="28"/>
        </w:rPr>
        <w:t>.1.</w:t>
      </w:r>
      <w:r w:rsidR="0080664D" w:rsidRPr="00C852D9">
        <w:rPr>
          <w:rStyle w:val="rvts0"/>
          <w:sz w:val="28"/>
          <w:szCs w:val="28"/>
        </w:rPr>
        <w:t xml:space="preserve"> З</w:t>
      </w:r>
      <w:r w:rsidRPr="00C852D9">
        <w:rPr>
          <w:rStyle w:val="rvts0"/>
          <w:sz w:val="28"/>
          <w:szCs w:val="28"/>
        </w:rPr>
        <w:t>мен</w:t>
      </w:r>
      <w:r w:rsidR="0080664D" w:rsidRPr="00C852D9">
        <w:rPr>
          <w:rStyle w:val="rvts0"/>
          <w:sz w:val="28"/>
          <w:szCs w:val="28"/>
        </w:rPr>
        <w:t>шити видатки розвитку за</w:t>
      </w:r>
      <w:r w:rsidR="0080664D" w:rsidRPr="00C852D9">
        <w:rPr>
          <w:rStyle w:val="rvts0"/>
        </w:rPr>
        <w:t xml:space="preserve"> </w:t>
      </w:r>
      <w:r w:rsidR="0080664D" w:rsidRPr="00C852D9">
        <w:rPr>
          <w:sz w:val="28"/>
          <w:szCs w:val="28"/>
        </w:rPr>
        <w:t>КПКВК 1217461 «</w:t>
      </w:r>
      <w:r w:rsidR="0080664D" w:rsidRPr="00C852D9">
        <w:rPr>
          <w:iCs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бюджету» на суму 3 533 445 грн.</w:t>
      </w:r>
    </w:p>
    <w:p w:rsidR="0080664D" w:rsidRPr="00C852D9" w:rsidRDefault="0080664D" w:rsidP="0080664D">
      <w:pPr>
        <w:ind w:firstLine="709"/>
        <w:jc w:val="both"/>
        <w:rPr>
          <w:rStyle w:val="rvts0"/>
        </w:rPr>
      </w:pPr>
    </w:p>
    <w:p w:rsidR="0080664D" w:rsidRPr="00C852D9" w:rsidRDefault="0080664D" w:rsidP="0080664D">
      <w:pPr>
        <w:ind w:firstLine="709"/>
        <w:jc w:val="both"/>
        <w:rPr>
          <w:rStyle w:val="rvts0"/>
          <w:sz w:val="28"/>
          <w:szCs w:val="28"/>
        </w:rPr>
      </w:pPr>
      <w:r w:rsidRPr="00C852D9">
        <w:rPr>
          <w:rStyle w:val="rvts0"/>
          <w:b/>
          <w:sz w:val="28"/>
          <w:szCs w:val="28"/>
        </w:rPr>
        <w:t>2.</w:t>
      </w:r>
      <w:r w:rsidR="00B05F84" w:rsidRPr="00C852D9">
        <w:rPr>
          <w:rStyle w:val="rvts0"/>
          <w:b/>
          <w:sz w:val="28"/>
          <w:szCs w:val="28"/>
        </w:rPr>
        <w:t>1</w:t>
      </w:r>
      <w:r w:rsidRPr="00C852D9">
        <w:rPr>
          <w:rStyle w:val="rvts0"/>
          <w:b/>
          <w:sz w:val="28"/>
          <w:szCs w:val="28"/>
        </w:rPr>
        <w:t>.</w:t>
      </w:r>
      <w:r w:rsidR="00B05F84" w:rsidRPr="00C852D9">
        <w:rPr>
          <w:rStyle w:val="rvts0"/>
          <w:b/>
          <w:sz w:val="28"/>
          <w:szCs w:val="28"/>
        </w:rPr>
        <w:t>2</w:t>
      </w:r>
      <w:r w:rsidR="00814369" w:rsidRPr="00C852D9">
        <w:rPr>
          <w:rStyle w:val="rvts0"/>
          <w:b/>
          <w:sz w:val="28"/>
          <w:szCs w:val="28"/>
        </w:rPr>
        <w:t>.2.</w:t>
      </w:r>
      <w:r w:rsidRPr="00C852D9">
        <w:rPr>
          <w:rStyle w:val="rvts0"/>
        </w:rPr>
        <w:t xml:space="preserve"> </w:t>
      </w:r>
      <w:r w:rsidRPr="00C852D9">
        <w:rPr>
          <w:rStyle w:val="rvts0"/>
          <w:sz w:val="28"/>
          <w:szCs w:val="28"/>
        </w:rPr>
        <w:t>Збільшити видатк</w:t>
      </w:r>
      <w:r w:rsidR="00814369" w:rsidRPr="00C852D9">
        <w:rPr>
          <w:rStyle w:val="rvts0"/>
          <w:sz w:val="28"/>
          <w:szCs w:val="28"/>
        </w:rPr>
        <w:t>и</w:t>
      </w:r>
      <w:r w:rsidRPr="00C852D9">
        <w:rPr>
          <w:rStyle w:val="rvts0"/>
          <w:sz w:val="28"/>
          <w:szCs w:val="28"/>
        </w:rPr>
        <w:t xml:space="preserve"> розвитку</w:t>
      </w:r>
      <w:r w:rsidR="00814369" w:rsidRPr="00C852D9">
        <w:rPr>
          <w:rStyle w:val="rvts0"/>
          <w:sz w:val="28"/>
          <w:szCs w:val="28"/>
        </w:rPr>
        <w:t xml:space="preserve"> </w:t>
      </w:r>
      <w:r w:rsidRPr="00C852D9">
        <w:rPr>
          <w:rStyle w:val="rvts0"/>
          <w:sz w:val="28"/>
          <w:szCs w:val="28"/>
        </w:rPr>
        <w:t>за:</w:t>
      </w:r>
    </w:p>
    <w:p w:rsidR="0080664D" w:rsidRPr="00C852D9" w:rsidRDefault="0080664D" w:rsidP="0080664D">
      <w:pPr>
        <w:ind w:firstLine="709"/>
        <w:jc w:val="both"/>
        <w:rPr>
          <w:rStyle w:val="rvts0"/>
          <w:sz w:val="28"/>
          <w:szCs w:val="28"/>
        </w:rPr>
      </w:pPr>
    </w:p>
    <w:p w:rsidR="0080664D" w:rsidRPr="00C852D9" w:rsidRDefault="00814369" w:rsidP="0080664D">
      <w:pPr>
        <w:ind w:firstLine="709"/>
        <w:jc w:val="both"/>
        <w:rPr>
          <w:sz w:val="28"/>
          <w:szCs w:val="28"/>
        </w:rPr>
      </w:pPr>
      <w:r w:rsidRPr="00C852D9">
        <w:rPr>
          <w:rStyle w:val="rvts0"/>
          <w:b/>
          <w:sz w:val="28"/>
          <w:szCs w:val="28"/>
        </w:rPr>
        <w:t>а)</w:t>
      </w:r>
      <w:r w:rsidR="0080664D" w:rsidRPr="00C852D9">
        <w:rPr>
          <w:rStyle w:val="rvts0"/>
        </w:rPr>
        <w:t xml:space="preserve"> </w:t>
      </w:r>
      <w:r w:rsidR="0080664D" w:rsidRPr="00C852D9">
        <w:rPr>
          <w:rStyle w:val="rvts0"/>
          <w:sz w:val="28"/>
          <w:szCs w:val="28"/>
        </w:rPr>
        <w:t xml:space="preserve">КПКВК </w:t>
      </w:r>
      <w:r w:rsidR="0080664D" w:rsidRPr="00C852D9">
        <w:rPr>
          <w:sz w:val="28"/>
          <w:szCs w:val="28"/>
        </w:rPr>
        <w:t>1217310 «Будівництво об'єктів житлово-комунального господарства» на 5 189 646 грн.</w:t>
      </w:r>
    </w:p>
    <w:p w:rsidR="0080664D" w:rsidRPr="00C852D9" w:rsidRDefault="0080664D" w:rsidP="0080664D">
      <w:pPr>
        <w:ind w:firstLine="709"/>
        <w:jc w:val="both"/>
        <w:rPr>
          <w:sz w:val="28"/>
          <w:szCs w:val="28"/>
        </w:rPr>
      </w:pPr>
    </w:p>
    <w:p w:rsidR="0080664D" w:rsidRPr="00C852D9" w:rsidRDefault="00814369" w:rsidP="0080664D">
      <w:pPr>
        <w:ind w:firstLine="709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б)</w:t>
      </w:r>
      <w:r w:rsidR="0080664D" w:rsidRPr="00C852D9">
        <w:rPr>
          <w:sz w:val="28"/>
          <w:szCs w:val="28"/>
        </w:rPr>
        <w:t xml:space="preserve"> КПКВК 1217670 «Внески до статутного капіталу суб’єктів господарювання»  на 5 000 000 грн. (в тому числі внески органів місцевого самоврядування до статутного капіталу МКП «Чернівцітеплокомуненерго» на суму  2</w:t>
      </w:r>
      <w:r w:rsidR="00B05F84" w:rsidRPr="00C852D9">
        <w:rPr>
          <w:sz w:val="28"/>
          <w:szCs w:val="28"/>
        </w:rPr>
        <w:t xml:space="preserve"> </w:t>
      </w:r>
      <w:r w:rsidR="0080664D" w:rsidRPr="00C852D9">
        <w:rPr>
          <w:sz w:val="28"/>
          <w:szCs w:val="28"/>
        </w:rPr>
        <w:t>500 000 грн., КП «Міжнародний аеропорт «Чернівці» імені Леоніда Каденюка» на суму 2</w:t>
      </w:r>
      <w:r w:rsidR="00B05F84" w:rsidRPr="00C852D9">
        <w:rPr>
          <w:sz w:val="28"/>
          <w:szCs w:val="28"/>
        </w:rPr>
        <w:t xml:space="preserve"> </w:t>
      </w:r>
      <w:r w:rsidR="0080664D" w:rsidRPr="00C852D9">
        <w:rPr>
          <w:sz w:val="28"/>
          <w:szCs w:val="28"/>
        </w:rPr>
        <w:t>500 000 грн.).</w:t>
      </w:r>
    </w:p>
    <w:p w:rsidR="00814369" w:rsidRPr="00C852D9" w:rsidRDefault="00814369" w:rsidP="00814369">
      <w:pPr>
        <w:ind w:firstLine="720"/>
        <w:jc w:val="both"/>
        <w:rPr>
          <w:b/>
          <w:sz w:val="28"/>
          <w:szCs w:val="28"/>
        </w:rPr>
      </w:pPr>
      <w:r w:rsidRPr="00C852D9">
        <w:rPr>
          <w:b/>
          <w:sz w:val="28"/>
          <w:szCs w:val="28"/>
        </w:rPr>
        <w:lastRenderedPageBreak/>
        <w:t>2.2.</w:t>
      </w:r>
      <w:r w:rsidRPr="00C852D9">
        <w:rPr>
          <w:sz w:val="28"/>
          <w:szCs w:val="28"/>
        </w:rPr>
        <w:t xml:space="preserve"> По департаменту праці та соціального захисту населення міської ради</w:t>
      </w:r>
      <w:r w:rsidR="00B05F84" w:rsidRPr="00C852D9">
        <w:rPr>
          <w:sz w:val="28"/>
          <w:szCs w:val="28"/>
        </w:rPr>
        <w:t xml:space="preserve"> з</w:t>
      </w:r>
      <w:r w:rsidRPr="00C852D9">
        <w:rPr>
          <w:sz w:val="28"/>
          <w:szCs w:val="28"/>
        </w:rPr>
        <w:t>меншити обсяг видатків загального фонду міського бюджету за:</w:t>
      </w:r>
    </w:p>
    <w:p w:rsidR="00814369" w:rsidRPr="00C852D9" w:rsidRDefault="00814369" w:rsidP="00814369">
      <w:pPr>
        <w:ind w:firstLine="720"/>
        <w:jc w:val="both"/>
        <w:rPr>
          <w:sz w:val="28"/>
          <w:szCs w:val="28"/>
        </w:rPr>
      </w:pPr>
    </w:p>
    <w:p w:rsidR="00814369" w:rsidRPr="00C852D9" w:rsidRDefault="00814369" w:rsidP="00814369">
      <w:pPr>
        <w:ind w:firstLine="720"/>
        <w:jc w:val="both"/>
        <w:rPr>
          <w:iCs/>
          <w:sz w:val="28"/>
          <w:szCs w:val="28"/>
        </w:rPr>
      </w:pPr>
      <w:r w:rsidRPr="00C852D9">
        <w:rPr>
          <w:b/>
          <w:sz w:val="28"/>
          <w:szCs w:val="28"/>
        </w:rPr>
        <w:t>2.2.1.</w:t>
      </w:r>
      <w:r w:rsidRPr="00C852D9">
        <w:rPr>
          <w:sz w:val="28"/>
          <w:szCs w:val="28"/>
        </w:rPr>
        <w:t xml:space="preserve"> КПКВК 0813033 «</w:t>
      </w:r>
      <w:r w:rsidRPr="00C852D9">
        <w:rPr>
          <w:iCs/>
          <w:sz w:val="28"/>
          <w:szCs w:val="28"/>
        </w:rPr>
        <w:t>Компенсаційні виплати на пільговий проїзд автомобільним транспортом окремим категоріям громадян» на суму 4 903 000 грн.</w:t>
      </w:r>
    </w:p>
    <w:p w:rsidR="00814369" w:rsidRPr="00C852D9" w:rsidRDefault="00814369" w:rsidP="00814369">
      <w:pPr>
        <w:ind w:firstLine="720"/>
        <w:jc w:val="both"/>
        <w:rPr>
          <w:b/>
          <w:i/>
          <w:sz w:val="28"/>
          <w:szCs w:val="28"/>
        </w:rPr>
      </w:pPr>
      <w:r w:rsidRPr="00C852D9">
        <w:rPr>
          <w:b/>
          <w:sz w:val="28"/>
          <w:szCs w:val="28"/>
        </w:rPr>
        <w:t xml:space="preserve">2.2.2. </w:t>
      </w:r>
      <w:r w:rsidRPr="00C852D9">
        <w:rPr>
          <w:sz w:val="28"/>
          <w:szCs w:val="28"/>
        </w:rPr>
        <w:t>КПКВК 0813036 «</w:t>
      </w:r>
      <w:r w:rsidRPr="00C852D9">
        <w:rPr>
          <w:iCs/>
          <w:sz w:val="28"/>
          <w:szCs w:val="28"/>
        </w:rPr>
        <w:t>Компенсаційні виплати на пільговий проїзд електротранспортом окремим категоріям громадян»</w:t>
      </w:r>
      <w:r w:rsidR="00533CDC" w:rsidRPr="00C852D9">
        <w:rPr>
          <w:iCs/>
          <w:sz w:val="28"/>
          <w:szCs w:val="28"/>
        </w:rPr>
        <w:t xml:space="preserve"> на суму 1 497 000 грн.</w:t>
      </w:r>
    </w:p>
    <w:p w:rsidR="00814369" w:rsidRPr="00C852D9" w:rsidRDefault="00814369" w:rsidP="0080664D">
      <w:pPr>
        <w:ind w:firstLine="709"/>
        <w:jc w:val="both"/>
        <w:rPr>
          <w:i/>
          <w:sz w:val="28"/>
          <w:szCs w:val="28"/>
        </w:rPr>
      </w:pPr>
    </w:p>
    <w:p w:rsidR="00C33E85" w:rsidRPr="00C852D9" w:rsidRDefault="00533CDC" w:rsidP="00C33E85">
      <w:pPr>
        <w:ind w:firstLine="900"/>
        <w:jc w:val="both"/>
        <w:rPr>
          <w:sz w:val="28"/>
          <w:szCs w:val="28"/>
        </w:rPr>
      </w:pPr>
      <w:r w:rsidRPr="00C852D9">
        <w:rPr>
          <w:b/>
          <w:sz w:val="28"/>
          <w:szCs w:val="28"/>
        </w:rPr>
        <w:t>3</w:t>
      </w:r>
      <w:r w:rsidR="00DD3AAD" w:rsidRPr="00C852D9">
        <w:rPr>
          <w:b/>
          <w:sz w:val="28"/>
          <w:szCs w:val="28"/>
        </w:rPr>
        <w:t xml:space="preserve">. </w:t>
      </w:r>
      <w:r w:rsidR="00C33E85" w:rsidRPr="00C852D9">
        <w:rPr>
          <w:sz w:val="28"/>
          <w:szCs w:val="28"/>
        </w:rPr>
        <w:t>Дозволити департаменту житлово-комунального господарства міської ради за КПКВК 1210160 «Керівництво і управління у відповідній сфері у містах (місті Києві), селищах, селах, об’єднаних територіальних громадах» за загальним фондом міського бюджету зменшити захищені видатки за КЕКВК 2220 «Медикаменти та перв'язувальні матеріали» на суму 12</w:t>
      </w:r>
      <w:r w:rsidR="00B05F84" w:rsidRPr="00C852D9">
        <w:rPr>
          <w:sz w:val="28"/>
          <w:szCs w:val="28"/>
        </w:rPr>
        <w:t xml:space="preserve"> </w:t>
      </w:r>
      <w:r w:rsidR="00C33E85" w:rsidRPr="00C852D9">
        <w:rPr>
          <w:sz w:val="28"/>
          <w:szCs w:val="28"/>
        </w:rPr>
        <w:t>000 грн. та збільшити інші видатки на цю суму.</w:t>
      </w:r>
    </w:p>
    <w:p w:rsidR="002105E2" w:rsidRPr="00C852D9" w:rsidRDefault="002105E2" w:rsidP="007A015A">
      <w:pPr>
        <w:ind w:firstLine="720"/>
        <w:jc w:val="both"/>
        <w:rPr>
          <w:b/>
          <w:sz w:val="28"/>
          <w:szCs w:val="28"/>
        </w:rPr>
      </w:pPr>
    </w:p>
    <w:p w:rsidR="0084542E" w:rsidRPr="00C852D9" w:rsidRDefault="00E40C78" w:rsidP="007A015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C0D48" w:rsidRPr="00C852D9">
        <w:rPr>
          <w:b/>
          <w:sz w:val="28"/>
          <w:szCs w:val="28"/>
        </w:rPr>
        <w:t>.</w:t>
      </w:r>
      <w:r w:rsidR="00DC0D48" w:rsidRPr="00C852D9">
        <w:rPr>
          <w:sz w:val="28"/>
          <w:szCs w:val="28"/>
        </w:rPr>
        <w:t xml:space="preserve"> </w:t>
      </w:r>
      <w:r w:rsidR="0084542E" w:rsidRPr="00C852D9">
        <w:rPr>
          <w:sz w:val="28"/>
          <w:szCs w:val="28"/>
        </w:rPr>
        <w:t>Фінансовому управлінню міської ради внест</w:t>
      </w:r>
      <w:r w:rsidR="00B904E3" w:rsidRPr="00C852D9">
        <w:rPr>
          <w:sz w:val="28"/>
          <w:szCs w:val="28"/>
        </w:rPr>
        <w:t xml:space="preserve">и відповідні зміни до додатків </w:t>
      </w:r>
      <w:r w:rsidR="00500D38" w:rsidRPr="00C852D9">
        <w:rPr>
          <w:sz w:val="28"/>
          <w:szCs w:val="28"/>
        </w:rPr>
        <w:t xml:space="preserve">2, </w:t>
      </w:r>
      <w:r w:rsidR="00B904E3" w:rsidRPr="00C852D9">
        <w:rPr>
          <w:sz w:val="28"/>
          <w:szCs w:val="28"/>
        </w:rPr>
        <w:t>3</w:t>
      </w:r>
      <w:r w:rsidR="004A6482" w:rsidRPr="00C852D9">
        <w:rPr>
          <w:sz w:val="28"/>
          <w:szCs w:val="28"/>
        </w:rPr>
        <w:t>, 5</w:t>
      </w:r>
      <w:r w:rsidR="00DD3AAD" w:rsidRPr="00C852D9">
        <w:rPr>
          <w:sz w:val="28"/>
          <w:szCs w:val="28"/>
        </w:rPr>
        <w:t>,</w:t>
      </w:r>
      <w:r w:rsidR="00B904E3" w:rsidRPr="00C852D9">
        <w:rPr>
          <w:sz w:val="28"/>
          <w:szCs w:val="28"/>
        </w:rPr>
        <w:t xml:space="preserve"> </w:t>
      </w:r>
      <w:r w:rsidR="004A6482" w:rsidRPr="00C852D9">
        <w:rPr>
          <w:sz w:val="28"/>
          <w:szCs w:val="28"/>
        </w:rPr>
        <w:t>6</w:t>
      </w:r>
      <w:r w:rsidR="00DD3AAD" w:rsidRPr="00C852D9">
        <w:rPr>
          <w:sz w:val="28"/>
          <w:szCs w:val="28"/>
        </w:rPr>
        <w:t xml:space="preserve"> та </w:t>
      </w:r>
      <w:r w:rsidR="005A3307" w:rsidRPr="00C852D9">
        <w:rPr>
          <w:sz w:val="28"/>
          <w:szCs w:val="28"/>
        </w:rPr>
        <w:t>7</w:t>
      </w:r>
      <w:r w:rsidR="0084542E" w:rsidRPr="00C852D9">
        <w:rPr>
          <w:sz w:val="28"/>
          <w:szCs w:val="28"/>
        </w:rPr>
        <w:t xml:space="preserve"> </w:t>
      </w:r>
      <w:r w:rsidR="00DC0D48" w:rsidRPr="00C852D9">
        <w:rPr>
          <w:sz w:val="28"/>
          <w:szCs w:val="28"/>
        </w:rPr>
        <w:t>до про</w:t>
      </w:r>
      <w:r w:rsidR="00E14DD7" w:rsidRPr="00C852D9">
        <w:rPr>
          <w:sz w:val="28"/>
          <w:szCs w:val="28"/>
        </w:rPr>
        <w:t>є</w:t>
      </w:r>
      <w:r w:rsidR="00DC0D48" w:rsidRPr="00C852D9">
        <w:rPr>
          <w:sz w:val="28"/>
          <w:szCs w:val="28"/>
        </w:rPr>
        <w:t>кту рішення</w:t>
      </w:r>
      <w:r w:rsidR="0084542E" w:rsidRPr="00C852D9">
        <w:rPr>
          <w:sz w:val="28"/>
          <w:szCs w:val="28"/>
        </w:rPr>
        <w:t>.</w:t>
      </w:r>
    </w:p>
    <w:p w:rsidR="008901C0" w:rsidRPr="00C852D9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Pr="00C852D9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Pr="00C852D9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Pr="00C852D9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Pr="00C852D9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Pr="00C852D9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Pr="00C852D9" w:rsidRDefault="00F2380A" w:rsidP="007A015A">
      <w:pPr>
        <w:ind w:firstLine="720"/>
        <w:jc w:val="both"/>
        <w:rPr>
          <w:sz w:val="28"/>
          <w:szCs w:val="28"/>
        </w:rPr>
      </w:pPr>
      <w:r w:rsidRPr="00C852D9">
        <w:rPr>
          <w:sz w:val="28"/>
          <w:szCs w:val="28"/>
        </w:rPr>
        <w:br w:type="page"/>
      </w:r>
    </w:p>
    <w:p w:rsidR="008901C0" w:rsidRPr="00C852D9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Pr="00C852D9" w:rsidRDefault="008901C0" w:rsidP="008901C0">
      <w:pPr>
        <w:widowControl w:val="0"/>
        <w:tabs>
          <w:tab w:val="left" w:pos="7513"/>
        </w:tabs>
        <w:spacing w:before="20" w:after="20"/>
      </w:pPr>
      <w:r w:rsidRPr="00C852D9">
        <w:t>Виконавець:</w:t>
      </w:r>
    </w:p>
    <w:p w:rsidR="008901C0" w:rsidRPr="00C852D9" w:rsidRDefault="008901C0" w:rsidP="008901C0">
      <w:pPr>
        <w:widowControl w:val="0"/>
        <w:tabs>
          <w:tab w:val="left" w:pos="7513"/>
        </w:tabs>
        <w:spacing w:before="20" w:after="20"/>
      </w:pPr>
    </w:p>
    <w:p w:rsidR="008901C0" w:rsidRPr="00C852D9" w:rsidRDefault="008901C0" w:rsidP="008901C0">
      <w:pPr>
        <w:widowControl w:val="0"/>
        <w:tabs>
          <w:tab w:val="left" w:pos="7513"/>
        </w:tabs>
        <w:spacing w:before="20" w:after="20"/>
      </w:pPr>
      <w:r w:rsidRPr="00C852D9">
        <w:t>Заступник начальника, начальник бюджетного</w:t>
      </w:r>
    </w:p>
    <w:p w:rsidR="008901C0" w:rsidRPr="00C852D9" w:rsidRDefault="008901C0" w:rsidP="008901C0">
      <w:pPr>
        <w:widowControl w:val="0"/>
        <w:tabs>
          <w:tab w:val="left" w:pos="7020"/>
        </w:tabs>
        <w:spacing w:before="20" w:after="20"/>
      </w:pPr>
      <w:r w:rsidRPr="00C852D9">
        <w:t xml:space="preserve">відділу фінансового управління </w:t>
      </w:r>
      <w:r w:rsidRPr="00C852D9">
        <w:tab/>
        <w:t xml:space="preserve"> Т. Цимбалюк</w:t>
      </w:r>
    </w:p>
    <w:p w:rsidR="008901C0" w:rsidRPr="00C852D9" w:rsidRDefault="008901C0" w:rsidP="008901C0">
      <w:pPr>
        <w:widowControl w:val="0"/>
        <w:tabs>
          <w:tab w:val="left" w:pos="7020"/>
        </w:tabs>
        <w:spacing w:before="20" w:after="20"/>
      </w:pPr>
      <w:r w:rsidRPr="00C852D9">
        <w:t>міської ради</w:t>
      </w:r>
      <w:r w:rsidRPr="00C852D9">
        <w:tab/>
        <w:t xml:space="preserve"> ___________20</w:t>
      </w:r>
      <w:r w:rsidR="0056189A" w:rsidRPr="00C852D9">
        <w:t>20</w:t>
      </w:r>
    </w:p>
    <w:p w:rsidR="008901C0" w:rsidRPr="00C852D9" w:rsidRDefault="008901C0" w:rsidP="008901C0">
      <w:pPr>
        <w:widowControl w:val="0"/>
        <w:tabs>
          <w:tab w:val="left" w:pos="7088"/>
        </w:tabs>
        <w:spacing w:before="20" w:after="20"/>
      </w:pPr>
      <w:r w:rsidRPr="00C852D9">
        <w:t xml:space="preserve">                                                                                                                      </w:t>
      </w:r>
    </w:p>
    <w:p w:rsidR="008901C0" w:rsidRPr="00C852D9" w:rsidRDefault="008901C0" w:rsidP="008901C0">
      <w:pPr>
        <w:widowControl w:val="0"/>
        <w:tabs>
          <w:tab w:val="left" w:pos="7088"/>
        </w:tabs>
        <w:spacing w:before="20" w:after="20"/>
      </w:pPr>
    </w:p>
    <w:p w:rsidR="008901C0" w:rsidRPr="00C852D9" w:rsidRDefault="008901C0" w:rsidP="008901C0">
      <w:pPr>
        <w:widowControl w:val="0"/>
        <w:tabs>
          <w:tab w:val="left" w:pos="7088"/>
        </w:tabs>
        <w:spacing w:before="20" w:after="20"/>
      </w:pPr>
      <w:r w:rsidRPr="00C852D9">
        <w:t>Погоджено:</w:t>
      </w:r>
    </w:p>
    <w:p w:rsidR="008901C0" w:rsidRPr="00C852D9" w:rsidRDefault="008901C0" w:rsidP="008901C0">
      <w:pPr>
        <w:widowControl w:val="0"/>
        <w:tabs>
          <w:tab w:val="left" w:pos="7088"/>
        </w:tabs>
        <w:spacing w:before="20" w:after="20"/>
      </w:pPr>
      <w:r w:rsidRPr="00C852D9">
        <w:t xml:space="preserve"> </w:t>
      </w:r>
    </w:p>
    <w:p w:rsidR="008901C0" w:rsidRPr="00C852D9" w:rsidRDefault="008901C0" w:rsidP="008901C0">
      <w:pPr>
        <w:widowControl w:val="0"/>
        <w:tabs>
          <w:tab w:val="left" w:pos="7088"/>
        </w:tabs>
        <w:spacing w:before="20" w:after="20"/>
      </w:pPr>
      <w:r w:rsidRPr="00C852D9">
        <w:t xml:space="preserve"> </w:t>
      </w:r>
    </w:p>
    <w:p w:rsidR="008901C0" w:rsidRPr="00C852D9" w:rsidRDefault="008901C0" w:rsidP="008901C0">
      <w:pPr>
        <w:widowControl w:val="0"/>
        <w:tabs>
          <w:tab w:val="left" w:pos="7513"/>
        </w:tabs>
        <w:spacing w:before="20" w:after="20"/>
      </w:pPr>
      <w:r w:rsidRPr="00C852D9">
        <w:t>Начальник фінансового управління                                                         Л. Бамбуляк</w:t>
      </w:r>
    </w:p>
    <w:p w:rsidR="008901C0" w:rsidRPr="00C852D9" w:rsidRDefault="008901C0" w:rsidP="008901C0">
      <w:pPr>
        <w:widowControl w:val="0"/>
        <w:tabs>
          <w:tab w:val="left" w:pos="7020"/>
        </w:tabs>
        <w:spacing w:before="20" w:after="20"/>
      </w:pPr>
      <w:r w:rsidRPr="00C852D9">
        <w:t>міської ради</w:t>
      </w:r>
      <w:r w:rsidRPr="00C852D9">
        <w:tab/>
        <w:t xml:space="preserve"> ___________20</w:t>
      </w:r>
      <w:r w:rsidR="0056189A" w:rsidRPr="00C852D9">
        <w:t>20</w:t>
      </w:r>
    </w:p>
    <w:p w:rsidR="008901C0" w:rsidRPr="00C852D9" w:rsidRDefault="008901C0" w:rsidP="008901C0">
      <w:pPr>
        <w:widowControl w:val="0"/>
        <w:tabs>
          <w:tab w:val="left" w:pos="7088"/>
        </w:tabs>
      </w:pPr>
      <w:r w:rsidRPr="00C852D9">
        <w:t xml:space="preserve">                                                                                                                      </w:t>
      </w:r>
      <w:r w:rsidRPr="00C852D9">
        <w:tab/>
        <w:t xml:space="preserve"> </w:t>
      </w:r>
    </w:p>
    <w:p w:rsidR="008901C0" w:rsidRPr="00C852D9" w:rsidRDefault="008901C0" w:rsidP="008901C0">
      <w:pPr>
        <w:pStyle w:val="5"/>
        <w:widowControl w:val="0"/>
        <w:tabs>
          <w:tab w:val="left" w:pos="7088"/>
        </w:tabs>
        <w:rPr>
          <w:b w:val="0"/>
          <w:i w:val="0"/>
          <w:sz w:val="24"/>
          <w:szCs w:val="24"/>
          <w:lang w:val="uk-UA"/>
        </w:rPr>
      </w:pPr>
    </w:p>
    <w:p w:rsidR="008901C0" w:rsidRPr="00C852D9" w:rsidRDefault="008901C0" w:rsidP="008901C0">
      <w:pPr>
        <w:pStyle w:val="5"/>
        <w:widowControl w:val="0"/>
        <w:tabs>
          <w:tab w:val="left" w:pos="7088"/>
        </w:tabs>
        <w:spacing w:before="0" w:after="0"/>
        <w:rPr>
          <w:b w:val="0"/>
          <w:i w:val="0"/>
          <w:sz w:val="24"/>
          <w:szCs w:val="24"/>
          <w:lang w:val="uk-UA"/>
        </w:rPr>
      </w:pPr>
      <w:r w:rsidRPr="00C852D9">
        <w:rPr>
          <w:b w:val="0"/>
          <w:i w:val="0"/>
          <w:sz w:val="24"/>
          <w:szCs w:val="24"/>
          <w:lang w:val="uk-UA"/>
        </w:rPr>
        <w:t xml:space="preserve">Начальник відділу організаційної роботи </w:t>
      </w:r>
      <w:r w:rsidRPr="00C852D9">
        <w:rPr>
          <w:b w:val="0"/>
          <w:i w:val="0"/>
          <w:sz w:val="24"/>
          <w:szCs w:val="24"/>
          <w:lang w:val="uk-UA"/>
        </w:rPr>
        <w:tab/>
        <w:t>У. Онуфрійчук</w:t>
      </w:r>
    </w:p>
    <w:p w:rsidR="008901C0" w:rsidRPr="00C852D9" w:rsidRDefault="008901C0" w:rsidP="008901C0">
      <w:pPr>
        <w:pStyle w:val="5"/>
        <w:widowControl w:val="0"/>
        <w:tabs>
          <w:tab w:val="left" w:pos="7088"/>
        </w:tabs>
        <w:spacing w:before="0" w:after="0"/>
        <w:rPr>
          <w:b w:val="0"/>
          <w:i w:val="0"/>
          <w:sz w:val="24"/>
          <w:szCs w:val="24"/>
          <w:lang w:val="uk-UA"/>
        </w:rPr>
      </w:pPr>
      <w:r w:rsidRPr="00C852D9">
        <w:rPr>
          <w:b w:val="0"/>
          <w:i w:val="0"/>
          <w:sz w:val="24"/>
          <w:szCs w:val="24"/>
          <w:lang w:val="uk-UA"/>
        </w:rPr>
        <w:t>та контролю міської ради</w:t>
      </w:r>
      <w:r w:rsidRPr="00C852D9">
        <w:rPr>
          <w:b w:val="0"/>
          <w:i w:val="0"/>
          <w:sz w:val="24"/>
          <w:szCs w:val="24"/>
          <w:lang w:val="uk-UA"/>
        </w:rPr>
        <w:tab/>
        <w:t>___________20</w:t>
      </w:r>
      <w:r w:rsidR="0056189A" w:rsidRPr="00C852D9">
        <w:rPr>
          <w:b w:val="0"/>
          <w:i w:val="0"/>
          <w:sz w:val="24"/>
          <w:szCs w:val="24"/>
          <w:lang w:val="uk-UA"/>
        </w:rPr>
        <w:t>20</w:t>
      </w:r>
    </w:p>
    <w:p w:rsidR="008901C0" w:rsidRPr="00C852D9" w:rsidRDefault="008901C0" w:rsidP="008901C0">
      <w:pPr>
        <w:widowControl w:val="0"/>
        <w:tabs>
          <w:tab w:val="left" w:pos="7088"/>
        </w:tabs>
      </w:pPr>
      <w:r w:rsidRPr="00C852D9">
        <w:tab/>
        <w:t xml:space="preserve"> </w:t>
      </w:r>
    </w:p>
    <w:p w:rsidR="008901C0" w:rsidRPr="00C852D9" w:rsidRDefault="008901C0" w:rsidP="008901C0">
      <w:pPr>
        <w:widowControl w:val="0"/>
        <w:tabs>
          <w:tab w:val="left" w:pos="7088"/>
        </w:tabs>
        <w:spacing w:before="20" w:after="20"/>
      </w:pPr>
    </w:p>
    <w:p w:rsidR="008901C0" w:rsidRPr="00C852D9" w:rsidRDefault="008901C0" w:rsidP="008901C0">
      <w:pPr>
        <w:pStyle w:val="5"/>
        <w:widowControl w:val="0"/>
        <w:tabs>
          <w:tab w:val="left" w:pos="7088"/>
        </w:tabs>
        <w:spacing w:before="20" w:after="20"/>
        <w:rPr>
          <w:b w:val="0"/>
          <w:i w:val="0"/>
          <w:sz w:val="24"/>
          <w:szCs w:val="24"/>
          <w:lang w:val="uk-UA"/>
        </w:rPr>
      </w:pPr>
      <w:r w:rsidRPr="00C852D9">
        <w:rPr>
          <w:b w:val="0"/>
          <w:i w:val="0"/>
          <w:sz w:val="24"/>
          <w:szCs w:val="24"/>
          <w:lang w:val="uk-UA"/>
        </w:rPr>
        <w:t>Начальник юридичного управління</w:t>
      </w:r>
      <w:r w:rsidRPr="00C852D9">
        <w:rPr>
          <w:b w:val="0"/>
          <w:i w:val="0"/>
          <w:sz w:val="24"/>
          <w:szCs w:val="24"/>
          <w:lang w:val="uk-UA"/>
        </w:rPr>
        <w:tab/>
        <w:t>О. Шиба</w:t>
      </w:r>
    </w:p>
    <w:p w:rsidR="008901C0" w:rsidRPr="00C852D9" w:rsidRDefault="008901C0" w:rsidP="008901C0">
      <w:pPr>
        <w:widowControl w:val="0"/>
        <w:tabs>
          <w:tab w:val="left" w:pos="7088"/>
        </w:tabs>
        <w:spacing w:before="20" w:after="20"/>
      </w:pPr>
      <w:r w:rsidRPr="00C852D9">
        <w:t>міської ради</w:t>
      </w:r>
      <w:r w:rsidRPr="00C852D9">
        <w:tab/>
        <w:t>___________20</w:t>
      </w:r>
      <w:r w:rsidR="0056189A" w:rsidRPr="00C852D9">
        <w:t>20</w:t>
      </w:r>
      <w:r w:rsidRPr="00C852D9">
        <w:t xml:space="preserve"> </w:t>
      </w:r>
    </w:p>
    <w:p w:rsidR="008901C0" w:rsidRPr="00C852D9" w:rsidRDefault="008901C0" w:rsidP="007A015A">
      <w:pPr>
        <w:ind w:firstLine="720"/>
        <w:jc w:val="both"/>
        <w:rPr>
          <w:sz w:val="28"/>
          <w:szCs w:val="28"/>
        </w:rPr>
      </w:pPr>
    </w:p>
    <w:sectPr w:rsidR="008901C0" w:rsidRPr="00C852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5A"/>
    <w:rsid w:val="001B77E2"/>
    <w:rsid w:val="002105E2"/>
    <w:rsid w:val="003F10B8"/>
    <w:rsid w:val="004A6482"/>
    <w:rsid w:val="00500D38"/>
    <w:rsid w:val="00533CDC"/>
    <w:rsid w:val="0056189A"/>
    <w:rsid w:val="005919A2"/>
    <w:rsid w:val="00595DEF"/>
    <w:rsid w:val="005A3307"/>
    <w:rsid w:val="005B6C3C"/>
    <w:rsid w:val="00616BB5"/>
    <w:rsid w:val="00653475"/>
    <w:rsid w:val="006970D6"/>
    <w:rsid w:val="006A59A3"/>
    <w:rsid w:val="006D626B"/>
    <w:rsid w:val="006E7DE9"/>
    <w:rsid w:val="00743448"/>
    <w:rsid w:val="00795B98"/>
    <w:rsid w:val="007A015A"/>
    <w:rsid w:val="0080664D"/>
    <w:rsid w:val="00812309"/>
    <w:rsid w:val="00814369"/>
    <w:rsid w:val="0084542E"/>
    <w:rsid w:val="008901C0"/>
    <w:rsid w:val="0091481A"/>
    <w:rsid w:val="00962CAE"/>
    <w:rsid w:val="009F7044"/>
    <w:rsid w:val="00AA1350"/>
    <w:rsid w:val="00B05F84"/>
    <w:rsid w:val="00B80C5B"/>
    <w:rsid w:val="00B904E3"/>
    <w:rsid w:val="00C274F0"/>
    <w:rsid w:val="00C33E85"/>
    <w:rsid w:val="00C6357A"/>
    <w:rsid w:val="00C852D9"/>
    <w:rsid w:val="00DB2A82"/>
    <w:rsid w:val="00DC0D48"/>
    <w:rsid w:val="00DD3AAD"/>
    <w:rsid w:val="00E1085C"/>
    <w:rsid w:val="00E14DD7"/>
    <w:rsid w:val="00E30A5C"/>
    <w:rsid w:val="00E40C78"/>
    <w:rsid w:val="00EA2D80"/>
    <w:rsid w:val="00EA45E7"/>
    <w:rsid w:val="00EC11AA"/>
    <w:rsid w:val="00F23695"/>
    <w:rsid w:val="00F2380A"/>
    <w:rsid w:val="00F23A5E"/>
    <w:rsid w:val="00F63D02"/>
    <w:rsid w:val="00F85E3B"/>
    <w:rsid w:val="00FE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C1E321-5992-411E-9F40-A560B367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4">
    <w:name w:val="heading 4"/>
    <w:basedOn w:val="a"/>
    <w:next w:val="a"/>
    <w:qFormat/>
    <w:rsid w:val="00DC0D4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eastAsia="ru-RU"/>
    </w:rPr>
  </w:style>
  <w:style w:type="paragraph" w:styleId="5">
    <w:name w:val="heading 5"/>
    <w:basedOn w:val="a"/>
    <w:next w:val="a"/>
    <w:qFormat/>
    <w:rsid w:val="008901C0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DC0D48"/>
    <w:pPr>
      <w:ind w:firstLine="830"/>
      <w:jc w:val="both"/>
    </w:pPr>
    <w:rPr>
      <w:sz w:val="28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locked/>
    <w:rsid w:val="00500D38"/>
    <w:rPr>
      <w:sz w:val="28"/>
      <w:lang w:val="en-US" w:eastAsia="ru-RU" w:bidi="ar-SA"/>
    </w:rPr>
  </w:style>
  <w:style w:type="character" w:customStyle="1" w:styleId="rvts0">
    <w:name w:val="rvts0"/>
    <w:rsid w:val="008066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рішення</vt:lpstr>
    </vt:vector>
  </TitlesOfParts>
  <Company>MFU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рішення</dc:title>
  <dc:subject/>
  <dc:creator>USER</dc:creator>
  <cp:keywords/>
  <cp:lastModifiedBy>kompvid2</cp:lastModifiedBy>
  <cp:revision>2</cp:revision>
  <cp:lastPrinted>2020-12-08T06:46:00Z</cp:lastPrinted>
  <dcterms:created xsi:type="dcterms:W3CDTF">2020-12-08T07:53:00Z</dcterms:created>
  <dcterms:modified xsi:type="dcterms:W3CDTF">2020-12-08T07:53:00Z</dcterms:modified>
</cp:coreProperties>
</file>