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D6A" w:rsidRDefault="00182564" w:rsidP="002A6D6A">
      <w:pPr>
        <w:pStyle w:val="Title1"/>
        <w:widowControl/>
        <w:rPr>
          <w:sz w:val="28"/>
        </w:rPr>
      </w:pPr>
      <w:bookmarkStart w:id="0" w:name="_GoBack"/>
      <w:bookmarkEnd w:id="0"/>
      <w:r w:rsidRPr="007B7834">
        <w:rPr>
          <w:noProof/>
          <w:lang w:val="en-US" w:eastAsia="en-US"/>
        </w:rPr>
        <w:drawing>
          <wp:inline distT="0" distB="0" distL="0" distR="0">
            <wp:extent cx="33337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D6A" w:rsidRPr="0001133A" w:rsidRDefault="002A6D6A" w:rsidP="002A6D6A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2A6D6A" w:rsidRDefault="002A6D6A" w:rsidP="002A6D6A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2A6D6A" w:rsidRDefault="002A6D6A" w:rsidP="002A6D6A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____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2A6D6A" w:rsidRPr="00277E70" w:rsidRDefault="002A6D6A" w:rsidP="002A6D6A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2A6D6A" w:rsidRPr="004F75FB" w:rsidRDefault="002A6D6A" w:rsidP="002A6D6A">
      <w:pPr>
        <w:rPr>
          <w:sz w:val="18"/>
          <w:szCs w:val="18"/>
          <w:u w:val="single"/>
        </w:rPr>
      </w:pPr>
    </w:p>
    <w:p w:rsidR="002A6D6A" w:rsidRPr="00D376B5" w:rsidRDefault="002A6D6A" w:rsidP="002A6D6A">
      <w:pPr>
        <w:rPr>
          <w:b/>
          <w:sz w:val="28"/>
        </w:rPr>
      </w:pPr>
      <w:r>
        <w:rPr>
          <w:b/>
          <w:sz w:val="28"/>
          <w:u w:val="single"/>
        </w:rPr>
        <w:t>1</w:t>
      </w:r>
      <w:r w:rsidR="007A7174">
        <w:rPr>
          <w:b/>
          <w:sz w:val="28"/>
          <w:u w:val="single"/>
        </w:rPr>
        <w:t>6</w:t>
      </w:r>
      <w:r w:rsidRPr="00653FA3">
        <w:rPr>
          <w:b/>
          <w:sz w:val="28"/>
          <w:u w:val="single"/>
        </w:rPr>
        <w:t>.0</w:t>
      </w:r>
      <w:r>
        <w:rPr>
          <w:b/>
          <w:sz w:val="28"/>
          <w:u w:val="single"/>
        </w:rPr>
        <w:t>9</w:t>
      </w:r>
      <w:r w:rsidRPr="00653FA3">
        <w:rPr>
          <w:b/>
          <w:sz w:val="28"/>
          <w:u w:val="single"/>
        </w:rPr>
        <w:t>.2020</w:t>
      </w:r>
      <w:r w:rsidRPr="00653FA3">
        <w:rPr>
          <w:b/>
          <w:sz w:val="28"/>
        </w:rPr>
        <w:t xml:space="preserve">  № </w:t>
      </w:r>
      <w:r>
        <w:rPr>
          <w:b/>
          <w:sz w:val="28"/>
          <w:u w:val="single"/>
        </w:rPr>
        <w:t>____</w:t>
      </w:r>
      <w:r w:rsidRPr="00653FA3">
        <w:rPr>
          <w:b/>
          <w:sz w:val="28"/>
        </w:rPr>
        <w:t xml:space="preserve">  </w:t>
      </w:r>
      <w:r w:rsidRPr="00D376B5">
        <w:rPr>
          <w:b/>
          <w:sz w:val="28"/>
        </w:rPr>
        <w:t xml:space="preserve">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r w:rsidRPr="00D376B5">
        <w:rPr>
          <w:b/>
          <w:sz w:val="28"/>
        </w:rPr>
        <w:t>м.Чернівці</w:t>
      </w:r>
    </w:p>
    <w:p w:rsidR="002A6D6A" w:rsidRDefault="002A6D6A" w:rsidP="002A6D6A">
      <w:pPr>
        <w:jc w:val="center"/>
        <w:rPr>
          <w:b/>
          <w:bCs/>
          <w:sz w:val="28"/>
          <w:szCs w:val="28"/>
        </w:rPr>
      </w:pPr>
    </w:p>
    <w:p w:rsidR="002A6D6A" w:rsidRDefault="002A6D6A" w:rsidP="002A6D6A">
      <w:pPr>
        <w:jc w:val="center"/>
        <w:rPr>
          <w:b/>
          <w:bCs/>
          <w:sz w:val="28"/>
          <w:szCs w:val="28"/>
        </w:rPr>
      </w:pPr>
    </w:p>
    <w:p w:rsidR="002A6D6A" w:rsidRDefault="002A6D6A" w:rsidP="002A6D6A">
      <w:pPr>
        <w:jc w:val="center"/>
        <w:rPr>
          <w:b/>
          <w:bCs/>
          <w:sz w:val="28"/>
          <w:szCs w:val="28"/>
        </w:rPr>
      </w:pPr>
    </w:p>
    <w:p w:rsidR="002A6D6A" w:rsidRDefault="002A6D6A" w:rsidP="002A6D6A">
      <w:pPr>
        <w:pStyle w:val="10"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D6A">
        <w:rPr>
          <w:rFonts w:ascii="Times New Roman" w:hAnsi="Times New Roman" w:cs="Times New Roman"/>
          <w:b/>
          <w:bCs/>
          <w:sz w:val="28"/>
          <w:szCs w:val="28"/>
        </w:rPr>
        <w:t>Про звернення депутатів Чернівецької міської ради VІІ скликання</w:t>
      </w:r>
      <w:r w:rsidRPr="002A6D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A6D6A" w:rsidRDefault="002A6D6A" w:rsidP="002A6D6A">
      <w:pPr>
        <w:pStyle w:val="10"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D6A">
        <w:rPr>
          <w:rFonts w:ascii="Times New Roman" w:hAnsi="Times New Roman" w:cs="Times New Roman"/>
          <w:b/>
          <w:sz w:val="28"/>
          <w:szCs w:val="28"/>
        </w:rPr>
        <w:t xml:space="preserve">до  Кабінету Міністрів України щодо  компенсації </w:t>
      </w:r>
    </w:p>
    <w:p w:rsidR="002A6D6A" w:rsidRPr="002A6D6A" w:rsidRDefault="002A6D6A" w:rsidP="002A6D6A">
      <w:pPr>
        <w:pStyle w:val="10"/>
        <w:widowControl w:val="0"/>
        <w:jc w:val="center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  <w:r w:rsidRPr="002A6D6A">
        <w:rPr>
          <w:rFonts w:ascii="Times New Roman" w:hAnsi="Times New Roman" w:cs="Times New Roman"/>
          <w:b/>
          <w:sz w:val="28"/>
          <w:szCs w:val="28"/>
        </w:rPr>
        <w:t>місцев</w:t>
      </w:r>
      <w:r w:rsidR="00703870">
        <w:rPr>
          <w:rFonts w:ascii="Times New Roman" w:hAnsi="Times New Roman" w:cs="Times New Roman"/>
          <w:b/>
          <w:sz w:val="28"/>
          <w:szCs w:val="28"/>
        </w:rPr>
        <w:t>им</w:t>
      </w:r>
      <w:r w:rsidRPr="002A6D6A">
        <w:rPr>
          <w:rFonts w:ascii="Times New Roman" w:hAnsi="Times New Roman" w:cs="Times New Roman"/>
          <w:b/>
          <w:sz w:val="28"/>
          <w:szCs w:val="28"/>
        </w:rPr>
        <w:t xml:space="preserve"> бюджет</w:t>
      </w:r>
      <w:r w:rsidR="00703870">
        <w:rPr>
          <w:rFonts w:ascii="Times New Roman" w:hAnsi="Times New Roman" w:cs="Times New Roman"/>
          <w:b/>
          <w:sz w:val="28"/>
          <w:szCs w:val="28"/>
        </w:rPr>
        <w:t>ам</w:t>
      </w:r>
      <w:r w:rsidR="00703870" w:rsidRPr="007038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3870" w:rsidRPr="002A6D6A">
        <w:rPr>
          <w:rFonts w:ascii="Times New Roman" w:hAnsi="Times New Roman" w:cs="Times New Roman"/>
          <w:b/>
          <w:sz w:val="28"/>
          <w:szCs w:val="28"/>
        </w:rPr>
        <w:t>доходів</w:t>
      </w:r>
      <w:r w:rsidRPr="002A6D6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50149" w:rsidRPr="002A6D6A">
        <w:rPr>
          <w:rFonts w:ascii="Times New Roman" w:hAnsi="Times New Roman" w:cs="Times New Roman"/>
          <w:b/>
          <w:sz w:val="28"/>
          <w:szCs w:val="28"/>
        </w:rPr>
        <w:t xml:space="preserve">втрачених </w:t>
      </w:r>
      <w:r w:rsidRPr="002A6D6A">
        <w:rPr>
          <w:rFonts w:ascii="Times New Roman" w:hAnsi="Times New Roman" w:cs="Times New Roman"/>
          <w:b/>
          <w:sz w:val="28"/>
          <w:szCs w:val="28"/>
        </w:rPr>
        <w:t xml:space="preserve">внаслідок встановлення карантину  та </w:t>
      </w:r>
      <w:r w:rsidRPr="002A6D6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запровадження посилених протиепідемічних заходів у зв’язку із значним поширенням гострої респіраторної хвороби COVID-19</w:t>
      </w:r>
    </w:p>
    <w:p w:rsidR="002A6D6A" w:rsidRPr="002A6D6A" w:rsidRDefault="002A6D6A" w:rsidP="002A6D6A">
      <w:pPr>
        <w:jc w:val="center"/>
        <w:rPr>
          <w:b/>
          <w:sz w:val="28"/>
          <w:szCs w:val="28"/>
        </w:rPr>
      </w:pPr>
    </w:p>
    <w:p w:rsidR="002A6D6A" w:rsidRDefault="002A6D6A" w:rsidP="002A6D6A">
      <w:pPr>
        <w:jc w:val="center"/>
        <w:rPr>
          <w:b/>
          <w:sz w:val="28"/>
          <w:szCs w:val="28"/>
        </w:rPr>
      </w:pPr>
    </w:p>
    <w:p w:rsidR="002A6D6A" w:rsidRPr="00A26631" w:rsidRDefault="002A6D6A" w:rsidP="002A6D6A">
      <w:pPr>
        <w:ind w:firstLine="708"/>
        <w:jc w:val="both"/>
        <w:rPr>
          <w:sz w:val="28"/>
          <w:szCs w:val="28"/>
          <w:lang w:eastAsia="uk-UA"/>
        </w:rPr>
      </w:pPr>
      <w:r w:rsidRPr="00A26631">
        <w:rPr>
          <w:sz w:val="28"/>
          <w:szCs w:val="28"/>
        </w:rPr>
        <w:t xml:space="preserve">Відповідно до статей 25, 26 та 69 Закону України «Про місцеве самоврядування в Україні», </w:t>
      </w:r>
      <w:r w:rsidR="00DA0F28">
        <w:rPr>
          <w:sz w:val="28"/>
          <w:szCs w:val="28"/>
        </w:rPr>
        <w:t xml:space="preserve">у зв’язку з недостатністю фінансового ресурсу та з метою забезпечення виконання </w:t>
      </w:r>
      <w:r w:rsidR="00114655">
        <w:rPr>
          <w:sz w:val="28"/>
          <w:szCs w:val="28"/>
        </w:rPr>
        <w:t>власних і делегованих</w:t>
      </w:r>
      <w:r w:rsidR="00DA0F28">
        <w:rPr>
          <w:sz w:val="28"/>
          <w:szCs w:val="28"/>
        </w:rPr>
        <w:t xml:space="preserve"> повноважень</w:t>
      </w:r>
      <w:r w:rsidR="00412E0A">
        <w:rPr>
          <w:sz w:val="28"/>
          <w:szCs w:val="28"/>
        </w:rPr>
        <w:t xml:space="preserve">, розглянувши листи Головного управління державної податкової служби в Чернівецькій області, департаменту розвитку міської ради, департаменту містобудівного комплексу та земельних відносин міської ради,                </w:t>
      </w:r>
      <w:r w:rsidRPr="00A26631">
        <w:rPr>
          <w:sz w:val="28"/>
          <w:szCs w:val="28"/>
        </w:rPr>
        <w:t>Чернівецька міська рада</w:t>
      </w:r>
    </w:p>
    <w:p w:rsidR="002A6D6A" w:rsidRPr="00A26631" w:rsidRDefault="002A6D6A" w:rsidP="002A6D6A">
      <w:pPr>
        <w:ind w:firstLine="708"/>
        <w:jc w:val="both"/>
        <w:rPr>
          <w:sz w:val="28"/>
          <w:szCs w:val="28"/>
        </w:rPr>
      </w:pPr>
    </w:p>
    <w:p w:rsidR="002A6D6A" w:rsidRDefault="002A6D6A" w:rsidP="002A6D6A">
      <w:pPr>
        <w:ind w:firstLine="708"/>
        <w:jc w:val="center"/>
        <w:rPr>
          <w:b/>
          <w:sz w:val="28"/>
          <w:szCs w:val="28"/>
        </w:rPr>
      </w:pPr>
      <w:r w:rsidRPr="00A26631">
        <w:rPr>
          <w:b/>
          <w:sz w:val="28"/>
          <w:szCs w:val="28"/>
        </w:rPr>
        <w:t>В И Р І Ш И Л А :</w:t>
      </w:r>
    </w:p>
    <w:p w:rsidR="0010188C" w:rsidRDefault="0010188C" w:rsidP="002A6D6A">
      <w:pPr>
        <w:ind w:firstLine="708"/>
        <w:jc w:val="center"/>
        <w:rPr>
          <w:b/>
          <w:sz w:val="28"/>
          <w:szCs w:val="28"/>
        </w:rPr>
      </w:pPr>
    </w:p>
    <w:p w:rsidR="002A6D6A" w:rsidRPr="0010188C" w:rsidRDefault="002A6D6A" w:rsidP="0010188C">
      <w:pPr>
        <w:pStyle w:val="1"/>
        <w:numPr>
          <w:ilvl w:val="0"/>
          <w:numId w:val="8"/>
        </w:numPr>
        <w:tabs>
          <w:tab w:val="clear" w:pos="1068"/>
          <w:tab w:val="left" w:pos="720"/>
          <w:tab w:val="left" w:pos="1260"/>
        </w:tabs>
        <w:ind w:left="0" w:firstLine="708"/>
        <w:jc w:val="both"/>
        <w:rPr>
          <w:sz w:val="28"/>
          <w:szCs w:val="28"/>
          <w:lang w:val="uk-UA"/>
        </w:rPr>
      </w:pPr>
      <w:r w:rsidRPr="0010188C">
        <w:rPr>
          <w:sz w:val="28"/>
          <w:szCs w:val="28"/>
          <w:lang w:val="uk-UA"/>
        </w:rPr>
        <w:t xml:space="preserve">Схвалити та направити звернення депутатів Чернівецької міської ради VІІ скликання до Кабінету Міністрів України щодо компенсації </w:t>
      </w:r>
      <w:r w:rsidR="00703870" w:rsidRPr="0010188C">
        <w:rPr>
          <w:sz w:val="28"/>
          <w:szCs w:val="28"/>
          <w:lang w:val="uk-UA"/>
        </w:rPr>
        <w:t xml:space="preserve">місцевим бюджетам </w:t>
      </w:r>
      <w:r w:rsidRPr="0010188C">
        <w:rPr>
          <w:sz w:val="28"/>
          <w:szCs w:val="28"/>
          <w:lang w:val="uk-UA"/>
        </w:rPr>
        <w:t xml:space="preserve">доходів, </w:t>
      </w:r>
      <w:r w:rsidR="00250149" w:rsidRPr="0010188C">
        <w:rPr>
          <w:sz w:val="28"/>
          <w:szCs w:val="28"/>
          <w:lang w:val="uk-UA"/>
        </w:rPr>
        <w:t xml:space="preserve">втрачених </w:t>
      </w:r>
      <w:r w:rsidRPr="0010188C">
        <w:rPr>
          <w:sz w:val="28"/>
          <w:szCs w:val="28"/>
          <w:lang w:val="uk-UA"/>
        </w:rPr>
        <w:t>внаслідок встановлення карантину</w:t>
      </w:r>
      <w:r w:rsidR="00E34E2B" w:rsidRPr="0010188C">
        <w:rPr>
          <w:sz w:val="28"/>
          <w:szCs w:val="28"/>
          <w:lang w:val="uk-UA"/>
        </w:rPr>
        <w:t xml:space="preserve"> </w:t>
      </w:r>
      <w:r w:rsidRPr="0010188C">
        <w:rPr>
          <w:sz w:val="28"/>
          <w:szCs w:val="28"/>
          <w:lang w:val="uk-UA"/>
        </w:rPr>
        <w:t>та запровадження посилених протиепідемічних заходів у зв’язку із значним поширенням гострої респіраторної хвороби COVID-19 (додається).</w:t>
      </w:r>
    </w:p>
    <w:p w:rsidR="002A6D6A" w:rsidRPr="0010188C" w:rsidRDefault="002A6D6A" w:rsidP="0010188C">
      <w:pPr>
        <w:pStyle w:val="1"/>
        <w:tabs>
          <w:tab w:val="left" w:pos="720"/>
          <w:tab w:val="left" w:pos="1260"/>
        </w:tabs>
        <w:ind w:left="0" w:firstLine="708"/>
        <w:jc w:val="both"/>
        <w:rPr>
          <w:sz w:val="16"/>
          <w:szCs w:val="16"/>
          <w:lang w:val="uk-UA"/>
        </w:rPr>
      </w:pPr>
    </w:p>
    <w:p w:rsidR="002A6D6A" w:rsidRPr="0010188C" w:rsidRDefault="002A6D6A" w:rsidP="0010188C">
      <w:pPr>
        <w:pStyle w:val="1"/>
        <w:numPr>
          <w:ilvl w:val="0"/>
          <w:numId w:val="8"/>
        </w:numPr>
        <w:tabs>
          <w:tab w:val="clear" w:pos="1068"/>
          <w:tab w:val="left" w:pos="720"/>
          <w:tab w:val="left" w:pos="1260"/>
        </w:tabs>
        <w:ind w:left="0" w:firstLine="708"/>
        <w:jc w:val="both"/>
        <w:rPr>
          <w:sz w:val="28"/>
          <w:szCs w:val="28"/>
          <w:lang w:val="uk-UA"/>
        </w:rPr>
      </w:pPr>
      <w:r w:rsidRPr="0010188C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ради.</w:t>
      </w:r>
    </w:p>
    <w:p w:rsidR="002A6D6A" w:rsidRPr="0010188C" w:rsidRDefault="002A6D6A" w:rsidP="0010188C">
      <w:pPr>
        <w:pStyle w:val="1"/>
        <w:tabs>
          <w:tab w:val="left" w:pos="720"/>
          <w:tab w:val="left" w:pos="1260"/>
        </w:tabs>
        <w:ind w:left="0" w:firstLine="708"/>
        <w:jc w:val="both"/>
        <w:rPr>
          <w:color w:val="FF0000"/>
          <w:sz w:val="16"/>
          <w:szCs w:val="16"/>
          <w:lang w:val="uk-UA"/>
        </w:rPr>
      </w:pPr>
    </w:p>
    <w:p w:rsidR="002A6D6A" w:rsidRPr="0010188C" w:rsidRDefault="002A6D6A" w:rsidP="0010188C">
      <w:pPr>
        <w:pStyle w:val="1"/>
        <w:numPr>
          <w:ilvl w:val="0"/>
          <w:numId w:val="8"/>
        </w:numPr>
        <w:tabs>
          <w:tab w:val="clear" w:pos="1068"/>
          <w:tab w:val="left" w:pos="720"/>
          <w:tab w:val="left" w:pos="1260"/>
        </w:tabs>
        <w:ind w:left="0" w:firstLine="708"/>
        <w:jc w:val="both"/>
        <w:rPr>
          <w:sz w:val="28"/>
          <w:szCs w:val="28"/>
          <w:lang w:val="uk-UA"/>
        </w:rPr>
      </w:pPr>
      <w:r w:rsidRPr="0010188C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7A7174" w:rsidRPr="0010188C">
        <w:rPr>
          <w:sz w:val="28"/>
          <w:szCs w:val="28"/>
          <w:lang w:val="uk-UA"/>
        </w:rPr>
        <w:t>начальника фінансового управління Чернівецької міської ради.</w:t>
      </w:r>
    </w:p>
    <w:p w:rsidR="002A6D6A" w:rsidRPr="0010188C" w:rsidRDefault="002A6D6A" w:rsidP="0010188C">
      <w:pPr>
        <w:pStyle w:val="1"/>
        <w:tabs>
          <w:tab w:val="left" w:pos="720"/>
          <w:tab w:val="left" w:pos="1260"/>
        </w:tabs>
        <w:ind w:left="0" w:firstLine="708"/>
        <w:jc w:val="both"/>
        <w:rPr>
          <w:sz w:val="16"/>
          <w:szCs w:val="16"/>
          <w:lang w:val="uk-UA"/>
        </w:rPr>
      </w:pPr>
    </w:p>
    <w:p w:rsidR="002A6D6A" w:rsidRPr="0010188C" w:rsidRDefault="002A6D6A" w:rsidP="0010188C">
      <w:pPr>
        <w:pStyle w:val="1"/>
        <w:numPr>
          <w:ilvl w:val="0"/>
          <w:numId w:val="8"/>
        </w:numPr>
        <w:tabs>
          <w:tab w:val="clear" w:pos="1068"/>
          <w:tab w:val="left" w:pos="720"/>
          <w:tab w:val="left" w:pos="1260"/>
        </w:tabs>
        <w:ind w:left="0" w:firstLine="708"/>
        <w:jc w:val="both"/>
        <w:rPr>
          <w:sz w:val="28"/>
          <w:szCs w:val="28"/>
          <w:lang w:val="uk-UA"/>
        </w:rPr>
      </w:pPr>
      <w:r w:rsidRPr="0010188C">
        <w:rPr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</w:t>
      </w:r>
      <w:r w:rsidR="007A7174" w:rsidRPr="0010188C">
        <w:rPr>
          <w:sz w:val="28"/>
          <w:szCs w:val="28"/>
          <w:lang w:val="uk-UA"/>
        </w:rPr>
        <w:t>бюджету</w:t>
      </w:r>
      <w:r w:rsidR="00E34E2B" w:rsidRPr="0010188C">
        <w:rPr>
          <w:sz w:val="28"/>
          <w:szCs w:val="28"/>
          <w:lang w:val="uk-UA"/>
        </w:rPr>
        <w:t xml:space="preserve"> та фінансів.</w:t>
      </w:r>
    </w:p>
    <w:p w:rsidR="002A6D6A" w:rsidRDefault="002A6D6A" w:rsidP="0010188C">
      <w:pPr>
        <w:pStyle w:val="1"/>
        <w:ind w:left="0" w:firstLine="708"/>
        <w:jc w:val="both"/>
        <w:rPr>
          <w:sz w:val="28"/>
          <w:szCs w:val="28"/>
          <w:lang w:val="uk-UA"/>
        </w:rPr>
      </w:pPr>
    </w:p>
    <w:p w:rsidR="002A6D6A" w:rsidRDefault="002A6D6A" w:rsidP="002A6D6A">
      <w:pPr>
        <w:pStyle w:val="1"/>
        <w:ind w:left="0" w:firstLine="708"/>
        <w:jc w:val="both"/>
        <w:rPr>
          <w:sz w:val="28"/>
          <w:szCs w:val="28"/>
          <w:lang w:val="uk-UA"/>
        </w:rPr>
      </w:pPr>
    </w:p>
    <w:p w:rsidR="0010188C" w:rsidRPr="00A26631" w:rsidRDefault="0010188C" w:rsidP="002A6D6A">
      <w:pPr>
        <w:pStyle w:val="1"/>
        <w:ind w:left="0" w:firstLine="708"/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61"/>
        <w:gridCol w:w="4069"/>
      </w:tblGrid>
      <w:tr w:rsidR="002A6D6A" w:rsidRPr="00A26631" w:rsidTr="005A712C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2A6D6A" w:rsidRPr="00A26631" w:rsidRDefault="002A6D6A" w:rsidP="005A712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 Чернівецької  міської ради</w:t>
            </w: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2A6D6A" w:rsidRPr="00A26631" w:rsidRDefault="002A6D6A" w:rsidP="005A712C">
            <w:pPr>
              <w:jc w:val="righ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</w:t>
            </w:r>
            <w:r w:rsidR="00B60BC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Продан</w:t>
            </w:r>
          </w:p>
        </w:tc>
      </w:tr>
    </w:tbl>
    <w:p w:rsidR="00B636BF" w:rsidRDefault="002A6D6A" w:rsidP="002A6D6A">
      <w:pPr>
        <w:pStyle w:val="10"/>
        <w:widowControl w:val="0"/>
        <w:ind w:left="4235" w:firstLine="7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</w:p>
    <w:p w:rsidR="002A6D6A" w:rsidRPr="002A6D6A" w:rsidRDefault="00B636BF" w:rsidP="002A6D6A">
      <w:pPr>
        <w:pStyle w:val="10"/>
        <w:widowControl w:val="0"/>
        <w:ind w:left="4235" w:firstLine="720"/>
        <w:rPr>
          <w:rFonts w:ascii="Times New Roman" w:eastAsia="PMingLiU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</w:t>
      </w:r>
      <w:r w:rsidR="002A6D6A" w:rsidRPr="002A6D6A">
        <w:rPr>
          <w:rFonts w:ascii="Times New Roman" w:hAnsi="Times New Roman" w:cs="Times New Roman"/>
          <w:b/>
          <w:bCs/>
          <w:sz w:val="28"/>
          <w:szCs w:val="28"/>
        </w:rPr>
        <w:t>СХВАЛЕНО</w:t>
      </w:r>
    </w:p>
    <w:p w:rsidR="002A6D6A" w:rsidRPr="002A6D6A" w:rsidRDefault="002A6D6A" w:rsidP="002A6D6A">
      <w:pPr>
        <w:pStyle w:val="10"/>
        <w:ind w:left="4956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2A6D6A">
        <w:rPr>
          <w:rFonts w:ascii="Times New Roman" w:hAnsi="Times New Roman" w:cs="Times New Roman"/>
          <w:b/>
          <w:bCs/>
          <w:sz w:val="28"/>
          <w:szCs w:val="28"/>
        </w:rPr>
        <w:t xml:space="preserve"> Рішення Чернівецької   </w:t>
      </w:r>
    </w:p>
    <w:p w:rsidR="002A6D6A" w:rsidRPr="002A6D6A" w:rsidRDefault="002A6D6A" w:rsidP="002A6D6A">
      <w:pPr>
        <w:pStyle w:val="10"/>
        <w:ind w:left="4956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2A6D6A">
        <w:rPr>
          <w:rFonts w:ascii="Times New Roman" w:hAnsi="Times New Roman" w:cs="Times New Roman"/>
          <w:b/>
          <w:bCs/>
          <w:sz w:val="28"/>
          <w:szCs w:val="28"/>
        </w:rPr>
        <w:t xml:space="preserve"> міської ради VІІ скликання</w:t>
      </w:r>
    </w:p>
    <w:p w:rsidR="002A6D6A" w:rsidRPr="002A6D6A" w:rsidRDefault="002A6D6A" w:rsidP="002A6D6A">
      <w:pPr>
        <w:pStyle w:val="10"/>
        <w:ind w:left="4956" w:firstLine="708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A6D6A">
        <w:rPr>
          <w:rFonts w:ascii="Times New Roman" w:hAnsi="Times New Roman" w:cs="Times New Roman"/>
          <w:b/>
          <w:bCs/>
          <w:sz w:val="28"/>
          <w:szCs w:val="28"/>
          <w:u w:val="single"/>
        </w:rPr>
        <w:t>1</w:t>
      </w:r>
      <w:r w:rsidR="007A7174">
        <w:rPr>
          <w:rFonts w:ascii="Times New Roman" w:hAnsi="Times New Roman" w:cs="Times New Roman"/>
          <w:b/>
          <w:bCs/>
          <w:sz w:val="28"/>
          <w:szCs w:val="28"/>
          <w:u w:val="single"/>
        </w:rPr>
        <w:t>6</w:t>
      </w:r>
      <w:r w:rsidRPr="002A6D6A">
        <w:rPr>
          <w:rFonts w:ascii="Times New Roman" w:hAnsi="Times New Roman" w:cs="Times New Roman"/>
          <w:b/>
          <w:bCs/>
          <w:sz w:val="28"/>
          <w:szCs w:val="28"/>
          <w:u w:val="single"/>
        </w:rPr>
        <w:t>.09.2020</w:t>
      </w:r>
      <w:r w:rsidRPr="002A6D6A">
        <w:rPr>
          <w:rFonts w:ascii="Times New Roman" w:hAnsi="Times New Roman" w:cs="Times New Roman"/>
          <w:b/>
          <w:bCs/>
          <w:sz w:val="28"/>
          <w:szCs w:val="28"/>
        </w:rPr>
        <w:t xml:space="preserve">  № </w:t>
      </w:r>
      <w:r w:rsidRPr="002A6D6A">
        <w:rPr>
          <w:rFonts w:ascii="Times New Roman" w:hAnsi="Times New Roman" w:cs="Times New Roman"/>
          <w:b/>
          <w:bCs/>
          <w:sz w:val="28"/>
          <w:szCs w:val="28"/>
          <w:u w:val="single"/>
        </w:rPr>
        <w:t>_____</w:t>
      </w:r>
    </w:p>
    <w:p w:rsidR="002A6D6A" w:rsidRPr="002A6D6A" w:rsidRDefault="002A6D6A" w:rsidP="002A6D6A">
      <w:pPr>
        <w:pStyle w:val="10"/>
        <w:widowControl w:val="0"/>
        <w:ind w:left="4236" w:firstLine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2A6D6A" w:rsidRPr="00C627F9" w:rsidRDefault="002A6D6A" w:rsidP="002A6D6A">
      <w:pPr>
        <w:pStyle w:val="10"/>
        <w:ind w:left="-567"/>
        <w:jc w:val="center"/>
        <w:rPr>
          <w:rStyle w:val="2"/>
          <w:rFonts w:ascii="Times New Roman" w:hAnsi="Times New Roman"/>
          <w:bCs/>
          <w:sz w:val="28"/>
          <w:szCs w:val="28"/>
          <w:u w:val="none"/>
        </w:rPr>
      </w:pPr>
      <w:r w:rsidRPr="00C627F9">
        <w:rPr>
          <w:rStyle w:val="2"/>
          <w:rFonts w:ascii="Times New Roman" w:hAnsi="Times New Roman"/>
          <w:sz w:val="28"/>
          <w:szCs w:val="28"/>
          <w:u w:val="none"/>
        </w:rPr>
        <w:t>ЗВЕРНЕННЯ</w:t>
      </w:r>
    </w:p>
    <w:p w:rsidR="002A6D6A" w:rsidRDefault="002A6D6A" w:rsidP="002A6D6A">
      <w:pPr>
        <w:pStyle w:val="10"/>
        <w:ind w:left="-567"/>
        <w:jc w:val="center"/>
        <w:rPr>
          <w:rStyle w:val="2"/>
          <w:rFonts w:ascii="Times New Roman" w:hAnsi="Times New Roman" w:cs="Times New Roman"/>
          <w:b w:val="0"/>
          <w:sz w:val="28"/>
          <w:szCs w:val="28"/>
          <w:u w:val="none"/>
        </w:rPr>
      </w:pPr>
      <w:r w:rsidRPr="002A6D6A">
        <w:rPr>
          <w:rStyle w:val="2"/>
          <w:rFonts w:ascii="Times New Roman" w:hAnsi="Times New Roman" w:cs="Times New Roman"/>
          <w:b w:val="0"/>
          <w:sz w:val="28"/>
          <w:szCs w:val="28"/>
          <w:u w:val="none"/>
        </w:rPr>
        <w:t>депутатів Чернівецької міської ради VII скликання</w:t>
      </w:r>
    </w:p>
    <w:p w:rsidR="002A6D6A" w:rsidRPr="002A6D6A" w:rsidRDefault="002A6D6A" w:rsidP="002A6D6A">
      <w:pPr>
        <w:pStyle w:val="10"/>
        <w:ind w:left="-567"/>
        <w:jc w:val="center"/>
        <w:rPr>
          <w:rStyle w:val="2"/>
          <w:rFonts w:ascii="Times New Roman" w:hAnsi="Times New Roman" w:cs="Times New Roman"/>
          <w:b w:val="0"/>
          <w:bCs/>
          <w:sz w:val="28"/>
          <w:szCs w:val="28"/>
          <w:u w:val="none"/>
        </w:rPr>
      </w:pPr>
    </w:p>
    <w:p w:rsidR="00703870" w:rsidRDefault="002A6D6A" w:rsidP="002A6D6A">
      <w:pPr>
        <w:pStyle w:val="10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2A6D6A">
        <w:rPr>
          <w:rFonts w:ascii="Times New Roman" w:hAnsi="Times New Roman" w:cs="Times New Roman"/>
          <w:sz w:val="28"/>
          <w:szCs w:val="28"/>
        </w:rPr>
        <w:t>до Кабінету Міністрів України щодо  компенсації місцев</w:t>
      </w:r>
      <w:r w:rsidR="00B60BCA">
        <w:rPr>
          <w:rFonts w:ascii="Times New Roman" w:hAnsi="Times New Roman" w:cs="Times New Roman"/>
          <w:sz w:val="28"/>
          <w:szCs w:val="28"/>
        </w:rPr>
        <w:t>им</w:t>
      </w:r>
      <w:r w:rsidRPr="002A6D6A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B60BCA">
        <w:rPr>
          <w:rFonts w:ascii="Times New Roman" w:hAnsi="Times New Roman" w:cs="Times New Roman"/>
          <w:sz w:val="28"/>
          <w:szCs w:val="28"/>
        </w:rPr>
        <w:t>ам</w:t>
      </w:r>
    </w:p>
    <w:p w:rsidR="002A6D6A" w:rsidRPr="002A6D6A" w:rsidRDefault="00703870" w:rsidP="002A6D6A">
      <w:pPr>
        <w:pStyle w:val="10"/>
        <w:widowControl w:val="0"/>
        <w:jc w:val="center"/>
        <w:rPr>
          <w:rFonts w:ascii="Times New Roman" w:eastAsia="PMingLiU" w:hAnsi="Times New Roman" w:cs="Times New Roman"/>
          <w:b/>
          <w:bCs/>
          <w:sz w:val="28"/>
          <w:szCs w:val="28"/>
          <w:lang w:eastAsia="ru-RU"/>
        </w:rPr>
      </w:pPr>
      <w:r w:rsidRPr="002A6D6A">
        <w:rPr>
          <w:rFonts w:ascii="Times New Roman" w:hAnsi="Times New Roman" w:cs="Times New Roman"/>
          <w:sz w:val="28"/>
          <w:szCs w:val="28"/>
        </w:rPr>
        <w:t>доходів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6D6A">
        <w:rPr>
          <w:rFonts w:ascii="Times New Roman" w:hAnsi="Times New Roman" w:cs="Times New Roman"/>
          <w:sz w:val="28"/>
          <w:szCs w:val="28"/>
        </w:rPr>
        <w:t xml:space="preserve"> </w:t>
      </w:r>
      <w:r w:rsidR="00250149" w:rsidRPr="002A6D6A">
        <w:rPr>
          <w:rFonts w:ascii="Times New Roman" w:hAnsi="Times New Roman" w:cs="Times New Roman"/>
          <w:sz w:val="28"/>
          <w:szCs w:val="28"/>
        </w:rPr>
        <w:t xml:space="preserve">втрачених </w:t>
      </w:r>
      <w:r w:rsidR="002A6D6A" w:rsidRPr="002A6D6A">
        <w:rPr>
          <w:rFonts w:ascii="Times New Roman" w:hAnsi="Times New Roman" w:cs="Times New Roman"/>
          <w:sz w:val="28"/>
          <w:szCs w:val="28"/>
        </w:rPr>
        <w:t xml:space="preserve">внаслідок встановлення карантину  та </w:t>
      </w:r>
      <w:r w:rsidR="002A6D6A" w:rsidRPr="002A6D6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запровадження посилених протиепідемічних заходів у зв’язку із значним поширенням гострої респіраторної хвороби COVID-19</w:t>
      </w:r>
    </w:p>
    <w:p w:rsidR="007C22A5" w:rsidRDefault="003D7C49" w:rsidP="00B636BF">
      <w:pPr>
        <w:shd w:val="clear" w:color="auto" w:fill="FFFFFF"/>
        <w:spacing w:before="100" w:beforeAutospacing="1" w:after="100" w:afterAutospacing="1"/>
        <w:ind w:firstLine="720"/>
        <w:jc w:val="both"/>
        <w:rPr>
          <w:bCs/>
          <w:sz w:val="28"/>
          <w:szCs w:val="28"/>
          <w:shd w:val="clear" w:color="auto" w:fill="FFFFFF"/>
        </w:rPr>
      </w:pPr>
      <w:r w:rsidRPr="002A6D6A">
        <w:rPr>
          <w:spacing w:val="5"/>
          <w:sz w:val="28"/>
          <w:szCs w:val="28"/>
          <w:shd w:val="clear" w:color="auto" w:fill="FFFFFF"/>
        </w:rPr>
        <w:t>Прийняття Верховною Радою України та Урядом держави</w:t>
      </w:r>
      <w:r>
        <w:rPr>
          <w:spacing w:val="5"/>
          <w:sz w:val="28"/>
          <w:szCs w:val="28"/>
          <w:shd w:val="clear" w:color="auto" w:fill="FFFFFF"/>
        </w:rPr>
        <w:t xml:space="preserve"> </w:t>
      </w:r>
      <w:r w:rsidRPr="003D7C49">
        <w:rPr>
          <w:spacing w:val="5"/>
          <w:sz w:val="28"/>
          <w:szCs w:val="28"/>
          <w:shd w:val="clear" w:color="auto" w:fill="FFFFFF"/>
        </w:rPr>
        <w:t xml:space="preserve">нормативно-правових актів, пов’язаних з </w:t>
      </w:r>
      <w:r w:rsidR="007C22A5" w:rsidRPr="003D7C49">
        <w:rPr>
          <w:bCs/>
          <w:sz w:val="28"/>
          <w:szCs w:val="28"/>
          <w:shd w:val="clear" w:color="auto" w:fill="FFFFFF"/>
        </w:rPr>
        <w:t xml:space="preserve"> встановлення</w:t>
      </w:r>
      <w:r w:rsidRPr="003D7C49">
        <w:rPr>
          <w:bCs/>
          <w:sz w:val="28"/>
          <w:szCs w:val="28"/>
          <w:shd w:val="clear" w:color="auto" w:fill="FFFFFF"/>
        </w:rPr>
        <w:t>м</w:t>
      </w:r>
      <w:r w:rsidR="007C22A5" w:rsidRPr="003D7C49">
        <w:rPr>
          <w:bCs/>
          <w:sz w:val="28"/>
          <w:szCs w:val="28"/>
          <w:shd w:val="clear" w:color="auto" w:fill="FFFFFF"/>
        </w:rPr>
        <w:t xml:space="preserve"> карантину та запровадження</w:t>
      </w:r>
      <w:r>
        <w:rPr>
          <w:bCs/>
          <w:sz w:val="28"/>
          <w:szCs w:val="28"/>
          <w:shd w:val="clear" w:color="auto" w:fill="FFFFFF"/>
        </w:rPr>
        <w:t>м</w:t>
      </w:r>
      <w:r w:rsidR="007C22A5" w:rsidRPr="003D7C49">
        <w:rPr>
          <w:bCs/>
          <w:sz w:val="28"/>
          <w:szCs w:val="28"/>
          <w:shd w:val="clear" w:color="auto" w:fill="FFFFFF"/>
        </w:rPr>
        <w:t xml:space="preserve"> посилених протиепідемічних заходів </w:t>
      </w:r>
      <w:r>
        <w:rPr>
          <w:bCs/>
          <w:sz w:val="28"/>
          <w:szCs w:val="28"/>
          <w:shd w:val="clear" w:color="auto" w:fill="FFFFFF"/>
        </w:rPr>
        <w:t>у</w:t>
      </w:r>
      <w:r w:rsidRPr="003D7C49">
        <w:rPr>
          <w:bCs/>
          <w:sz w:val="28"/>
          <w:szCs w:val="28"/>
          <w:shd w:val="clear" w:color="auto" w:fill="FFFFFF"/>
        </w:rPr>
        <w:t xml:space="preserve"> зв’язку</w:t>
      </w:r>
      <w:r w:rsidR="007C22A5" w:rsidRPr="003D7C49">
        <w:rPr>
          <w:bCs/>
          <w:sz w:val="28"/>
          <w:szCs w:val="28"/>
          <w:shd w:val="clear" w:color="auto" w:fill="FFFFFF"/>
        </w:rPr>
        <w:t xml:space="preserve"> із значним поширенням гострої респіраторної хвороби COVID-19</w:t>
      </w:r>
      <w:r w:rsidR="004B06EB">
        <w:rPr>
          <w:bCs/>
          <w:sz w:val="28"/>
          <w:szCs w:val="28"/>
          <w:shd w:val="clear" w:color="auto" w:fill="FFFFFF"/>
        </w:rPr>
        <w:t>,</w:t>
      </w:r>
      <w:r>
        <w:rPr>
          <w:bCs/>
          <w:sz w:val="28"/>
          <w:szCs w:val="28"/>
          <w:shd w:val="clear" w:color="auto" w:fill="FFFFFF"/>
        </w:rPr>
        <w:t xml:space="preserve"> мали негативний вплив на виконання  місцевих бюджетів  в поточному році, зокрема спричинили їх розбалансу</w:t>
      </w:r>
      <w:r w:rsidR="004B06EB">
        <w:rPr>
          <w:bCs/>
          <w:sz w:val="28"/>
          <w:szCs w:val="28"/>
          <w:shd w:val="clear" w:color="auto" w:fill="FFFFFF"/>
        </w:rPr>
        <w:t xml:space="preserve">вання  </w:t>
      </w:r>
      <w:r w:rsidR="00985BB3">
        <w:rPr>
          <w:bCs/>
          <w:sz w:val="28"/>
          <w:szCs w:val="28"/>
          <w:shd w:val="clear" w:color="auto" w:fill="FFFFFF"/>
        </w:rPr>
        <w:t>у зв’язку із</w:t>
      </w:r>
      <w:r w:rsidR="00B636BF">
        <w:rPr>
          <w:bCs/>
          <w:sz w:val="28"/>
          <w:szCs w:val="28"/>
          <w:shd w:val="clear" w:color="auto" w:fill="FFFFFF"/>
        </w:rPr>
        <w:t xml:space="preserve"> недоотриманням </w:t>
      </w:r>
      <w:r w:rsidR="004B06EB">
        <w:rPr>
          <w:bCs/>
          <w:sz w:val="28"/>
          <w:szCs w:val="28"/>
          <w:shd w:val="clear" w:color="auto" w:fill="FFFFFF"/>
        </w:rPr>
        <w:t>доходів</w:t>
      </w:r>
      <w:r w:rsidR="00592CF7">
        <w:rPr>
          <w:bCs/>
          <w:sz w:val="28"/>
          <w:szCs w:val="28"/>
          <w:shd w:val="clear" w:color="auto" w:fill="FFFFFF"/>
        </w:rPr>
        <w:t xml:space="preserve"> </w:t>
      </w:r>
      <w:r w:rsidR="00592CF7">
        <w:rPr>
          <w:sz w:val="28"/>
          <w:szCs w:val="28"/>
        </w:rPr>
        <w:t>на суму 60,9 млн.грн</w:t>
      </w:r>
      <w:r w:rsidR="004B06EB">
        <w:rPr>
          <w:bCs/>
          <w:sz w:val="28"/>
          <w:szCs w:val="28"/>
          <w:shd w:val="clear" w:color="auto" w:fill="FFFFFF"/>
        </w:rPr>
        <w:t>.</w:t>
      </w:r>
    </w:p>
    <w:p w:rsidR="00250149" w:rsidRDefault="00250149" w:rsidP="00250149">
      <w:pPr>
        <w:shd w:val="clear" w:color="auto" w:fill="FFFFFF"/>
        <w:spacing w:before="100" w:beforeAutospacing="1" w:after="100" w:afterAutospacing="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Упродовж дії карантину, виконуючи прийняті владні р</w:t>
      </w:r>
      <w:r w:rsidR="006B76C7">
        <w:rPr>
          <w:sz w:val="28"/>
          <w:szCs w:val="28"/>
        </w:rPr>
        <w:t xml:space="preserve">ішення, суб’єкти господарювання неодноразово </w:t>
      </w:r>
      <w:r>
        <w:rPr>
          <w:sz w:val="28"/>
          <w:szCs w:val="28"/>
        </w:rPr>
        <w:t>призупиняли свою діяльність,</w:t>
      </w:r>
      <w:r w:rsidR="006B76C7">
        <w:rPr>
          <w:sz w:val="28"/>
          <w:szCs w:val="28"/>
        </w:rPr>
        <w:t xml:space="preserve"> у зв’язку з чим </w:t>
      </w:r>
      <w:r>
        <w:rPr>
          <w:sz w:val="28"/>
          <w:szCs w:val="28"/>
        </w:rPr>
        <w:t xml:space="preserve"> зазнали значних збитків, не мають змоги виплачувати заробітну плату найманим працівникам, сплачувати обов’язкові платежі до бюджету.</w:t>
      </w:r>
    </w:p>
    <w:p w:rsidR="00B602E5" w:rsidRDefault="00B602E5" w:rsidP="00B636BF">
      <w:pPr>
        <w:shd w:val="clear" w:color="auto" w:fill="FFFFFF"/>
        <w:spacing w:before="100" w:beforeAutospacing="1" w:after="100" w:afterAutospacing="1"/>
        <w:ind w:firstLine="720"/>
        <w:jc w:val="both"/>
        <w:rPr>
          <w:sz w:val="28"/>
          <w:szCs w:val="28"/>
        </w:rPr>
      </w:pPr>
      <w:r w:rsidRPr="005A712C">
        <w:rPr>
          <w:sz w:val="28"/>
          <w:szCs w:val="28"/>
        </w:rPr>
        <w:t>Внаслідок прийнятих змін до податкового законодавства щодо підтримки платників податків шляхом несправляння плати за землю та податку на нерухоме майно, відмінне від земельної ділянки</w:t>
      </w:r>
      <w:r w:rsidR="00985BB3">
        <w:rPr>
          <w:sz w:val="28"/>
          <w:szCs w:val="28"/>
        </w:rPr>
        <w:t>,</w:t>
      </w:r>
      <w:r w:rsidRPr="005A712C">
        <w:rPr>
          <w:sz w:val="28"/>
          <w:szCs w:val="28"/>
        </w:rPr>
        <w:t xml:space="preserve"> за березень поточного року  </w:t>
      </w:r>
      <w:r w:rsidRPr="00250149">
        <w:rPr>
          <w:sz w:val="28"/>
          <w:szCs w:val="28"/>
        </w:rPr>
        <w:t>недоотримано</w:t>
      </w:r>
      <w:r w:rsidR="00250149" w:rsidRPr="00250149">
        <w:rPr>
          <w:sz w:val="28"/>
          <w:szCs w:val="28"/>
        </w:rPr>
        <w:t xml:space="preserve"> до міського бюджету міста </w:t>
      </w:r>
      <w:r w:rsidR="00250149">
        <w:rPr>
          <w:sz w:val="28"/>
          <w:szCs w:val="28"/>
        </w:rPr>
        <w:t>Ч</w:t>
      </w:r>
      <w:r w:rsidR="00250149" w:rsidRPr="00250149">
        <w:rPr>
          <w:sz w:val="28"/>
          <w:szCs w:val="28"/>
        </w:rPr>
        <w:t>ернівців</w:t>
      </w:r>
      <w:r w:rsidR="00250149">
        <w:rPr>
          <w:b/>
          <w:sz w:val="28"/>
          <w:szCs w:val="28"/>
        </w:rPr>
        <w:t xml:space="preserve"> </w:t>
      </w:r>
      <w:r w:rsidR="002037EE" w:rsidRPr="002037EE">
        <w:rPr>
          <w:sz w:val="28"/>
          <w:szCs w:val="28"/>
        </w:rPr>
        <w:t xml:space="preserve">18,1 млн. </w:t>
      </w:r>
      <w:r w:rsidRPr="002037EE">
        <w:rPr>
          <w:sz w:val="28"/>
          <w:szCs w:val="28"/>
        </w:rPr>
        <w:t>грн.</w:t>
      </w:r>
      <w:r w:rsidR="005A712C" w:rsidRPr="005A712C">
        <w:rPr>
          <w:rFonts w:ascii="Arial" w:hAnsi="Arial" w:cs="Arial"/>
          <w:color w:val="565656"/>
          <w:sz w:val="28"/>
          <w:szCs w:val="28"/>
          <w:shd w:val="clear" w:color="auto" w:fill="FFFFFF"/>
        </w:rPr>
        <w:t xml:space="preserve"> </w:t>
      </w:r>
      <w:r w:rsidR="00250149">
        <w:rPr>
          <w:sz w:val="28"/>
          <w:szCs w:val="28"/>
        </w:rPr>
        <w:t xml:space="preserve"> Прийняття таких ініціатив </w:t>
      </w:r>
      <w:r w:rsidR="005A712C" w:rsidRPr="005A712C">
        <w:rPr>
          <w:sz w:val="28"/>
          <w:szCs w:val="28"/>
        </w:rPr>
        <w:t>повинно супроводжуватися компенсацією втрат доходів місцевих бюджетів з державного бюджету</w:t>
      </w:r>
      <w:r w:rsidR="00703870">
        <w:rPr>
          <w:sz w:val="28"/>
          <w:szCs w:val="28"/>
        </w:rPr>
        <w:t>,</w:t>
      </w:r>
      <w:r w:rsidR="005A712C" w:rsidRPr="005A712C">
        <w:rPr>
          <w:sz w:val="28"/>
          <w:szCs w:val="28"/>
        </w:rPr>
        <w:t xml:space="preserve"> внаслідок наданих державою податкових пільг</w:t>
      </w:r>
      <w:r w:rsidR="00703870">
        <w:rPr>
          <w:sz w:val="28"/>
          <w:szCs w:val="28"/>
        </w:rPr>
        <w:t>,</w:t>
      </w:r>
      <w:r w:rsidR="005A712C" w:rsidRPr="005A712C">
        <w:rPr>
          <w:sz w:val="28"/>
          <w:szCs w:val="28"/>
        </w:rPr>
        <w:t xml:space="preserve"> у відповідності до статті 103 Бюджетного кодексу України. Однак, у зв’язку із зупинен</w:t>
      </w:r>
      <w:r w:rsidR="00250149">
        <w:rPr>
          <w:sz w:val="28"/>
          <w:szCs w:val="28"/>
        </w:rPr>
        <w:t xml:space="preserve">ням дії цієї статті на 2020 рік, </w:t>
      </w:r>
      <w:r w:rsidR="005A712C">
        <w:rPr>
          <w:sz w:val="28"/>
          <w:szCs w:val="28"/>
        </w:rPr>
        <w:t>місто позбавлено змоги звертатися на отримання такої компенсації.</w:t>
      </w:r>
    </w:p>
    <w:p w:rsidR="00B602E5" w:rsidRDefault="00985BB3" w:rsidP="009F28C1">
      <w:pPr>
        <w:pStyle w:val="a4"/>
        <w:shd w:val="clear" w:color="auto" w:fill="FFFFFF"/>
        <w:ind w:firstLine="900"/>
        <w:jc w:val="both"/>
        <w:rPr>
          <w:sz w:val="28"/>
          <w:szCs w:val="28"/>
          <w:lang w:val="uk-UA"/>
        </w:rPr>
      </w:pPr>
      <w:r w:rsidRPr="00985BB3">
        <w:rPr>
          <w:sz w:val="28"/>
          <w:szCs w:val="28"/>
          <w:lang w:val="uk-UA"/>
        </w:rPr>
        <w:t>С</w:t>
      </w:r>
      <w:r w:rsidR="00B602E5" w:rsidRPr="00985BB3">
        <w:rPr>
          <w:sz w:val="28"/>
          <w:szCs w:val="28"/>
          <w:lang w:val="uk-UA"/>
        </w:rPr>
        <w:t>повільнення</w:t>
      </w:r>
      <w:r w:rsidRPr="00985BB3">
        <w:rPr>
          <w:sz w:val="28"/>
          <w:szCs w:val="28"/>
          <w:lang w:val="uk-UA"/>
        </w:rPr>
        <w:t xml:space="preserve"> (призупинення) </w:t>
      </w:r>
      <w:r w:rsidR="00B602E5" w:rsidRPr="00985BB3">
        <w:rPr>
          <w:sz w:val="28"/>
          <w:szCs w:val="28"/>
          <w:lang w:val="uk-UA"/>
        </w:rPr>
        <w:t xml:space="preserve">економічної активності </w:t>
      </w:r>
      <w:r w:rsidRPr="00985BB3">
        <w:rPr>
          <w:sz w:val="28"/>
          <w:szCs w:val="28"/>
          <w:lang w:val="uk-UA"/>
        </w:rPr>
        <w:t xml:space="preserve">спричинило вагомі </w:t>
      </w:r>
      <w:r w:rsidR="00B602E5" w:rsidRPr="00985BB3">
        <w:rPr>
          <w:sz w:val="28"/>
          <w:szCs w:val="28"/>
          <w:lang w:val="uk-UA"/>
        </w:rPr>
        <w:t xml:space="preserve">втрати </w:t>
      </w:r>
      <w:r w:rsidRPr="00985BB3">
        <w:rPr>
          <w:sz w:val="28"/>
          <w:szCs w:val="28"/>
          <w:lang w:val="uk-UA"/>
        </w:rPr>
        <w:t xml:space="preserve">фінансового ресурсу </w:t>
      </w:r>
      <w:r w:rsidR="00BE4C65">
        <w:rPr>
          <w:sz w:val="28"/>
          <w:szCs w:val="28"/>
          <w:lang w:val="uk-UA"/>
        </w:rPr>
        <w:t xml:space="preserve">до </w:t>
      </w:r>
      <w:r w:rsidRPr="00985BB3">
        <w:rPr>
          <w:sz w:val="28"/>
          <w:szCs w:val="28"/>
          <w:lang w:val="uk-UA"/>
        </w:rPr>
        <w:t>бюджету міста</w:t>
      </w:r>
      <w:r w:rsidR="00703870">
        <w:rPr>
          <w:sz w:val="28"/>
          <w:szCs w:val="28"/>
          <w:lang w:val="uk-UA"/>
        </w:rPr>
        <w:t xml:space="preserve"> також </w:t>
      </w:r>
      <w:r w:rsidR="006B76C7">
        <w:rPr>
          <w:sz w:val="28"/>
          <w:szCs w:val="28"/>
          <w:lang w:val="uk-UA"/>
        </w:rPr>
        <w:t>за іншими платежами</w:t>
      </w:r>
      <w:r w:rsidR="002037EE">
        <w:rPr>
          <w:sz w:val="28"/>
          <w:szCs w:val="28"/>
          <w:lang w:val="uk-UA"/>
        </w:rPr>
        <w:t xml:space="preserve"> в сумі 42,8 млн.грн</w:t>
      </w:r>
      <w:r w:rsidR="00BE4C65">
        <w:rPr>
          <w:sz w:val="28"/>
          <w:szCs w:val="28"/>
          <w:lang w:val="uk-UA"/>
        </w:rPr>
        <w:t>,</w:t>
      </w:r>
      <w:r w:rsidRPr="00985BB3">
        <w:rPr>
          <w:sz w:val="28"/>
          <w:szCs w:val="28"/>
          <w:lang w:val="uk-UA"/>
        </w:rPr>
        <w:t xml:space="preserve"> зокрема</w:t>
      </w:r>
      <w:r w:rsidR="00703870">
        <w:rPr>
          <w:sz w:val="28"/>
          <w:szCs w:val="28"/>
          <w:lang w:val="uk-UA"/>
        </w:rPr>
        <w:t>:</w:t>
      </w:r>
      <w:r w:rsidR="00B602E5" w:rsidRPr="00985BB3">
        <w:rPr>
          <w:sz w:val="28"/>
          <w:szCs w:val="28"/>
          <w:lang w:val="uk-UA"/>
        </w:rPr>
        <w:t xml:space="preserve"> податку на доходи фізичних осіб</w:t>
      </w:r>
      <w:r w:rsidRPr="00985BB3">
        <w:rPr>
          <w:sz w:val="28"/>
          <w:szCs w:val="28"/>
          <w:lang w:val="uk-UA"/>
        </w:rPr>
        <w:t xml:space="preserve"> –</w:t>
      </w:r>
      <w:r w:rsidR="002037EE">
        <w:rPr>
          <w:sz w:val="28"/>
          <w:szCs w:val="28"/>
          <w:lang w:val="uk-UA"/>
        </w:rPr>
        <w:t xml:space="preserve"> 18,5 млн.</w:t>
      </w:r>
      <w:r w:rsidRPr="00985BB3">
        <w:rPr>
          <w:sz w:val="28"/>
          <w:szCs w:val="28"/>
          <w:lang w:val="uk-UA"/>
        </w:rPr>
        <w:t>грн</w:t>
      </w:r>
      <w:r w:rsidR="00B602E5" w:rsidRPr="00985BB3">
        <w:rPr>
          <w:sz w:val="28"/>
          <w:szCs w:val="28"/>
          <w:lang w:val="uk-UA"/>
        </w:rPr>
        <w:t>;</w:t>
      </w:r>
      <w:r w:rsidRPr="00985BB3">
        <w:rPr>
          <w:sz w:val="28"/>
          <w:szCs w:val="28"/>
          <w:lang w:val="uk-UA"/>
        </w:rPr>
        <w:t xml:space="preserve"> податку на прибуток підприємств комунальної власності та частини прибутку, що вилучається у комунальних підприємств –</w:t>
      </w:r>
      <w:r w:rsidR="002037EE">
        <w:rPr>
          <w:sz w:val="28"/>
          <w:szCs w:val="28"/>
          <w:lang w:val="uk-UA"/>
        </w:rPr>
        <w:t xml:space="preserve"> 3,6 млн.</w:t>
      </w:r>
      <w:r w:rsidRPr="00985BB3">
        <w:rPr>
          <w:sz w:val="28"/>
          <w:szCs w:val="28"/>
          <w:lang w:val="uk-UA"/>
        </w:rPr>
        <w:t xml:space="preserve">грн; </w:t>
      </w:r>
      <w:r w:rsidR="004C1B97">
        <w:rPr>
          <w:sz w:val="28"/>
          <w:szCs w:val="28"/>
          <w:lang w:val="uk-UA"/>
        </w:rPr>
        <w:t xml:space="preserve">акцизного </w:t>
      </w:r>
      <w:r w:rsidR="00B602E5" w:rsidRPr="00985BB3">
        <w:rPr>
          <w:sz w:val="28"/>
          <w:szCs w:val="28"/>
          <w:lang w:val="uk-UA"/>
        </w:rPr>
        <w:t>податку з реалізації суб’єктами господарювання роздрібної торгівлі підакцизних товарів</w:t>
      </w:r>
      <w:r w:rsidRPr="00985BB3">
        <w:rPr>
          <w:sz w:val="28"/>
          <w:szCs w:val="28"/>
          <w:lang w:val="uk-UA"/>
        </w:rPr>
        <w:t xml:space="preserve"> – </w:t>
      </w:r>
      <w:r w:rsidR="002037EE">
        <w:rPr>
          <w:sz w:val="28"/>
          <w:szCs w:val="28"/>
          <w:lang w:val="uk-UA"/>
        </w:rPr>
        <w:t>4,5 млн</w:t>
      </w:r>
      <w:r w:rsidRPr="00985BB3">
        <w:rPr>
          <w:sz w:val="28"/>
          <w:szCs w:val="28"/>
          <w:lang w:val="uk-UA"/>
        </w:rPr>
        <w:t>.грн</w:t>
      </w:r>
      <w:r w:rsidR="00B602E5" w:rsidRPr="00985BB3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  <w:r w:rsidRPr="00985BB3">
        <w:rPr>
          <w:sz w:val="28"/>
          <w:szCs w:val="28"/>
          <w:lang w:val="uk-UA"/>
        </w:rPr>
        <w:t xml:space="preserve">єдиного податку – </w:t>
      </w:r>
      <w:r w:rsidR="002037EE">
        <w:rPr>
          <w:sz w:val="28"/>
          <w:szCs w:val="28"/>
          <w:lang w:val="uk-UA"/>
        </w:rPr>
        <w:t>11,1 млн.грн;</w:t>
      </w:r>
      <w:r w:rsidRPr="00985BB3">
        <w:rPr>
          <w:sz w:val="28"/>
          <w:szCs w:val="28"/>
          <w:lang w:val="uk-UA"/>
        </w:rPr>
        <w:t xml:space="preserve"> орен</w:t>
      </w:r>
      <w:r w:rsidR="00C602AA">
        <w:rPr>
          <w:sz w:val="28"/>
          <w:szCs w:val="28"/>
          <w:lang w:val="uk-UA"/>
        </w:rPr>
        <w:t>дної плати за комунальне майно</w:t>
      </w:r>
      <w:r w:rsidR="00592CF7">
        <w:rPr>
          <w:sz w:val="28"/>
          <w:szCs w:val="28"/>
          <w:lang w:val="uk-UA"/>
        </w:rPr>
        <w:t xml:space="preserve"> –</w:t>
      </w:r>
      <w:r w:rsidR="002037EE">
        <w:rPr>
          <w:sz w:val="28"/>
          <w:szCs w:val="28"/>
          <w:lang w:val="uk-UA"/>
        </w:rPr>
        <w:t xml:space="preserve"> 3,7 млн.грн;</w:t>
      </w:r>
      <w:r w:rsidR="00C602AA">
        <w:rPr>
          <w:sz w:val="28"/>
          <w:szCs w:val="28"/>
          <w:lang w:val="uk-UA"/>
        </w:rPr>
        <w:t xml:space="preserve"> надходжень до цільового фонду, утвореного міською радою – </w:t>
      </w:r>
      <w:r w:rsidR="002037EE">
        <w:rPr>
          <w:sz w:val="28"/>
          <w:szCs w:val="28"/>
          <w:lang w:val="uk-UA"/>
        </w:rPr>
        <w:t>1,4 млн.</w:t>
      </w:r>
      <w:r w:rsidR="00C602AA">
        <w:rPr>
          <w:sz w:val="28"/>
          <w:szCs w:val="28"/>
          <w:lang w:val="uk-UA"/>
        </w:rPr>
        <w:t>грн.</w:t>
      </w:r>
    </w:p>
    <w:p w:rsidR="00C627F9" w:rsidRDefault="00DF5F98" w:rsidP="009F28C1">
      <w:pPr>
        <w:pStyle w:val="a4"/>
        <w:shd w:val="clear" w:color="auto" w:fill="FFFFFF"/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Зазначимо, що н</w:t>
      </w:r>
      <w:r w:rsidR="00C627F9" w:rsidRPr="00DF5F98">
        <w:rPr>
          <w:sz w:val="28"/>
          <w:szCs w:val="28"/>
          <w:lang w:val="uk-UA"/>
        </w:rPr>
        <w:t xml:space="preserve">езважаючи на  обмеженість фінансового ресурсу, органи місцевого самоврядування </w:t>
      </w:r>
      <w:r w:rsidR="004C1B97">
        <w:rPr>
          <w:sz w:val="28"/>
          <w:szCs w:val="28"/>
          <w:lang w:val="uk-UA"/>
        </w:rPr>
        <w:t xml:space="preserve">також спрямовують значні кошти на </w:t>
      </w:r>
      <w:r w:rsidR="00C627F9" w:rsidRPr="00DF5F98">
        <w:rPr>
          <w:sz w:val="28"/>
          <w:szCs w:val="28"/>
          <w:lang w:val="uk-UA"/>
        </w:rPr>
        <w:t xml:space="preserve">фінансування </w:t>
      </w:r>
      <w:r w:rsidR="00C627F9" w:rsidRPr="00DF5F98">
        <w:rPr>
          <w:sz w:val="28"/>
          <w:szCs w:val="28"/>
          <w:lang w:val="uk-UA"/>
        </w:rPr>
        <w:lastRenderedPageBreak/>
        <w:t>заходів, пов'язаних із запобіганням виникненню і протидією поширенню коронавірусної хвороби «COVID-19».</w:t>
      </w:r>
    </w:p>
    <w:p w:rsidR="009B7FCA" w:rsidRDefault="009B7FCA" w:rsidP="009F28C1">
      <w:pPr>
        <w:pStyle w:val="20"/>
        <w:tabs>
          <w:tab w:val="left" w:pos="720"/>
        </w:tabs>
        <w:spacing w:after="60"/>
        <w:ind w:firstLine="900"/>
      </w:pPr>
      <w:r w:rsidRPr="0002008F">
        <w:rPr>
          <w:bdr w:val="none" w:sz="0" w:space="0" w:color="auto" w:frame="1"/>
        </w:rPr>
        <w:t>На заходи, спрямовані на запобігання поширенню та протидії коронавірусної хвороби (</w:t>
      </w:r>
      <w:r w:rsidRPr="0002008F">
        <w:rPr>
          <w:bdr w:val="none" w:sz="0" w:space="0" w:color="auto" w:frame="1"/>
          <w:lang w:val="en-US"/>
        </w:rPr>
        <w:t>COVID</w:t>
      </w:r>
      <w:r w:rsidRPr="0002008F">
        <w:rPr>
          <w:bdr w:val="none" w:sz="0" w:space="0" w:color="auto" w:frame="1"/>
        </w:rPr>
        <w:t>-19) станом на сьогоднішній день з міського бюджету виділено 10</w:t>
      </w:r>
      <w:r>
        <w:rPr>
          <w:bdr w:val="none" w:sz="0" w:space="0" w:color="auto" w:frame="1"/>
        </w:rPr>
        <w:t>5,0</w:t>
      </w:r>
      <w:r w:rsidRPr="0002008F">
        <w:rPr>
          <w:bdr w:val="none" w:sz="0" w:space="0" w:color="auto" w:frame="1"/>
        </w:rPr>
        <w:t xml:space="preserve"> млн. грн</w:t>
      </w:r>
      <w:r>
        <w:rPr>
          <w:bdr w:val="none" w:sz="0" w:space="0" w:color="auto" w:frame="1"/>
        </w:rPr>
        <w:t>., в</w:t>
      </w:r>
      <w:r>
        <w:t xml:space="preserve"> тому числі, головними розпорядниками були переглянуті заплановані видатки  передбачені на 2020 рік та спрямовано кошти на вищезазначені потреби  в розмірі більше 26,0</w:t>
      </w:r>
      <w:r w:rsidRPr="00590F9A">
        <w:t xml:space="preserve"> млн.</w:t>
      </w:r>
      <w:r>
        <w:t xml:space="preserve"> грн.</w:t>
      </w:r>
    </w:p>
    <w:p w:rsidR="009B7FCA" w:rsidRPr="0002008F" w:rsidRDefault="009B7FCA" w:rsidP="009F28C1">
      <w:pPr>
        <w:pStyle w:val="HTML"/>
        <w:shd w:val="clear" w:color="auto" w:fill="FFFFFF"/>
        <w:spacing w:after="60"/>
        <w:ind w:firstLine="900"/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02008F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В той же час, враховуючи негативну динаміку росту захворюваності на </w:t>
      </w:r>
      <w:r w:rsidRPr="0002008F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COVID</w:t>
      </w:r>
      <w:r w:rsidRPr="0002008F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-19 у місті Чернівці, міська рада і надалі змушена буде  </w:t>
      </w:r>
      <w:r w:rsidRPr="0002008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спрямовувати додатковий фінансовий ресурс міського бюджету.</w:t>
      </w:r>
    </w:p>
    <w:p w:rsidR="009B7FCA" w:rsidRPr="0002008F" w:rsidRDefault="009B7FCA" w:rsidP="009F28C1">
      <w:pPr>
        <w:pStyle w:val="HTML"/>
        <w:shd w:val="clear" w:color="auto" w:fill="FFFFFF"/>
        <w:spacing w:after="60"/>
        <w:ind w:firstLine="900"/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02008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Крім того, внаслідок недоотримання доходів до міського бюджету, відсутня можливість фінансування нагальних видатків, передбачених головним розпорядникам коштів в міському бюджеті. </w:t>
      </w:r>
    </w:p>
    <w:p w:rsidR="006E45F6" w:rsidRPr="006E45F6" w:rsidRDefault="00BE4C65" w:rsidP="009F28C1">
      <w:pPr>
        <w:pStyle w:val="10"/>
        <w:widowControl w:val="0"/>
        <w:ind w:firstLine="9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E45F6">
        <w:rPr>
          <w:rFonts w:ascii="Times New Roman" w:hAnsi="Times New Roman" w:cs="Times New Roman"/>
          <w:sz w:val="28"/>
          <w:szCs w:val="28"/>
          <w:lang w:eastAsia="ru-RU"/>
        </w:rPr>
        <w:t>Враховуючи вищенаведене, Чернівецька міська рада звертається з проханням в</w:t>
      </w:r>
      <w:r w:rsidRPr="006E45F6">
        <w:rPr>
          <w:rFonts w:ascii="Times New Roman" w:hAnsi="Times New Roman" w:cs="Times New Roman"/>
          <w:iCs/>
          <w:sz w:val="28"/>
          <w:szCs w:val="28"/>
          <w:lang w:eastAsia="ru-RU"/>
        </w:rPr>
        <w:t>ідновити дію статті 103 Бюджетного кодексу України</w:t>
      </w:r>
      <w:r w:rsidR="006E45F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на 2020 рік</w:t>
      </w:r>
      <w:r w:rsidRPr="006E45F6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, </w:t>
      </w:r>
      <w:r w:rsidR="006E45F6" w:rsidRPr="006E45F6">
        <w:rPr>
          <w:rFonts w:ascii="Times New Roman" w:hAnsi="Times New Roman" w:cs="Times New Roman"/>
          <w:sz w:val="28"/>
          <w:szCs w:val="28"/>
          <w:lang w:eastAsia="ru-RU"/>
        </w:rPr>
        <w:t>передбачити додаткову дотацію місцевим бюджетам</w:t>
      </w:r>
      <w:r w:rsidR="006E45F6">
        <w:rPr>
          <w:rFonts w:ascii="Times New Roman" w:hAnsi="Times New Roman" w:cs="Times New Roman"/>
          <w:sz w:val="28"/>
          <w:szCs w:val="28"/>
          <w:lang w:eastAsia="ru-RU"/>
        </w:rPr>
        <w:t xml:space="preserve"> як</w:t>
      </w:r>
      <w:r w:rsidR="006E45F6" w:rsidRPr="006E45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E45F6" w:rsidRPr="002A6D6A">
        <w:rPr>
          <w:rFonts w:ascii="Times New Roman" w:hAnsi="Times New Roman" w:cs="Times New Roman"/>
          <w:sz w:val="28"/>
          <w:szCs w:val="28"/>
          <w:lang w:eastAsia="ru-RU"/>
        </w:rPr>
        <w:t>компенсаці</w:t>
      </w:r>
      <w:r w:rsidR="006E45F6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6E45F6" w:rsidRPr="002A6D6A">
        <w:rPr>
          <w:rFonts w:ascii="Times New Roman" w:hAnsi="Times New Roman" w:cs="Times New Roman"/>
          <w:sz w:val="28"/>
          <w:szCs w:val="28"/>
          <w:lang w:eastAsia="ru-RU"/>
        </w:rPr>
        <w:t xml:space="preserve"> доходів</w:t>
      </w:r>
      <w:r w:rsidR="004C1B9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E45F6" w:rsidRPr="002A6D6A">
        <w:rPr>
          <w:rFonts w:ascii="Times New Roman" w:hAnsi="Times New Roman" w:cs="Times New Roman"/>
          <w:sz w:val="28"/>
          <w:szCs w:val="28"/>
          <w:lang w:eastAsia="ru-RU"/>
        </w:rPr>
        <w:t xml:space="preserve">місцевих бюджетів, </w:t>
      </w:r>
      <w:r w:rsidR="004565EA" w:rsidRPr="002A6D6A">
        <w:rPr>
          <w:rFonts w:ascii="Times New Roman" w:hAnsi="Times New Roman" w:cs="Times New Roman"/>
          <w:sz w:val="28"/>
          <w:szCs w:val="28"/>
          <w:lang w:eastAsia="ru-RU"/>
        </w:rPr>
        <w:t xml:space="preserve">втрачених </w:t>
      </w:r>
      <w:r w:rsidR="006E45F6" w:rsidRPr="002A6D6A">
        <w:rPr>
          <w:rFonts w:ascii="Times New Roman" w:hAnsi="Times New Roman" w:cs="Times New Roman"/>
          <w:sz w:val="28"/>
          <w:szCs w:val="28"/>
          <w:lang w:eastAsia="ru-RU"/>
        </w:rPr>
        <w:t>внаслідок встановлення карантину</w:t>
      </w:r>
      <w:r w:rsidR="006E45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E45F6" w:rsidRPr="002A6D6A">
        <w:rPr>
          <w:rFonts w:ascii="Times New Roman" w:hAnsi="Times New Roman" w:cs="Times New Roman"/>
          <w:sz w:val="28"/>
          <w:szCs w:val="28"/>
          <w:lang w:eastAsia="ru-RU"/>
        </w:rPr>
        <w:t xml:space="preserve">та </w:t>
      </w:r>
      <w:r w:rsidR="006E45F6" w:rsidRPr="006E45F6">
        <w:rPr>
          <w:rFonts w:ascii="Times New Roman" w:hAnsi="Times New Roman" w:cs="Times New Roman"/>
          <w:sz w:val="28"/>
          <w:szCs w:val="28"/>
          <w:lang w:eastAsia="ru-RU"/>
        </w:rPr>
        <w:t>запровадження посилених протиепідемічних заходів у зв’язку із значним поширенням гострої респіраторної хвороби COVID-19</w:t>
      </w:r>
      <w:r w:rsidR="004565EA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F541F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A3252">
        <w:rPr>
          <w:rFonts w:ascii="Times New Roman" w:hAnsi="Times New Roman" w:cs="Times New Roman"/>
          <w:sz w:val="28"/>
          <w:szCs w:val="28"/>
          <w:lang w:eastAsia="ru-RU"/>
        </w:rPr>
        <w:t>для забезпечення  виконання власних та делегованих повноважень.</w:t>
      </w:r>
    </w:p>
    <w:p w:rsidR="00BE4C65" w:rsidRPr="006E45F6" w:rsidRDefault="00BE4C65" w:rsidP="006E45F6">
      <w:pPr>
        <w:pStyle w:val="a4"/>
        <w:shd w:val="clear" w:color="auto" w:fill="FFFFFF"/>
        <w:jc w:val="both"/>
        <w:rPr>
          <w:bCs/>
          <w:sz w:val="28"/>
          <w:szCs w:val="28"/>
          <w:shd w:val="clear" w:color="auto" w:fill="FFFFFF"/>
          <w:lang w:val="uk-UA"/>
        </w:rPr>
      </w:pPr>
    </w:p>
    <w:p w:rsidR="002A6D6A" w:rsidRPr="006E45F6" w:rsidRDefault="002A6D6A" w:rsidP="004C1B97">
      <w:pPr>
        <w:pStyle w:val="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5F6">
        <w:rPr>
          <w:rFonts w:ascii="Times New Roman" w:hAnsi="Times New Roman" w:cs="Times New Roman"/>
          <w:b/>
          <w:sz w:val="28"/>
          <w:szCs w:val="28"/>
        </w:rPr>
        <w:t>З повагою</w:t>
      </w:r>
    </w:p>
    <w:p w:rsidR="002A6D6A" w:rsidRPr="006E45F6" w:rsidRDefault="002A6D6A" w:rsidP="004C1B97">
      <w:pPr>
        <w:pStyle w:val="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5F6">
        <w:rPr>
          <w:rFonts w:ascii="Times New Roman" w:hAnsi="Times New Roman" w:cs="Times New Roman"/>
          <w:b/>
          <w:sz w:val="28"/>
          <w:szCs w:val="28"/>
        </w:rPr>
        <w:t xml:space="preserve">за дорученням депутатів Чернівецької </w:t>
      </w:r>
    </w:p>
    <w:p w:rsidR="002A6D6A" w:rsidRDefault="002A6D6A" w:rsidP="004C1B97">
      <w:pPr>
        <w:pStyle w:val="10"/>
        <w:spacing w:after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45F6">
        <w:rPr>
          <w:rFonts w:ascii="Times New Roman" w:hAnsi="Times New Roman" w:cs="Times New Roman"/>
          <w:b/>
          <w:sz w:val="28"/>
          <w:szCs w:val="28"/>
        </w:rPr>
        <w:t>міської ради VII скликання</w:t>
      </w:r>
    </w:p>
    <w:p w:rsidR="0020416F" w:rsidRPr="006E45F6" w:rsidRDefault="0020416F" w:rsidP="004C1B97">
      <w:pPr>
        <w:pStyle w:val="10"/>
        <w:spacing w:after="24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8"/>
        <w:gridCol w:w="4045"/>
      </w:tblGrid>
      <w:tr w:rsidR="002A6D6A" w:rsidRPr="00A26631" w:rsidTr="004C1B97">
        <w:tc>
          <w:tcPr>
            <w:tcW w:w="5418" w:type="dxa"/>
            <w:tcBorders>
              <w:top w:val="nil"/>
              <w:left w:val="nil"/>
              <w:bottom w:val="nil"/>
              <w:right w:val="nil"/>
            </w:tcBorders>
          </w:tcPr>
          <w:p w:rsidR="002A6D6A" w:rsidRPr="00A26631" w:rsidRDefault="002A6D6A" w:rsidP="005A712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 Чернівецької  міської ради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:rsidR="002A6D6A" w:rsidRPr="00A26631" w:rsidRDefault="002A6D6A" w:rsidP="005A712C">
            <w:pPr>
              <w:jc w:val="righ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</w:t>
            </w:r>
            <w:r w:rsidR="00DC551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Продан</w:t>
            </w:r>
          </w:p>
        </w:tc>
      </w:tr>
    </w:tbl>
    <w:p w:rsidR="003D7C49" w:rsidRPr="003D7C49" w:rsidRDefault="003D7C49" w:rsidP="00825612">
      <w:pPr>
        <w:shd w:val="clear" w:color="auto" w:fill="FFFFFF"/>
        <w:spacing w:before="100" w:beforeAutospacing="1" w:after="100" w:afterAutospacing="1"/>
        <w:jc w:val="both"/>
        <w:rPr>
          <w:bCs/>
          <w:sz w:val="28"/>
          <w:szCs w:val="28"/>
          <w:shd w:val="clear" w:color="auto" w:fill="FFFFFF"/>
        </w:rPr>
      </w:pPr>
    </w:p>
    <w:p w:rsidR="00825612" w:rsidRPr="00BE4C65" w:rsidRDefault="00825612" w:rsidP="00825612">
      <w:pPr>
        <w:spacing w:before="100" w:beforeAutospacing="1" w:after="100" w:afterAutospacing="1"/>
        <w:jc w:val="both"/>
        <w:rPr>
          <w:sz w:val="28"/>
          <w:szCs w:val="28"/>
        </w:rPr>
      </w:pPr>
    </w:p>
    <w:sectPr w:rsidR="00825612" w:rsidRPr="00BE4C65" w:rsidSect="009F28C1">
      <w:footerReference w:type="even" r:id="rId8"/>
      <w:footerReference w:type="default" r:id="rId9"/>
      <w:pgSz w:w="11906" w:h="16838"/>
      <w:pgMar w:top="567" w:right="567" w:bottom="567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77A" w:rsidRDefault="0076377A">
      <w:r>
        <w:separator/>
      </w:r>
    </w:p>
  </w:endnote>
  <w:endnote w:type="continuationSeparator" w:id="0">
    <w:p w:rsidR="0076377A" w:rsidRDefault="00763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945" w:rsidRDefault="003B0945" w:rsidP="002A045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B0945" w:rsidRDefault="003B0945" w:rsidP="009B7FCA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945" w:rsidRDefault="003B0945" w:rsidP="009B7FC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77A" w:rsidRDefault="0076377A">
      <w:r>
        <w:separator/>
      </w:r>
    </w:p>
  </w:footnote>
  <w:footnote w:type="continuationSeparator" w:id="0">
    <w:p w:rsidR="0076377A" w:rsidRDefault="007637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E66BF"/>
    <w:multiLevelType w:val="hybridMultilevel"/>
    <w:tmpl w:val="FE5460BE"/>
    <w:lvl w:ilvl="0" w:tplc="0FF8F78A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B1A6325"/>
    <w:multiLevelType w:val="multilevel"/>
    <w:tmpl w:val="A6465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95761C"/>
    <w:multiLevelType w:val="multilevel"/>
    <w:tmpl w:val="D45ED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17750E"/>
    <w:multiLevelType w:val="multilevel"/>
    <w:tmpl w:val="E1D67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A902C4"/>
    <w:multiLevelType w:val="hybridMultilevel"/>
    <w:tmpl w:val="8DE2C3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6E716B0"/>
    <w:multiLevelType w:val="hybridMultilevel"/>
    <w:tmpl w:val="DEF4D564"/>
    <w:lvl w:ilvl="0" w:tplc="21C856B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677B1B05"/>
    <w:multiLevelType w:val="hybridMultilevel"/>
    <w:tmpl w:val="E79E2B60"/>
    <w:lvl w:ilvl="0" w:tplc="21C856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8C659D"/>
    <w:multiLevelType w:val="hybridMultilevel"/>
    <w:tmpl w:val="FD6E1BE6"/>
    <w:lvl w:ilvl="0" w:tplc="21C856B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612"/>
    <w:rsid w:val="0005663B"/>
    <w:rsid w:val="000F3EEF"/>
    <w:rsid w:val="0010188C"/>
    <w:rsid w:val="00114655"/>
    <w:rsid w:val="00182564"/>
    <w:rsid w:val="002037EE"/>
    <w:rsid w:val="0020416F"/>
    <w:rsid w:val="00250149"/>
    <w:rsid w:val="00265B8B"/>
    <w:rsid w:val="0028760D"/>
    <w:rsid w:val="002A045B"/>
    <w:rsid w:val="002A6D6A"/>
    <w:rsid w:val="0039419F"/>
    <w:rsid w:val="003B0945"/>
    <w:rsid w:val="003D7C49"/>
    <w:rsid w:val="00412E0A"/>
    <w:rsid w:val="0045503C"/>
    <w:rsid w:val="004565EA"/>
    <w:rsid w:val="00471944"/>
    <w:rsid w:val="004B06EB"/>
    <w:rsid w:val="004C1143"/>
    <w:rsid w:val="004C1B97"/>
    <w:rsid w:val="00592CF7"/>
    <w:rsid w:val="00595150"/>
    <w:rsid w:val="005A712C"/>
    <w:rsid w:val="005D5124"/>
    <w:rsid w:val="00662922"/>
    <w:rsid w:val="006B76C7"/>
    <w:rsid w:val="006E45F6"/>
    <w:rsid w:val="00703870"/>
    <w:rsid w:val="0076377A"/>
    <w:rsid w:val="007A7174"/>
    <w:rsid w:val="007C22A5"/>
    <w:rsid w:val="00825612"/>
    <w:rsid w:val="00860F65"/>
    <w:rsid w:val="00917151"/>
    <w:rsid w:val="009406BD"/>
    <w:rsid w:val="00954EF7"/>
    <w:rsid w:val="00985BB3"/>
    <w:rsid w:val="009B7FCA"/>
    <w:rsid w:val="009F28C1"/>
    <w:rsid w:val="00A347E3"/>
    <w:rsid w:val="00AB68CE"/>
    <w:rsid w:val="00B137A4"/>
    <w:rsid w:val="00B602E5"/>
    <w:rsid w:val="00B60BCA"/>
    <w:rsid w:val="00B636BF"/>
    <w:rsid w:val="00BA3252"/>
    <w:rsid w:val="00BE4C65"/>
    <w:rsid w:val="00BE7C25"/>
    <w:rsid w:val="00C602AA"/>
    <w:rsid w:val="00C627F9"/>
    <w:rsid w:val="00CA22ED"/>
    <w:rsid w:val="00CB1F2B"/>
    <w:rsid w:val="00DA0F28"/>
    <w:rsid w:val="00DC5510"/>
    <w:rsid w:val="00DF5F98"/>
    <w:rsid w:val="00E34E2B"/>
    <w:rsid w:val="00F541F7"/>
    <w:rsid w:val="00F6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98B0F2-F707-46D3-B1B1-98157917E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2A6D6A"/>
    <w:pPr>
      <w:keepNext/>
      <w:ind w:left="4320" w:hanging="4462"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Emphasis"/>
    <w:basedOn w:val="a0"/>
    <w:qFormat/>
    <w:rsid w:val="00825612"/>
    <w:rPr>
      <w:i/>
      <w:iCs/>
    </w:rPr>
  </w:style>
  <w:style w:type="character" w:customStyle="1" w:styleId="apple-converted-space">
    <w:name w:val="apple-converted-space"/>
    <w:basedOn w:val="a0"/>
    <w:rsid w:val="00825612"/>
  </w:style>
  <w:style w:type="paragraph" w:styleId="a4">
    <w:name w:val="Normal (Web)"/>
    <w:basedOn w:val="a"/>
    <w:rsid w:val="00825612"/>
    <w:pPr>
      <w:spacing w:before="100" w:beforeAutospacing="1" w:after="100" w:afterAutospacing="1"/>
    </w:pPr>
    <w:rPr>
      <w:lang w:val="ru-RU"/>
    </w:rPr>
  </w:style>
  <w:style w:type="character" w:styleId="a5">
    <w:name w:val="Strong"/>
    <w:basedOn w:val="a0"/>
    <w:qFormat/>
    <w:rsid w:val="00825612"/>
    <w:rPr>
      <w:b/>
      <w:bCs/>
    </w:rPr>
  </w:style>
  <w:style w:type="character" w:customStyle="1" w:styleId="30">
    <w:name w:val="Заголовок 3 Знак"/>
    <w:basedOn w:val="a0"/>
    <w:link w:val="3"/>
    <w:semiHidden/>
    <w:locked/>
    <w:rsid w:val="002A6D6A"/>
    <w:rPr>
      <w:b/>
      <w:sz w:val="28"/>
      <w:lang w:val="uk-UA" w:eastAsia="ru-RU" w:bidi="ar-SA"/>
    </w:rPr>
  </w:style>
  <w:style w:type="paragraph" w:customStyle="1" w:styleId="Title1">
    <w:name w:val="Title1"/>
    <w:basedOn w:val="a"/>
    <w:rsid w:val="002A6D6A"/>
    <w:pPr>
      <w:widowControl w:val="0"/>
      <w:jc w:val="center"/>
    </w:pPr>
    <w:rPr>
      <w:b/>
      <w:sz w:val="32"/>
      <w:szCs w:val="20"/>
    </w:rPr>
  </w:style>
  <w:style w:type="paragraph" w:customStyle="1" w:styleId="1">
    <w:name w:val="Абзац списка1"/>
    <w:basedOn w:val="a"/>
    <w:rsid w:val="002A6D6A"/>
    <w:pPr>
      <w:ind w:left="720"/>
      <w:contextualSpacing/>
    </w:pPr>
    <w:rPr>
      <w:lang w:val="ru-RU"/>
    </w:rPr>
  </w:style>
  <w:style w:type="paragraph" w:customStyle="1" w:styleId="10">
    <w:name w:val="Без интервала1"/>
    <w:rsid w:val="002A6D6A"/>
    <w:rPr>
      <w:rFonts w:ascii="Calibri" w:hAnsi="Calibri" w:cs="Calibri"/>
      <w:sz w:val="22"/>
      <w:szCs w:val="22"/>
      <w:lang w:val="uk-UA"/>
    </w:rPr>
  </w:style>
  <w:style w:type="paragraph" w:customStyle="1" w:styleId="Normal1">
    <w:name w:val="Normal1"/>
    <w:rsid w:val="002A6D6A"/>
    <w:pPr>
      <w:widowControl w:val="0"/>
    </w:pPr>
    <w:rPr>
      <w:lang w:val="ru-RU" w:eastAsia="ru-RU"/>
    </w:rPr>
  </w:style>
  <w:style w:type="character" w:customStyle="1" w:styleId="2">
    <w:name w:val="Основной текст (2)"/>
    <w:rsid w:val="002A6D6A"/>
    <w:rPr>
      <w:b/>
      <w:spacing w:val="9"/>
      <w:sz w:val="24"/>
      <w:u w:val="single"/>
    </w:rPr>
  </w:style>
  <w:style w:type="paragraph" w:styleId="a6">
    <w:name w:val="Balloon Text"/>
    <w:basedOn w:val="a"/>
    <w:semiHidden/>
    <w:rsid w:val="00F541F7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9B7F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locked/>
    <w:rsid w:val="009B7FCA"/>
    <w:rPr>
      <w:rFonts w:ascii="Courier New" w:eastAsia="Calibri" w:hAnsi="Courier New" w:cs="Courier New"/>
      <w:lang w:val="ru-RU" w:eastAsia="ru-RU" w:bidi="ar-SA"/>
    </w:rPr>
  </w:style>
  <w:style w:type="paragraph" w:styleId="20">
    <w:name w:val="Body Text Indent 2"/>
    <w:basedOn w:val="a"/>
    <w:link w:val="21"/>
    <w:rsid w:val="009B7FCA"/>
    <w:pPr>
      <w:ind w:firstLine="709"/>
      <w:jc w:val="both"/>
    </w:pPr>
    <w:rPr>
      <w:sz w:val="28"/>
      <w:szCs w:val="20"/>
    </w:rPr>
  </w:style>
  <w:style w:type="character" w:customStyle="1" w:styleId="21">
    <w:name w:val="Основной текст с отступом 2 Знак"/>
    <w:basedOn w:val="a0"/>
    <w:link w:val="20"/>
    <w:semiHidden/>
    <w:locked/>
    <w:rsid w:val="009B7FCA"/>
    <w:rPr>
      <w:sz w:val="28"/>
      <w:lang w:val="uk-UA" w:eastAsia="ru-RU" w:bidi="ar-SA"/>
    </w:rPr>
  </w:style>
  <w:style w:type="paragraph" w:styleId="a7">
    <w:name w:val="footer"/>
    <w:basedOn w:val="a"/>
    <w:rsid w:val="009B7FC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B7FCA"/>
  </w:style>
  <w:style w:type="paragraph" w:styleId="a9">
    <w:name w:val="header"/>
    <w:basedOn w:val="a"/>
    <w:rsid w:val="009B7FC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0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Прийняття Верховною Радою України та Урядом держави нормативно-правових актів, пов’язаних з  встановленням карантину та запровадженням посилених протиепідемічних заходів у зв’язку із значним поширенням гострої респіраторної хвороби COVID-19 мали негативн</vt:lpstr>
    </vt:vector>
  </TitlesOfParts>
  <Company>MFU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Прийняття Верховною Радою України та Урядом держави нормативно-правових актів, пов’язаних з  встановленням карантину та запровадженням посилених протиепідемічних заходів у зв’язку із значним поширенням гострої респіраторної хвороби COVID-19 мали негативн</dc:title>
  <dc:subject/>
  <dc:creator>Adamovich</dc:creator>
  <cp:keywords/>
  <dc:description/>
  <cp:lastModifiedBy>kompvid2</cp:lastModifiedBy>
  <cp:revision>2</cp:revision>
  <cp:lastPrinted>2020-09-15T12:06:00Z</cp:lastPrinted>
  <dcterms:created xsi:type="dcterms:W3CDTF">2020-09-15T12:59:00Z</dcterms:created>
  <dcterms:modified xsi:type="dcterms:W3CDTF">2020-09-15T12:59:00Z</dcterms:modified>
</cp:coreProperties>
</file>