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85B7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Pr="0063091B" w:rsidRDefault="00A66EE4" w:rsidP="007924CB">
      <w:pPr>
        <w:jc w:val="center"/>
        <w:rPr>
          <w:b/>
          <w:bCs/>
          <w:sz w:val="24"/>
          <w:szCs w:val="24"/>
        </w:rPr>
      </w:pPr>
    </w:p>
    <w:p w:rsidR="00A66EE4" w:rsidRPr="00AB3294" w:rsidRDefault="00A66EE4" w:rsidP="009A04BD">
      <w:pPr>
        <w:jc w:val="center"/>
        <w:rPr>
          <w:b/>
          <w:bCs/>
          <w:sz w:val="28"/>
          <w:szCs w:val="28"/>
        </w:rPr>
      </w:pPr>
      <w:r w:rsidRPr="00AB3294">
        <w:rPr>
          <w:b/>
          <w:bCs/>
          <w:sz w:val="28"/>
          <w:szCs w:val="28"/>
        </w:rPr>
        <w:t xml:space="preserve">Про </w:t>
      </w:r>
      <w:r w:rsidR="00C752E6" w:rsidRPr="00AB3294">
        <w:rPr>
          <w:b/>
          <w:bCs/>
          <w:sz w:val="28"/>
          <w:szCs w:val="28"/>
        </w:rPr>
        <w:t xml:space="preserve">надання згоди на безоплатне прийняття у комунальну власність територіальної громади </w:t>
      </w:r>
      <w:proofErr w:type="spellStart"/>
      <w:r w:rsidR="00C752E6" w:rsidRPr="00AB3294">
        <w:rPr>
          <w:b/>
          <w:bCs/>
          <w:sz w:val="28"/>
          <w:szCs w:val="28"/>
        </w:rPr>
        <w:t>м.Чернівців</w:t>
      </w:r>
      <w:proofErr w:type="spellEnd"/>
      <w:r w:rsidR="00C752E6" w:rsidRPr="00AB3294">
        <w:rPr>
          <w:b/>
          <w:bCs/>
          <w:sz w:val="28"/>
          <w:szCs w:val="28"/>
        </w:rPr>
        <w:t xml:space="preserve"> </w:t>
      </w:r>
      <w:r w:rsidR="00AB3294" w:rsidRPr="00AB3294">
        <w:rPr>
          <w:b/>
          <w:sz w:val="28"/>
          <w:szCs w:val="28"/>
        </w:rPr>
        <w:t xml:space="preserve">46/100 частин нежитлової будівлі за </w:t>
      </w:r>
      <w:proofErr w:type="spellStart"/>
      <w:r w:rsidR="00AB3294" w:rsidRPr="00AB3294">
        <w:rPr>
          <w:b/>
          <w:sz w:val="28"/>
          <w:szCs w:val="28"/>
        </w:rPr>
        <w:t>адресою</w:t>
      </w:r>
      <w:proofErr w:type="spellEnd"/>
      <w:r w:rsidR="00AB3294" w:rsidRPr="00AB3294">
        <w:rPr>
          <w:b/>
          <w:sz w:val="28"/>
          <w:szCs w:val="28"/>
        </w:rPr>
        <w:t xml:space="preserve"> </w:t>
      </w:r>
      <w:proofErr w:type="spellStart"/>
      <w:r w:rsidR="00AB3294" w:rsidRPr="00AB3294">
        <w:rPr>
          <w:b/>
          <w:sz w:val="28"/>
          <w:szCs w:val="28"/>
        </w:rPr>
        <w:t>вул.Целана</w:t>
      </w:r>
      <w:proofErr w:type="spellEnd"/>
      <w:r w:rsidR="00AB3294" w:rsidRPr="00AB3294">
        <w:rPr>
          <w:b/>
          <w:sz w:val="28"/>
          <w:szCs w:val="28"/>
        </w:rPr>
        <w:t xml:space="preserve"> Пауля, 11, які належать на праві державної спільної часткової власності Державі Україна</w:t>
      </w:r>
    </w:p>
    <w:p w:rsidR="00933744" w:rsidRPr="0063091B" w:rsidRDefault="00933744" w:rsidP="00A36F8B">
      <w:pPr>
        <w:jc w:val="center"/>
        <w:rPr>
          <w:b/>
          <w:sz w:val="24"/>
          <w:szCs w:val="24"/>
        </w:rPr>
      </w:pPr>
    </w:p>
    <w:p w:rsidR="00907D35" w:rsidRPr="00F47113" w:rsidRDefault="00907D35" w:rsidP="00F47113">
      <w:pPr>
        <w:ind w:firstLine="720"/>
        <w:jc w:val="both"/>
        <w:rPr>
          <w:sz w:val="28"/>
          <w:szCs w:val="28"/>
          <w:lang w:eastAsia="uk-UA"/>
        </w:rPr>
      </w:pPr>
      <w:r w:rsidRPr="00F47113">
        <w:rPr>
          <w:sz w:val="28"/>
          <w:szCs w:val="28"/>
        </w:rPr>
        <w:t>Відповідно до статей 26</w:t>
      </w:r>
      <w:r w:rsidR="00AB3294" w:rsidRPr="00F47113">
        <w:rPr>
          <w:sz w:val="28"/>
          <w:szCs w:val="28"/>
        </w:rPr>
        <w:t>, 59,</w:t>
      </w:r>
      <w:r w:rsidRPr="00F47113">
        <w:rPr>
          <w:sz w:val="28"/>
          <w:szCs w:val="28"/>
        </w:rPr>
        <w:t xml:space="preserve"> 6</w:t>
      </w:r>
      <w:r w:rsidR="00AB3294" w:rsidRPr="00F47113">
        <w:rPr>
          <w:sz w:val="28"/>
          <w:szCs w:val="28"/>
        </w:rPr>
        <w:t>0</w:t>
      </w:r>
      <w:r w:rsidRPr="00F47113">
        <w:rPr>
          <w:sz w:val="28"/>
          <w:szCs w:val="28"/>
        </w:rPr>
        <w:t xml:space="preserve"> Закону України «Про місцеве самоврядування в Україні», </w:t>
      </w:r>
      <w:r w:rsidR="00AB3294" w:rsidRPr="00F47113">
        <w:rPr>
          <w:sz w:val="28"/>
          <w:szCs w:val="28"/>
        </w:rPr>
        <w:t>статей 4, 7 Закону України «Про передачу об’єктів права державної та комунальної власності», з метою оперативного та ефективного використання нежитлової будівлі</w:t>
      </w:r>
      <w:r w:rsidR="007578B4" w:rsidRPr="00F47113">
        <w:rPr>
          <w:sz w:val="28"/>
          <w:szCs w:val="28"/>
        </w:rPr>
        <w:t xml:space="preserve"> </w:t>
      </w:r>
      <w:proofErr w:type="spellStart"/>
      <w:r w:rsidR="007578B4" w:rsidRPr="00F47113">
        <w:rPr>
          <w:sz w:val="28"/>
          <w:szCs w:val="28"/>
        </w:rPr>
        <w:t>літ.А</w:t>
      </w:r>
      <w:proofErr w:type="spellEnd"/>
      <w:r w:rsidR="007578B4" w:rsidRPr="00F47113">
        <w:rPr>
          <w:sz w:val="28"/>
          <w:szCs w:val="28"/>
        </w:rPr>
        <w:t xml:space="preserve"> за </w:t>
      </w:r>
      <w:proofErr w:type="spellStart"/>
      <w:r w:rsidR="007578B4" w:rsidRPr="00F47113">
        <w:rPr>
          <w:sz w:val="28"/>
          <w:szCs w:val="28"/>
        </w:rPr>
        <w:t>адресою</w:t>
      </w:r>
      <w:proofErr w:type="spellEnd"/>
      <w:r w:rsidR="007578B4" w:rsidRPr="00F47113">
        <w:rPr>
          <w:sz w:val="28"/>
          <w:szCs w:val="28"/>
        </w:rPr>
        <w:t xml:space="preserve"> </w:t>
      </w:r>
      <w:proofErr w:type="spellStart"/>
      <w:r w:rsidR="007578B4" w:rsidRPr="00F47113">
        <w:rPr>
          <w:sz w:val="28"/>
          <w:szCs w:val="28"/>
        </w:rPr>
        <w:t>м.Чернівці</w:t>
      </w:r>
      <w:proofErr w:type="spellEnd"/>
      <w:r w:rsidR="007578B4" w:rsidRPr="00F47113">
        <w:rPr>
          <w:sz w:val="28"/>
          <w:szCs w:val="28"/>
        </w:rPr>
        <w:t xml:space="preserve">,   </w:t>
      </w:r>
      <w:r w:rsidR="00AB3294" w:rsidRPr="00F47113">
        <w:rPr>
          <w:sz w:val="28"/>
          <w:szCs w:val="28"/>
        </w:rPr>
        <w:t xml:space="preserve"> </w:t>
      </w:r>
      <w:proofErr w:type="spellStart"/>
      <w:r w:rsidR="00AB3294" w:rsidRPr="00F47113">
        <w:rPr>
          <w:sz w:val="28"/>
          <w:szCs w:val="28"/>
        </w:rPr>
        <w:t>вул.Целана</w:t>
      </w:r>
      <w:proofErr w:type="spellEnd"/>
      <w:r w:rsidR="00AB3294" w:rsidRPr="00F47113">
        <w:rPr>
          <w:sz w:val="28"/>
          <w:szCs w:val="28"/>
        </w:rPr>
        <w:t xml:space="preserve"> Пауля, 11</w:t>
      </w:r>
      <w:r w:rsidR="007578B4" w:rsidRPr="00F47113">
        <w:rPr>
          <w:sz w:val="28"/>
          <w:szCs w:val="28"/>
        </w:rPr>
        <w:t xml:space="preserve">, яка належить на праві спільної часткової власності 54/100 частин територіальній громаді </w:t>
      </w:r>
      <w:proofErr w:type="spellStart"/>
      <w:r w:rsidR="007578B4" w:rsidRPr="00F47113">
        <w:rPr>
          <w:sz w:val="28"/>
          <w:szCs w:val="28"/>
        </w:rPr>
        <w:t>м.Чернівців</w:t>
      </w:r>
      <w:proofErr w:type="spellEnd"/>
      <w:r w:rsidR="007578B4" w:rsidRPr="00F47113">
        <w:rPr>
          <w:sz w:val="28"/>
          <w:szCs w:val="28"/>
        </w:rPr>
        <w:t xml:space="preserve">  та 46/100 частин Державі Україна, в особі Державної архітектурно-будівельної інспекції України, в оперативному управлінні інспекції державного архітектурно-будівельного контролю в Чернівецькій області</w:t>
      </w:r>
      <w:r w:rsidRPr="00F47113">
        <w:rPr>
          <w:sz w:val="28"/>
          <w:szCs w:val="28"/>
        </w:rPr>
        <w:t xml:space="preserve">, </w:t>
      </w:r>
      <w:r w:rsidR="00F47113" w:rsidRPr="00F47113">
        <w:rPr>
          <w:sz w:val="28"/>
          <w:szCs w:val="28"/>
        </w:rPr>
        <w:t xml:space="preserve">беручи до уваги лист </w:t>
      </w:r>
      <w:r w:rsidR="00F47113">
        <w:rPr>
          <w:sz w:val="28"/>
          <w:szCs w:val="28"/>
        </w:rPr>
        <w:t>від 05.05.2020р. №8/14.5/3092-20</w:t>
      </w:r>
      <w:r w:rsidR="00F47113" w:rsidRPr="00F47113">
        <w:rPr>
          <w:sz w:val="28"/>
          <w:szCs w:val="28"/>
        </w:rPr>
        <w:t xml:space="preserve"> </w:t>
      </w:r>
      <w:r w:rsidR="00F47113">
        <w:rPr>
          <w:sz w:val="28"/>
          <w:szCs w:val="28"/>
        </w:rPr>
        <w:t>д</w:t>
      </w:r>
      <w:r w:rsidR="00F47113" w:rsidRPr="00F47113">
        <w:rPr>
          <w:sz w:val="28"/>
          <w:szCs w:val="28"/>
        </w:rPr>
        <w:t>епартамент</w:t>
      </w:r>
      <w:r w:rsidR="00F47113">
        <w:rPr>
          <w:sz w:val="28"/>
          <w:szCs w:val="28"/>
        </w:rPr>
        <w:t>у</w:t>
      </w:r>
      <w:r w:rsidR="00F47113" w:rsidRPr="00F47113">
        <w:rPr>
          <w:sz w:val="28"/>
          <w:szCs w:val="28"/>
        </w:rPr>
        <w:t xml:space="preserve"> містобудування, архітектури та планування </w:t>
      </w:r>
      <w:r w:rsidR="00F47113">
        <w:rPr>
          <w:sz w:val="28"/>
          <w:szCs w:val="28"/>
        </w:rPr>
        <w:t xml:space="preserve">територій </w:t>
      </w:r>
      <w:r w:rsidR="00F47113" w:rsidRPr="00F47113">
        <w:rPr>
          <w:sz w:val="28"/>
          <w:szCs w:val="28"/>
        </w:rPr>
        <w:t>Міністерства розвитку громад та територій України</w:t>
      </w:r>
      <w:r w:rsidR="00F47113">
        <w:rPr>
          <w:sz w:val="28"/>
          <w:szCs w:val="28"/>
        </w:rPr>
        <w:t xml:space="preserve">, </w:t>
      </w:r>
      <w:r w:rsidRPr="00F47113">
        <w:rPr>
          <w:sz w:val="28"/>
          <w:szCs w:val="28"/>
        </w:rPr>
        <w:t>Чернівецька міська рада</w:t>
      </w:r>
    </w:p>
    <w:p w:rsidR="00907D35" w:rsidRDefault="00907D35" w:rsidP="00907D35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907D35" w:rsidRPr="00A26631" w:rsidRDefault="00907D35" w:rsidP="00907D35">
      <w:pPr>
        <w:ind w:firstLine="720"/>
        <w:jc w:val="center"/>
        <w:rPr>
          <w:b/>
          <w:sz w:val="16"/>
          <w:szCs w:val="16"/>
        </w:rPr>
      </w:pPr>
    </w:p>
    <w:p w:rsidR="0053193C" w:rsidRPr="0053193C" w:rsidRDefault="0053193C" w:rsidP="00720461">
      <w:pPr>
        <w:pStyle w:val="af0"/>
        <w:numPr>
          <w:ilvl w:val="0"/>
          <w:numId w:val="9"/>
        </w:numPr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53193C">
        <w:rPr>
          <w:bCs/>
          <w:sz w:val="28"/>
          <w:szCs w:val="28"/>
        </w:rPr>
        <w:t>ада</w:t>
      </w:r>
      <w:r>
        <w:rPr>
          <w:bCs/>
          <w:sz w:val="28"/>
          <w:szCs w:val="28"/>
        </w:rPr>
        <w:t>ти</w:t>
      </w:r>
      <w:r w:rsidRPr="0053193C">
        <w:rPr>
          <w:bCs/>
          <w:sz w:val="28"/>
          <w:szCs w:val="28"/>
        </w:rPr>
        <w:t xml:space="preserve"> згод</w:t>
      </w:r>
      <w:r>
        <w:rPr>
          <w:bCs/>
          <w:sz w:val="28"/>
          <w:szCs w:val="28"/>
        </w:rPr>
        <w:t>у</w:t>
      </w:r>
      <w:r w:rsidRPr="0053193C">
        <w:rPr>
          <w:bCs/>
          <w:sz w:val="28"/>
          <w:szCs w:val="28"/>
        </w:rPr>
        <w:t xml:space="preserve"> на безоплатне прийняття у комунальну власність територіальної громади </w:t>
      </w:r>
      <w:proofErr w:type="spellStart"/>
      <w:r w:rsidRPr="0053193C">
        <w:rPr>
          <w:bCs/>
          <w:sz w:val="28"/>
          <w:szCs w:val="28"/>
        </w:rPr>
        <w:t>м.Чернівців</w:t>
      </w:r>
      <w:proofErr w:type="spellEnd"/>
      <w:r w:rsidRPr="0053193C">
        <w:rPr>
          <w:bCs/>
          <w:sz w:val="28"/>
          <w:szCs w:val="28"/>
        </w:rPr>
        <w:t xml:space="preserve"> </w:t>
      </w:r>
      <w:r w:rsidRPr="0053193C">
        <w:rPr>
          <w:sz w:val="28"/>
          <w:szCs w:val="28"/>
        </w:rPr>
        <w:t xml:space="preserve">46/100 частин нежитлової будівлі за </w:t>
      </w:r>
      <w:proofErr w:type="spellStart"/>
      <w:r w:rsidRPr="0053193C">
        <w:rPr>
          <w:sz w:val="28"/>
          <w:szCs w:val="28"/>
        </w:rPr>
        <w:t>адресою</w:t>
      </w:r>
      <w:proofErr w:type="spellEnd"/>
      <w:r w:rsidRPr="0053193C">
        <w:rPr>
          <w:sz w:val="28"/>
          <w:szCs w:val="28"/>
        </w:rPr>
        <w:t xml:space="preserve"> </w:t>
      </w:r>
      <w:proofErr w:type="spellStart"/>
      <w:r w:rsidRPr="0053193C">
        <w:rPr>
          <w:sz w:val="28"/>
          <w:szCs w:val="28"/>
        </w:rPr>
        <w:t>вул.Целана</w:t>
      </w:r>
      <w:proofErr w:type="spellEnd"/>
      <w:r w:rsidRPr="0053193C">
        <w:rPr>
          <w:sz w:val="28"/>
          <w:szCs w:val="28"/>
        </w:rPr>
        <w:t xml:space="preserve"> Пауля, 11, як</w:t>
      </w:r>
      <w:r>
        <w:rPr>
          <w:sz w:val="28"/>
          <w:szCs w:val="28"/>
        </w:rPr>
        <w:t>а</w:t>
      </w:r>
      <w:r w:rsidRPr="0053193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53193C">
        <w:rPr>
          <w:sz w:val="28"/>
          <w:szCs w:val="28"/>
        </w:rPr>
        <w:t>на</w:t>
      </w:r>
      <w:r>
        <w:rPr>
          <w:sz w:val="28"/>
          <w:szCs w:val="28"/>
        </w:rPr>
        <w:t>ходиться в місті Чернівцях та на</w:t>
      </w:r>
      <w:r w:rsidRPr="0053193C">
        <w:rPr>
          <w:sz w:val="28"/>
          <w:szCs w:val="28"/>
        </w:rPr>
        <w:t>леж</w:t>
      </w:r>
      <w:r>
        <w:rPr>
          <w:sz w:val="28"/>
          <w:szCs w:val="28"/>
        </w:rPr>
        <w:t>и</w:t>
      </w:r>
      <w:r w:rsidRPr="0053193C">
        <w:rPr>
          <w:sz w:val="28"/>
          <w:szCs w:val="28"/>
        </w:rPr>
        <w:t xml:space="preserve">ть на праві державної спільної часткової власності Державі </w:t>
      </w:r>
      <w:r>
        <w:rPr>
          <w:sz w:val="28"/>
          <w:szCs w:val="28"/>
        </w:rPr>
        <w:t>Україна і перебуває в оперативному управлінні інспекції державного архітектурно-будівельного контролю в Чернівецькій області.</w:t>
      </w:r>
    </w:p>
    <w:p w:rsidR="00907D35" w:rsidRPr="0053193C" w:rsidRDefault="00166D84" w:rsidP="00720461">
      <w:pPr>
        <w:pStyle w:val="11"/>
        <w:numPr>
          <w:ilvl w:val="0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Прийняті нежитлові приміщення будівлі </w:t>
      </w:r>
      <w:proofErr w:type="spellStart"/>
      <w:r>
        <w:rPr>
          <w:sz w:val="28"/>
          <w:szCs w:val="28"/>
          <w:lang w:val="uk-UA"/>
        </w:rPr>
        <w:t>літ.А</w:t>
      </w:r>
      <w:proofErr w:type="spellEnd"/>
      <w:r>
        <w:rPr>
          <w:sz w:val="28"/>
          <w:szCs w:val="28"/>
          <w:lang w:val="uk-UA"/>
        </w:rPr>
        <w:t xml:space="preserve"> </w:t>
      </w:r>
      <w:r w:rsidRPr="00166D84">
        <w:rPr>
          <w:sz w:val="28"/>
          <w:szCs w:val="28"/>
          <w:lang w:val="uk-UA"/>
        </w:rPr>
        <w:t xml:space="preserve">за </w:t>
      </w:r>
      <w:proofErr w:type="spellStart"/>
      <w:r w:rsidRPr="00166D84">
        <w:rPr>
          <w:sz w:val="28"/>
          <w:szCs w:val="28"/>
          <w:lang w:val="uk-UA"/>
        </w:rPr>
        <w:t>адресою</w:t>
      </w:r>
      <w:proofErr w:type="spellEnd"/>
      <w:r w:rsidRPr="00166D84">
        <w:rPr>
          <w:sz w:val="28"/>
          <w:szCs w:val="28"/>
          <w:lang w:val="uk-UA"/>
        </w:rPr>
        <w:t xml:space="preserve"> </w:t>
      </w:r>
      <w:proofErr w:type="spellStart"/>
      <w:r w:rsidRPr="00166D84">
        <w:rPr>
          <w:sz w:val="28"/>
          <w:szCs w:val="28"/>
          <w:lang w:val="uk-UA"/>
        </w:rPr>
        <w:t>вул.Целана</w:t>
      </w:r>
      <w:proofErr w:type="spellEnd"/>
      <w:r w:rsidRPr="00166D84">
        <w:rPr>
          <w:sz w:val="28"/>
          <w:szCs w:val="28"/>
          <w:lang w:val="uk-UA"/>
        </w:rPr>
        <w:t xml:space="preserve"> Пауля, 11</w:t>
      </w:r>
      <w:r>
        <w:rPr>
          <w:sz w:val="28"/>
          <w:szCs w:val="28"/>
          <w:lang w:val="uk-UA"/>
        </w:rPr>
        <w:t>, що зазначені в пункті 1 цього рішення будуть використовуватися за цільовим призначення і не відчужуватися в приватну власність.</w:t>
      </w:r>
    </w:p>
    <w:p w:rsidR="00907D35" w:rsidRPr="00A26631" w:rsidRDefault="0053193C" w:rsidP="00720461">
      <w:pPr>
        <w:pStyle w:val="11"/>
        <w:ind w:left="0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07D35" w:rsidRPr="00A26631">
        <w:rPr>
          <w:b/>
          <w:sz w:val="28"/>
          <w:szCs w:val="28"/>
          <w:lang w:val="uk-UA"/>
        </w:rPr>
        <w:t xml:space="preserve">. </w:t>
      </w:r>
      <w:r w:rsidR="00907D35" w:rsidRPr="00A26631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="00907D35" w:rsidRPr="00A26631">
        <w:rPr>
          <w:sz w:val="28"/>
          <w:szCs w:val="28"/>
          <w:lang w:val="uk-UA"/>
        </w:rPr>
        <w:t>вебпорталі</w:t>
      </w:r>
      <w:proofErr w:type="spellEnd"/>
      <w:r w:rsidR="00907D35" w:rsidRPr="00A26631">
        <w:rPr>
          <w:sz w:val="28"/>
          <w:szCs w:val="28"/>
          <w:lang w:val="uk-UA"/>
        </w:rPr>
        <w:t xml:space="preserve"> Чернівецької міської ради.</w:t>
      </w:r>
    </w:p>
    <w:p w:rsidR="00907D35" w:rsidRDefault="00907D35" w:rsidP="00720461">
      <w:pPr>
        <w:pStyle w:val="11"/>
        <w:numPr>
          <w:ilvl w:val="0"/>
          <w:numId w:val="11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розвитку міської ради.    </w:t>
      </w:r>
    </w:p>
    <w:p w:rsidR="00907D35" w:rsidRDefault="0053193C" w:rsidP="00720461">
      <w:pPr>
        <w:pStyle w:val="11"/>
        <w:ind w:left="0"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907D35" w:rsidRPr="00375A9F">
        <w:rPr>
          <w:b/>
          <w:sz w:val="28"/>
          <w:szCs w:val="28"/>
          <w:lang w:val="uk-UA"/>
        </w:rPr>
        <w:t>.</w:t>
      </w:r>
      <w:r w:rsidR="00907D35">
        <w:rPr>
          <w:sz w:val="28"/>
          <w:szCs w:val="28"/>
          <w:lang w:val="uk-UA"/>
        </w:rPr>
        <w:t xml:space="preserve"> </w:t>
      </w:r>
      <w:r w:rsidR="00907D35" w:rsidRPr="00A26631">
        <w:rPr>
          <w:sz w:val="28"/>
          <w:szCs w:val="28"/>
          <w:lang w:val="uk-UA"/>
        </w:rPr>
        <w:t>Контроль за виконанням рішення покласти на пос</w:t>
      </w:r>
      <w:r w:rsidR="00933744">
        <w:rPr>
          <w:sz w:val="28"/>
          <w:szCs w:val="28"/>
          <w:lang w:val="uk-UA"/>
        </w:rPr>
        <w:t xml:space="preserve">тійну комісію міської ради </w:t>
      </w:r>
      <w:r w:rsidR="00907D35" w:rsidRPr="00A26631">
        <w:rPr>
          <w:sz w:val="28"/>
          <w:szCs w:val="28"/>
          <w:lang w:val="uk-UA"/>
        </w:rPr>
        <w:t>з питань економіки, підприємництва, інвестицій та туризму.</w:t>
      </w:r>
    </w:p>
    <w:p w:rsidR="00034BFC" w:rsidRPr="005835F0" w:rsidRDefault="00034BFC" w:rsidP="00907D35">
      <w:pPr>
        <w:pStyle w:val="11"/>
        <w:ind w:left="0" w:firstLine="708"/>
        <w:jc w:val="both"/>
        <w:rPr>
          <w:sz w:val="12"/>
          <w:szCs w:val="12"/>
          <w:lang w:val="uk-UA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6"/>
        <w:gridCol w:w="4075"/>
      </w:tblGrid>
      <w:tr w:rsidR="00907D35" w:rsidRPr="00A26631" w:rsidTr="00F159F7">
        <w:trPr>
          <w:trHeight w:val="30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907D35" w:rsidP="00907D35">
            <w:pPr>
              <w:jc w:val="both"/>
              <w:rPr>
                <w:b/>
                <w:sz w:val="28"/>
                <w:szCs w:val="28"/>
              </w:rPr>
            </w:pPr>
            <w:r w:rsidRPr="00A26631">
              <w:rPr>
                <w:b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907D35" w:rsidP="00907D35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A26631">
              <w:rPr>
                <w:b/>
                <w:sz w:val="28"/>
                <w:szCs w:val="28"/>
              </w:rPr>
              <w:t>О.Каспрук</w:t>
            </w:r>
            <w:proofErr w:type="spellEnd"/>
          </w:p>
        </w:tc>
      </w:tr>
    </w:tbl>
    <w:p w:rsidR="00720461" w:rsidRDefault="00720461" w:rsidP="005835F0">
      <w:pPr>
        <w:ind w:right="-87"/>
        <w:jc w:val="both"/>
        <w:rPr>
          <w:b/>
          <w:sz w:val="24"/>
        </w:rPr>
      </w:pPr>
    </w:p>
    <w:sectPr w:rsidR="00720461" w:rsidSect="00034B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0" w:right="567" w:bottom="851" w:left="1701" w:header="340" w:footer="7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11" w:rsidRDefault="00A32B11">
      <w:r>
        <w:separator/>
      </w:r>
    </w:p>
  </w:endnote>
  <w:endnote w:type="continuationSeparator" w:id="0">
    <w:p w:rsidR="00A32B11" w:rsidRDefault="00A3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11" w:rsidRDefault="00A32B11">
      <w:r>
        <w:separator/>
      </w:r>
    </w:p>
  </w:footnote>
  <w:footnote w:type="continuationSeparator" w:id="0">
    <w:p w:rsidR="00A32B11" w:rsidRDefault="00A32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2D400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3193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193C" w:rsidRDefault="0053193C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  <w:jc w:val="center"/>
    </w:pPr>
  </w:p>
  <w:p w:rsidR="0053193C" w:rsidRDefault="0053193C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3C" w:rsidRDefault="005319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11602D5"/>
    <w:multiLevelType w:val="hybridMultilevel"/>
    <w:tmpl w:val="91D2D1D2"/>
    <w:lvl w:ilvl="0" w:tplc="9414641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396C00"/>
    <w:multiLevelType w:val="hybridMultilevel"/>
    <w:tmpl w:val="C5029762"/>
    <w:lvl w:ilvl="0" w:tplc="047081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 w15:restartNumberingAfterBreak="0">
    <w:nsid w:val="5EBB7FCC"/>
    <w:multiLevelType w:val="hybridMultilevel"/>
    <w:tmpl w:val="12D6D9C4"/>
    <w:lvl w:ilvl="0" w:tplc="5BE49D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673DDE"/>
    <w:multiLevelType w:val="hybridMultilevel"/>
    <w:tmpl w:val="9460AB5A"/>
    <w:lvl w:ilvl="0" w:tplc="FBC0B6F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34BFC"/>
    <w:rsid w:val="00047A83"/>
    <w:rsid w:val="00047C4A"/>
    <w:rsid w:val="00051D16"/>
    <w:rsid w:val="000545BF"/>
    <w:rsid w:val="0006674D"/>
    <w:rsid w:val="00067598"/>
    <w:rsid w:val="0007037E"/>
    <w:rsid w:val="000704C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6626D"/>
    <w:rsid w:val="00166D84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148D3"/>
    <w:rsid w:val="00253943"/>
    <w:rsid w:val="002579AF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4008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67F3A"/>
    <w:rsid w:val="00373358"/>
    <w:rsid w:val="00381568"/>
    <w:rsid w:val="00395370"/>
    <w:rsid w:val="003A2A1B"/>
    <w:rsid w:val="003A695D"/>
    <w:rsid w:val="003A7986"/>
    <w:rsid w:val="003B33F3"/>
    <w:rsid w:val="003B6E41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9547A"/>
    <w:rsid w:val="004B6F9C"/>
    <w:rsid w:val="004B7272"/>
    <w:rsid w:val="004D315B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193C"/>
    <w:rsid w:val="005323A9"/>
    <w:rsid w:val="005338AC"/>
    <w:rsid w:val="00545C32"/>
    <w:rsid w:val="005543A5"/>
    <w:rsid w:val="00555316"/>
    <w:rsid w:val="00560E75"/>
    <w:rsid w:val="0057779C"/>
    <w:rsid w:val="005835F0"/>
    <w:rsid w:val="00585B77"/>
    <w:rsid w:val="0059017D"/>
    <w:rsid w:val="00592644"/>
    <w:rsid w:val="005A2EC6"/>
    <w:rsid w:val="005A5551"/>
    <w:rsid w:val="005B26FE"/>
    <w:rsid w:val="005B3072"/>
    <w:rsid w:val="005C551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6E31"/>
    <w:rsid w:val="00627AC8"/>
    <w:rsid w:val="0063091B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4146"/>
    <w:rsid w:val="006B68CB"/>
    <w:rsid w:val="006B7704"/>
    <w:rsid w:val="006C25B1"/>
    <w:rsid w:val="006D019A"/>
    <w:rsid w:val="006E3C16"/>
    <w:rsid w:val="006F4731"/>
    <w:rsid w:val="006F553D"/>
    <w:rsid w:val="00710564"/>
    <w:rsid w:val="00713043"/>
    <w:rsid w:val="00720461"/>
    <w:rsid w:val="007253AF"/>
    <w:rsid w:val="00726615"/>
    <w:rsid w:val="0074020D"/>
    <w:rsid w:val="0074222A"/>
    <w:rsid w:val="007578B4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19D5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4A1A"/>
    <w:rsid w:val="00826953"/>
    <w:rsid w:val="00840BFB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381F"/>
    <w:rsid w:val="008A54D4"/>
    <w:rsid w:val="008A7E10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07D35"/>
    <w:rsid w:val="009147B9"/>
    <w:rsid w:val="00924E3D"/>
    <w:rsid w:val="00930DE5"/>
    <w:rsid w:val="00933744"/>
    <w:rsid w:val="00934809"/>
    <w:rsid w:val="00947D9C"/>
    <w:rsid w:val="00951698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875B8"/>
    <w:rsid w:val="00990835"/>
    <w:rsid w:val="009A04BD"/>
    <w:rsid w:val="009B4E86"/>
    <w:rsid w:val="009B73B4"/>
    <w:rsid w:val="009C0004"/>
    <w:rsid w:val="009C369A"/>
    <w:rsid w:val="009D20CC"/>
    <w:rsid w:val="009D65C8"/>
    <w:rsid w:val="009D7E89"/>
    <w:rsid w:val="009F1672"/>
    <w:rsid w:val="009F5E4A"/>
    <w:rsid w:val="00A06EE3"/>
    <w:rsid w:val="00A12DE2"/>
    <w:rsid w:val="00A202BA"/>
    <w:rsid w:val="00A20443"/>
    <w:rsid w:val="00A20745"/>
    <w:rsid w:val="00A25C68"/>
    <w:rsid w:val="00A31F1C"/>
    <w:rsid w:val="00A32B11"/>
    <w:rsid w:val="00A33AA2"/>
    <w:rsid w:val="00A36F8B"/>
    <w:rsid w:val="00A41244"/>
    <w:rsid w:val="00A41436"/>
    <w:rsid w:val="00A50CA5"/>
    <w:rsid w:val="00A546DA"/>
    <w:rsid w:val="00A556B2"/>
    <w:rsid w:val="00A62C1B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B3294"/>
    <w:rsid w:val="00AD2FD2"/>
    <w:rsid w:val="00B05CF9"/>
    <w:rsid w:val="00B05E76"/>
    <w:rsid w:val="00B06B1D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752E6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2A21"/>
    <w:rsid w:val="00D23035"/>
    <w:rsid w:val="00D23550"/>
    <w:rsid w:val="00D26CCF"/>
    <w:rsid w:val="00D27DC6"/>
    <w:rsid w:val="00D33054"/>
    <w:rsid w:val="00D3758D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68D"/>
    <w:rsid w:val="00DC79EA"/>
    <w:rsid w:val="00DD2DA9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14CC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8789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E054E"/>
    <w:rsid w:val="00EF2AAA"/>
    <w:rsid w:val="00EF3891"/>
    <w:rsid w:val="00EF527C"/>
    <w:rsid w:val="00F01410"/>
    <w:rsid w:val="00F100DE"/>
    <w:rsid w:val="00F159F7"/>
    <w:rsid w:val="00F25148"/>
    <w:rsid w:val="00F25F74"/>
    <w:rsid w:val="00F4680B"/>
    <w:rsid w:val="00F47113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467E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968CC9"/>
  <w15:docId w15:val="{CC0D42A2-3F6B-43A1-82BA-ECF79892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907D35"/>
    <w:pPr>
      <w:ind w:left="720"/>
      <w:contextualSpacing/>
    </w:pPr>
    <w:rPr>
      <w:sz w:val="24"/>
      <w:szCs w:val="24"/>
      <w:lang w:val="ru-RU"/>
    </w:rPr>
  </w:style>
  <w:style w:type="character" w:customStyle="1" w:styleId="23">
    <w:name w:val="Основной текст (2)"/>
    <w:rsid w:val="00907D35"/>
    <w:rPr>
      <w:b/>
      <w:spacing w:val="9"/>
      <w:sz w:val="24"/>
      <w:u w:val="single"/>
    </w:rPr>
  </w:style>
  <w:style w:type="paragraph" w:customStyle="1" w:styleId="12">
    <w:name w:val="Без интервала1"/>
    <w:rsid w:val="00907D35"/>
    <w:pPr>
      <w:spacing w:after="0" w:line="240" w:lineRule="auto"/>
    </w:pPr>
    <w:rPr>
      <w:rFonts w:ascii="Calibri" w:hAnsi="Calibri" w:cs="Calibri"/>
      <w:lang w:eastAsia="en-US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3"/>
    <w:locked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3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f1"/>
    <w:locked/>
    <w:rsid w:val="00907D35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4">
    <w:name w:val="Заголовок №1_"/>
    <w:basedOn w:val="a0"/>
    <w:link w:val="15"/>
    <w:rsid w:val="00F100DE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F100DE"/>
    <w:pPr>
      <w:shd w:val="clear" w:color="auto" w:fill="FFFFFF"/>
      <w:spacing w:line="360" w:lineRule="exact"/>
      <w:jc w:val="center"/>
      <w:outlineLvl w:val="0"/>
    </w:pPr>
    <w:rPr>
      <w:sz w:val="26"/>
      <w:szCs w:val="26"/>
      <w:lang w:eastAsia="uk-UA"/>
    </w:rPr>
  </w:style>
  <w:style w:type="character" w:customStyle="1" w:styleId="af2">
    <w:name w:val="Основной текст_"/>
    <w:basedOn w:val="a0"/>
    <w:link w:val="16"/>
    <w:rsid w:val="00F100DE"/>
    <w:rPr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F100DE"/>
    <w:rPr>
      <w:sz w:val="18"/>
      <w:szCs w:val="18"/>
      <w:shd w:val="clear" w:color="auto" w:fill="FFFFFF"/>
    </w:rPr>
  </w:style>
  <w:style w:type="character" w:customStyle="1" w:styleId="7pt">
    <w:name w:val="Основной текст + 7 pt"/>
    <w:basedOn w:val="af2"/>
    <w:rsid w:val="00F100DE"/>
    <w:rPr>
      <w:sz w:val="14"/>
      <w:szCs w:val="14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F100DE"/>
    <w:rPr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F100DE"/>
    <w:rPr>
      <w:sz w:val="47"/>
      <w:szCs w:val="47"/>
      <w:shd w:val="clear" w:color="auto" w:fill="FFFFFF"/>
    </w:rPr>
  </w:style>
  <w:style w:type="paragraph" w:customStyle="1" w:styleId="16">
    <w:name w:val="Основной текст1"/>
    <w:basedOn w:val="a"/>
    <w:link w:val="af2"/>
    <w:rsid w:val="00F100DE"/>
    <w:pPr>
      <w:shd w:val="clear" w:color="auto" w:fill="FFFFFF"/>
      <w:spacing w:line="0" w:lineRule="atLeast"/>
    </w:pPr>
    <w:rPr>
      <w:sz w:val="18"/>
      <w:szCs w:val="18"/>
      <w:lang w:eastAsia="uk-UA"/>
    </w:rPr>
  </w:style>
  <w:style w:type="paragraph" w:customStyle="1" w:styleId="34">
    <w:name w:val="Основной текст (3)"/>
    <w:basedOn w:val="a"/>
    <w:link w:val="33"/>
    <w:rsid w:val="00F100DE"/>
    <w:pPr>
      <w:shd w:val="clear" w:color="auto" w:fill="FFFFFF"/>
      <w:spacing w:before="60" w:line="0" w:lineRule="atLeast"/>
    </w:pPr>
    <w:rPr>
      <w:sz w:val="18"/>
      <w:szCs w:val="18"/>
      <w:lang w:eastAsia="uk-UA"/>
    </w:rPr>
  </w:style>
  <w:style w:type="paragraph" w:customStyle="1" w:styleId="52">
    <w:name w:val="Основной текст (5)"/>
    <w:basedOn w:val="a"/>
    <w:link w:val="51"/>
    <w:rsid w:val="00F100DE"/>
    <w:pPr>
      <w:shd w:val="clear" w:color="auto" w:fill="FFFFFF"/>
      <w:spacing w:line="0" w:lineRule="atLeast"/>
    </w:pPr>
    <w:rPr>
      <w:sz w:val="14"/>
      <w:szCs w:val="14"/>
      <w:lang w:eastAsia="uk-UA"/>
    </w:rPr>
  </w:style>
  <w:style w:type="paragraph" w:customStyle="1" w:styleId="42">
    <w:name w:val="Основной текст (4)"/>
    <w:basedOn w:val="a"/>
    <w:link w:val="41"/>
    <w:rsid w:val="00F100DE"/>
    <w:pPr>
      <w:shd w:val="clear" w:color="auto" w:fill="FFFFFF"/>
      <w:spacing w:line="0" w:lineRule="atLeast"/>
    </w:pPr>
    <w:rPr>
      <w:sz w:val="47"/>
      <w:szCs w:val="47"/>
      <w:lang w:eastAsia="uk-UA"/>
    </w:rPr>
  </w:style>
  <w:style w:type="table" w:styleId="af3">
    <w:name w:val="Table Grid"/>
    <w:basedOn w:val="a1"/>
    <w:uiPriority w:val="59"/>
    <w:rsid w:val="0072661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A1C46-F34E-48F0-9614-85B21001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2020-07-06T09:59:00Z</cp:lastPrinted>
  <dcterms:created xsi:type="dcterms:W3CDTF">2020-07-07T07:45:00Z</dcterms:created>
  <dcterms:modified xsi:type="dcterms:W3CDTF">2020-07-07T07:45:00Z</dcterms:modified>
</cp:coreProperties>
</file>