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38A" w:rsidRPr="00792E35" w:rsidRDefault="0049638A" w:rsidP="0049638A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uk-UA" w:eastAsia="uk-UA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2E35">
        <w:rPr>
          <w:b/>
          <w:sz w:val="36"/>
          <w:szCs w:val="36"/>
          <w:lang w:val="uk-UA"/>
        </w:rPr>
        <w:t xml:space="preserve">                      </w:t>
      </w:r>
    </w:p>
    <w:p w:rsidR="0049638A" w:rsidRPr="0049638A" w:rsidRDefault="0049638A" w:rsidP="0049638A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32"/>
          <w:szCs w:val="32"/>
        </w:rPr>
      </w:pPr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49638A" w:rsidRPr="0049638A" w:rsidRDefault="0049638A" w:rsidP="0049638A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32"/>
          <w:szCs w:val="32"/>
        </w:rPr>
      </w:pPr>
      <w:proofErr w:type="spellStart"/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>Чернівецька</w:t>
      </w:r>
      <w:proofErr w:type="spellEnd"/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 xml:space="preserve"> </w:t>
      </w:r>
      <w:proofErr w:type="spellStart"/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>міська</w:t>
      </w:r>
      <w:proofErr w:type="spellEnd"/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 xml:space="preserve"> рада</w:t>
      </w:r>
    </w:p>
    <w:p w:rsidR="0049638A" w:rsidRPr="0049638A" w:rsidRDefault="0049638A" w:rsidP="0049638A">
      <w:pPr>
        <w:jc w:val="center"/>
        <w:rPr>
          <w:rStyle w:val="a3"/>
          <w:rFonts w:ascii="Times New Roman" w:hAnsi="Times New Roman"/>
          <w:b/>
          <w:i w:val="0"/>
          <w:sz w:val="32"/>
          <w:szCs w:val="32"/>
        </w:rPr>
      </w:pPr>
      <w:r w:rsidRPr="0049638A">
        <w:rPr>
          <w:rStyle w:val="a3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 xml:space="preserve"> </w:t>
      </w:r>
      <w:r>
        <w:rPr>
          <w:rStyle w:val="a3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Pr="0049638A">
        <w:rPr>
          <w:rStyle w:val="a3"/>
          <w:rFonts w:ascii="Times New Roman" w:hAnsi="Times New Roman"/>
          <w:b/>
          <w:i w:val="0"/>
          <w:sz w:val="32"/>
          <w:szCs w:val="32"/>
          <w:lang w:val="uk-UA"/>
        </w:rPr>
        <w:t xml:space="preserve"> </w:t>
      </w:r>
      <w:proofErr w:type="spellStart"/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>сесія</w:t>
      </w:r>
      <w:proofErr w:type="spellEnd"/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 xml:space="preserve">  VІІ </w:t>
      </w:r>
      <w:proofErr w:type="spellStart"/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>скликання</w:t>
      </w:r>
      <w:proofErr w:type="spellEnd"/>
    </w:p>
    <w:p w:rsidR="0049638A" w:rsidRPr="0049638A" w:rsidRDefault="0049638A" w:rsidP="0049638A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32"/>
          <w:szCs w:val="32"/>
        </w:rPr>
      </w:pPr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 xml:space="preserve">Р І Ш Е Н </w:t>
      </w:r>
      <w:proofErr w:type="spellStart"/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>Н</w:t>
      </w:r>
      <w:proofErr w:type="spellEnd"/>
      <w:r w:rsidRPr="0049638A">
        <w:rPr>
          <w:rStyle w:val="a3"/>
          <w:rFonts w:ascii="Times New Roman" w:hAnsi="Times New Roman"/>
          <w:b/>
          <w:i w:val="0"/>
          <w:sz w:val="32"/>
          <w:szCs w:val="32"/>
        </w:rPr>
        <w:t xml:space="preserve"> Я</w:t>
      </w:r>
    </w:p>
    <w:p w:rsidR="0049638A" w:rsidRPr="00EF7FEE" w:rsidRDefault="0049638A" w:rsidP="0049638A">
      <w:pPr>
        <w:pStyle w:val="11"/>
        <w:widowControl/>
        <w:rPr>
          <w:b/>
          <w:sz w:val="32"/>
          <w:szCs w:val="32"/>
        </w:rPr>
      </w:pPr>
    </w:p>
    <w:p w:rsidR="0049638A" w:rsidRPr="0048792F" w:rsidRDefault="0049638A" w:rsidP="0049638A">
      <w:pPr>
        <w:pStyle w:val="11"/>
        <w:widowControl/>
        <w:jc w:val="both"/>
        <w:rPr>
          <w:sz w:val="28"/>
          <w:szCs w:val="28"/>
          <w:u w:val="single"/>
        </w:rPr>
      </w:pPr>
      <w:r w:rsidRPr="0049638A">
        <w:rPr>
          <w:sz w:val="28"/>
          <w:szCs w:val="28"/>
        </w:rPr>
        <w:t>______</w:t>
      </w:r>
      <w:r w:rsidRPr="004D7389">
        <w:rPr>
          <w:sz w:val="28"/>
          <w:szCs w:val="28"/>
          <w:u w:val="single"/>
        </w:rPr>
        <w:t>2020</w:t>
      </w:r>
      <w:r w:rsidRPr="0048792F">
        <w:rPr>
          <w:b/>
          <w:sz w:val="28"/>
          <w:szCs w:val="28"/>
        </w:rPr>
        <w:t xml:space="preserve"> </w:t>
      </w:r>
      <w:r w:rsidRPr="00EF7FEE">
        <w:rPr>
          <w:sz w:val="28"/>
          <w:szCs w:val="28"/>
        </w:rPr>
        <w:t>№</w:t>
      </w:r>
      <w:r w:rsidRPr="0048792F">
        <w:rPr>
          <w:b/>
          <w:sz w:val="28"/>
          <w:szCs w:val="28"/>
        </w:rPr>
        <w:t xml:space="preserve"> </w:t>
      </w:r>
      <w:r w:rsidRPr="0049638A">
        <w:rPr>
          <w:sz w:val="28"/>
          <w:szCs w:val="28"/>
        </w:rPr>
        <w:t>_____</w:t>
      </w:r>
      <w:r w:rsidRPr="0048792F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</w:t>
      </w:r>
      <w:proofErr w:type="spellStart"/>
      <w:r w:rsidRPr="0048792F">
        <w:rPr>
          <w:sz w:val="28"/>
          <w:szCs w:val="28"/>
        </w:rPr>
        <w:t>м.Чернівці</w:t>
      </w:r>
      <w:proofErr w:type="spellEnd"/>
    </w:p>
    <w:p w:rsidR="0049638A" w:rsidRPr="0048792F" w:rsidRDefault="0049638A" w:rsidP="0049638A">
      <w:pPr>
        <w:pStyle w:val="11"/>
        <w:widowControl/>
        <w:rPr>
          <w:sz w:val="28"/>
          <w:szCs w:val="28"/>
        </w:rPr>
      </w:pPr>
    </w:p>
    <w:p w:rsidR="0049638A" w:rsidRDefault="0049638A" w:rsidP="0049638A">
      <w:pPr>
        <w:pStyle w:val="11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</w:t>
      </w:r>
      <w:r w:rsidRPr="00B972D3">
        <w:rPr>
          <w:b/>
          <w:bCs/>
          <w:sz w:val="28"/>
          <w:szCs w:val="28"/>
        </w:rPr>
        <w:t xml:space="preserve">до рішення </w:t>
      </w:r>
      <w:r w:rsidRPr="00B972D3">
        <w:rPr>
          <w:b/>
          <w:sz w:val="28"/>
          <w:szCs w:val="28"/>
        </w:rPr>
        <w:t>міської ради VІI скликання</w:t>
      </w:r>
      <w:r>
        <w:rPr>
          <w:b/>
          <w:sz w:val="28"/>
          <w:szCs w:val="28"/>
        </w:rPr>
        <w:t xml:space="preserve"> від 30.07.2020р. №2316</w:t>
      </w:r>
      <w:r w:rsidRPr="004963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"Про включення до Переліку другого типу майна, що на праві власності належить територіальній громаді м. Чернівців, та надання його в оренду КНП "Чернівецький обласний </w:t>
      </w:r>
      <w:proofErr w:type="spellStart"/>
      <w:r>
        <w:rPr>
          <w:b/>
          <w:sz w:val="28"/>
          <w:szCs w:val="28"/>
        </w:rPr>
        <w:t>перинатальний</w:t>
      </w:r>
      <w:proofErr w:type="spellEnd"/>
      <w:r>
        <w:rPr>
          <w:b/>
          <w:sz w:val="28"/>
          <w:szCs w:val="28"/>
        </w:rPr>
        <w:t xml:space="preserve"> центр" </w:t>
      </w:r>
    </w:p>
    <w:p w:rsidR="0049638A" w:rsidRDefault="0049638A" w:rsidP="0049638A">
      <w:pPr>
        <w:pStyle w:val="11"/>
        <w:widowControl/>
        <w:ind w:firstLine="1080"/>
        <w:rPr>
          <w:sz w:val="28"/>
          <w:szCs w:val="28"/>
        </w:rPr>
      </w:pPr>
    </w:p>
    <w:p w:rsidR="0049638A" w:rsidRPr="001F6787" w:rsidRDefault="0049638A" w:rsidP="0049638A">
      <w:pPr>
        <w:pStyle w:val="11"/>
        <w:widowControl/>
        <w:ind w:firstLine="1080"/>
        <w:rPr>
          <w:sz w:val="28"/>
          <w:szCs w:val="28"/>
        </w:rPr>
      </w:pPr>
    </w:p>
    <w:p w:rsidR="0049638A" w:rsidRPr="001F6787" w:rsidRDefault="0049638A" w:rsidP="004963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від 03.10.2019р. № 157-ІХ «Про оренду державного та комунального майна»,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№ 483, 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8C2508">
        <w:rPr>
          <w:rFonts w:ascii="Times New Roman" w:hAnsi="Times New Roman"/>
          <w:sz w:val="28"/>
          <w:szCs w:val="28"/>
        </w:rPr>
        <w:t>V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зі змінами, внесеними рішеннями міської ради </w:t>
      </w:r>
      <w:r w:rsidRPr="008C2508">
        <w:rPr>
          <w:rFonts w:ascii="Times New Roman" w:hAnsi="Times New Roman"/>
          <w:sz w:val="28"/>
          <w:szCs w:val="28"/>
          <w:lang w:val="en-US"/>
        </w:rPr>
        <w:t>VI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 скликання від 29.12.2011р.          № 364 та від 26.12.2013р. № 1049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49638A" w:rsidRPr="001F6787" w:rsidRDefault="0049638A" w:rsidP="0049638A">
      <w:pPr>
        <w:pStyle w:val="11"/>
        <w:widowControl/>
        <w:jc w:val="center"/>
        <w:rPr>
          <w:sz w:val="28"/>
          <w:szCs w:val="28"/>
        </w:rPr>
      </w:pPr>
    </w:p>
    <w:p w:rsidR="0049638A" w:rsidRDefault="0049638A" w:rsidP="0049638A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A907C7" w:rsidRPr="0048792F" w:rsidRDefault="00A907C7" w:rsidP="0049638A">
      <w:pPr>
        <w:pStyle w:val="11"/>
        <w:widowControl/>
        <w:jc w:val="center"/>
        <w:rPr>
          <w:b/>
          <w:sz w:val="28"/>
          <w:szCs w:val="28"/>
        </w:rPr>
      </w:pPr>
    </w:p>
    <w:p w:rsidR="00826F0E" w:rsidRDefault="00341BB5" w:rsidP="00826F0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26F0E">
        <w:rPr>
          <w:rFonts w:ascii="Times New Roman" w:hAnsi="Times New Roman"/>
          <w:lang w:val="uk-UA"/>
        </w:rPr>
        <w:tab/>
      </w:r>
      <w:r w:rsidRPr="00192178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26F0E">
        <w:rPr>
          <w:rFonts w:ascii="Times New Roman" w:hAnsi="Times New Roman"/>
          <w:sz w:val="28"/>
          <w:szCs w:val="28"/>
          <w:lang w:val="uk-UA"/>
        </w:rPr>
        <w:t xml:space="preserve"> Внести зміни </w:t>
      </w:r>
      <w:r w:rsidR="00A907C7" w:rsidRPr="00826F0E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06016B" w:rsidRPr="00826F0E">
        <w:rPr>
          <w:rFonts w:ascii="Times New Roman" w:hAnsi="Times New Roman"/>
          <w:sz w:val="28"/>
          <w:szCs w:val="28"/>
          <w:lang w:val="uk-UA"/>
        </w:rPr>
        <w:t>рішення</w:t>
      </w:r>
      <w:r w:rsidR="00826F0E" w:rsidRPr="00826F0E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826F0E" w:rsidRPr="00826F0E">
        <w:rPr>
          <w:rFonts w:ascii="Times New Roman" w:hAnsi="Times New Roman"/>
          <w:sz w:val="28"/>
          <w:szCs w:val="28"/>
        </w:rPr>
        <w:t>V</w:t>
      </w:r>
      <w:r w:rsidR="00826F0E" w:rsidRPr="00826F0E">
        <w:rPr>
          <w:rFonts w:ascii="Times New Roman" w:hAnsi="Times New Roman"/>
          <w:sz w:val="28"/>
          <w:szCs w:val="28"/>
          <w:lang w:val="uk-UA"/>
        </w:rPr>
        <w:t>І</w:t>
      </w:r>
      <w:r w:rsidR="00826F0E" w:rsidRPr="00826F0E">
        <w:rPr>
          <w:rFonts w:ascii="Times New Roman" w:hAnsi="Times New Roman"/>
          <w:sz w:val="28"/>
          <w:szCs w:val="28"/>
        </w:rPr>
        <w:t>I</w:t>
      </w:r>
      <w:r w:rsidR="00826F0E" w:rsidRPr="00826F0E">
        <w:rPr>
          <w:rFonts w:ascii="Times New Roman" w:hAnsi="Times New Roman"/>
          <w:sz w:val="28"/>
          <w:szCs w:val="28"/>
          <w:lang w:val="uk-UA"/>
        </w:rPr>
        <w:t xml:space="preserve"> скликання від 30.07.2020р. №2316 "Про включення до Переліку другого типу майна, що на праві власності належить територіальній громаді м. Чернівців, та надання його в оренду </w:t>
      </w:r>
      <w:r w:rsidR="001073E6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826F0E" w:rsidRPr="00826F0E">
        <w:rPr>
          <w:rFonts w:ascii="Times New Roman" w:hAnsi="Times New Roman"/>
          <w:sz w:val="28"/>
          <w:szCs w:val="28"/>
          <w:lang w:val="uk-UA"/>
        </w:rPr>
        <w:t xml:space="preserve">КНП "Чернівецький обласний </w:t>
      </w:r>
      <w:proofErr w:type="spellStart"/>
      <w:r w:rsidR="00826F0E" w:rsidRPr="00826F0E">
        <w:rPr>
          <w:rFonts w:ascii="Times New Roman" w:hAnsi="Times New Roman"/>
          <w:sz w:val="28"/>
          <w:szCs w:val="28"/>
          <w:lang w:val="uk-UA"/>
        </w:rPr>
        <w:t>перинатальний</w:t>
      </w:r>
      <w:proofErr w:type="spellEnd"/>
      <w:r w:rsidR="00826F0E" w:rsidRPr="00826F0E">
        <w:rPr>
          <w:rFonts w:ascii="Times New Roman" w:hAnsi="Times New Roman"/>
          <w:sz w:val="28"/>
          <w:szCs w:val="28"/>
          <w:lang w:val="uk-UA"/>
        </w:rPr>
        <w:t xml:space="preserve"> центр"</w:t>
      </w:r>
      <w:r w:rsidR="0006016B" w:rsidRPr="00826F0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26F0E">
        <w:rPr>
          <w:rFonts w:ascii="Times New Roman" w:hAnsi="Times New Roman"/>
          <w:sz w:val="28"/>
          <w:szCs w:val="28"/>
          <w:lang w:val="uk-UA"/>
        </w:rPr>
        <w:t>а саме:</w:t>
      </w:r>
    </w:p>
    <w:p w:rsidR="00286266" w:rsidRPr="00826F0E" w:rsidRDefault="001073E6" w:rsidP="00826F0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192178">
        <w:rPr>
          <w:rFonts w:ascii="Times New Roman" w:hAnsi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826F0E" w:rsidRPr="00826F0E">
        <w:rPr>
          <w:rFonts w:ascii="Times New Roman" w:hAnsi="Times New Roman"/>
          <w:sz w:val="28"/>
          <w:szCs w:val="28"/>
          <w:lang w:val="uk-UA"/>
        </w:rPr>
        <w:t>пункт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826F0E" w:rsidRPr="00826F0E">
        <w:rPr>
          <w:rFonts w:ascii="Times New Roman" w:hAnsi="Times New Roman"/>
          <w:sz w:val="28"/>
          <w:szCs w:val="28"/>
          <w:lang w:val="uk-UA"/>
        </w:rPr>
        <w:t xml:space="preserve"> 2.</w:t>
      </w:r>
      <w:r>
        <w:rPr>
          <w:rFonts w:ascii="Times New Roman" w:hAnsi="Times New Roman"/>
          <w:sz w:val="28"/>
          <w:szCs w:val="28"/>
          <w:lang w:val="uk-UA"/>
        </w:rPr>
        <w:t>виключити</w:t>
      </w:r>
      <w:r w:rsidR="0006016B" w:rsidRPr="00826F0E">
        <w:rPr>
          <w:rFonts w:ascii="Times New Roman" w:hAnsi="Times New Roman"/>
          <w:sz w:val="28"/>
          <w:szCs w:val="28"/>
          <w:lang w:val="uk-UA"/>
        </w:rPr>
        <w:t xml:space="preserve"> цифри "1.1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6016B" w:rsidRPr="00826F0E">
        <w:rPr>
          <w:rFonts w:ascii="Times New Roman" w:hAnsi="Times New Roman"/>
          <w:sz w:val="28"/>
          <w:szCs w:val="28"/>
          <w:lang w:val="uk-UA"/>
        </w:rPr>
        <w:t>".</w:t>
      </w:r>
    </w:p>
    <w:p w:rsidR="0006016B" w:rsidRDefault="0006016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73E6" w:rsidRPr="00192178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192178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06016B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073E6" w:rsidRPr="001073E6">
        <w:rPr>
          <w:rFonts w:ascii="Times New Roman" w:hAnsi="Times New Roman"/>
          <w:sz w:val="28"/>
          <w:szCs w:val="28"/>
          <w:lang w:val="uk-UA"/>
        </w:rPr>
        <w:t>Пункт 2 д</w:t>
      </w:r>
      <w:r w:rsidRPr="001073E6">
        <w:rPr>
          <w:rFonts w:ascii="Times New Roman" w:hAnsi="Times New Roman"/>
          <w:sz w:val="28"/>
          <w:szCs w:val="28"/>
          <w:lang w:val="uk-UA"/>
        </w:rPr>
        <w:t>оповнити</w:t>
      </w:r>
      <w:r w:rsidRPr="000601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73E6">
        <w:rPr>
          <w:rFonts w:ascii="Times New Roman" w:hAnsi="Times New Roman"/>
          <w:sz w:val="28"/>
          <w:szCs w:val="28"/>
          <w:lang w:val="uk-UA"/>
        </w:rPr>
        <w:t>підп</w:t>
      </w:r>
      <w:r w:rsidRPr="0006016B">
        <w:rPr>
          <w:rFonts w:ascii="Times New Roman" w:hAnsi="Times New Roman"/>
          <w:sz w:val="28"/>
          <w:szCs w:val="28"/>
          <w:lang w:val="uk-UA"/>
        </w:rPr>
        <w:t>унктом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073E6">
        <w:rPr>
          <w:rFonts w:ascii="Times New Roman" w:hAnsi="Times New Roman"/>
          <w:sz w:val="28"/>
          <w:szCs w:val="28"/>
          <w:lang w:val="uk-UA"/>
        </w:rPr>
        <w:t>2</w:t>
      </w:r>
      <w:r w:rsidR="00FC0E2F" w:rsidRPr="001073E6">
        <w:rPr>
          <w:rFonts w:ascii="Times New Roman" w:hAnsi="Times New Roman"/>
          <w:sz w:val="28"/>
          <w:szCs w:val="28"/>
          <w:lang w:val="uk-UA"/>
        </w:rPr>
        <w:t>.4</w:t>
      </w:r>
      <w:r w:rsidR="00FC0E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073E6" w:rsidRPr="001073E6">
        <w:rPr>
          <w:rFonts w:ascii="Times New Roman" w:hAnsi="Times New Roman"/>
          <w:sz w:val="28"/>
          <w:szCs w:val="28"/>
          <w:lang w:val="uk-UA"/>
        </w:rPr>
        <w:t>такого</w:t>
      </w:r>
      <w:r w:rsidR="008E640C" w:rsidRPr="008E640C">
        <w:rPr>
          <w:rFonts w:ascii="Times New Roman" w:hAnsi="Times New Roman"/>
          <w:sz w:val="28"/>
          <w:szCs w:val="28"/>
          <w:lang w:val="uk-UA"/>
        </w:rPr>
        <w:t xml:space="preserve"> змісту</w:t>
      </w:r>
      <w:r w:rsidR="008E640C">
        <w:rPr>
          <w:rFonts w:ascii="Times New Roman" w:hAnsi="Times New Roman"/>
          <w:sz w:val="28"/>
          <w:szCs w:val="28"/>
          <w:lang w:val="uk-UA"/>
        </w:rPr>
        <w:t xml:space="preserve"> :</w:t>
      </w:r>
    </w:p>
    <w:p w:rsidR="008E640C" w:rsidRDefault="008E640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073E6">
        <w:rPr>
          <w:rFonts w:ascii="Times New Roman" w:hAnsi="Times New Roman"/>
          <w:sz w:val="28"/>
          <w:szCs w:val="28"/>
          <w:lang w:val="uk-UA"/>
        </w:rPr>
        <w:t>"</w:t>
      </w:r>
      <w:r w:rsidRPr="008E640C">
        <w:rPr>
          <w:rFonts w:ascii="Times New Roman" w:hAnsi="Times New Roman"/>
          <w:b/>
          <w:sz w:val="28"/>
          <w:szCs w:val="28"/>
          <w:lang w:val="uk-UA"/>
        </w:rPr>
        <w:t xml:space="preserve">2.4. </w:t>
      </w:r>
      <w:r>
        <w:rPr>
          <w:rFonts w:ascii="Times New Roman" w:hAnsi="Times New Roman"/>
          <w:sz w:val="28"/>
          <w:szCs w:val="28"/>
          <w:lang w:val="uk-UA"/>
        </w:rPr>
        <w:t xml:space="preserve">Зазначеного в </w:t>
      </w:r>
      <w:r w:rsidRPr="008E640C">
        <w:rPr>
          <w:rFonts w:ascii="Times New Roman" w:hAnsi="Times New Roman"/>
          <w:b/>
          <w:sz w:val="28"/>
          <w:szCs w:val="28"/>
          <w:lang w:val="uk-UA"/>
        </w:rPr>
        <w:t>пункті 1.1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8E640C">
        <w:rPr>
          <w:rFonts w:ascii="Times New Roman" w:hAnsi="Times New Roman"/>
          <w:sz w:val="28"/>
          <w:szCs w:val="28"/>
          <w:lang w:val="uk-UA"/>
        </w:rPr>
        <w:t xml:space="preserve">терміном до </w:t>
      </w:r>
      <w:r w:rsidRPr="008E640C">
        <w:rPr>
          <w:rFonts w:ascii="Times New Roman" w:hAnsi="Times New Roman"/>
          <w:b/>
          <w:sz w:val="28"/>
          <w:szCs w:val="28"/>
          <w:lang w:val="uk-UA"/>
        </w:rPr>
        <w:t>01.01.2022р.</w:t>
      </w:r>
      <w:r w:rsidR="00192178" w:rsidRPr="00192178">
        <w:rPr>
          <w:rFonts w:ascii="Times New Roman" w:hAnsi="Times New Roman"/>
          <w:sz w:val="28"/>
          <w:szCs w:val="28"/>
          <w:lang w:val="uk-UA"/>
        </w:rPr>
        <w:t>"</w:t>
      </w:r>
    </w:p>
    <w:p w:rsidR="001073E6" w:rsidRDefault="008E640C" w:rsidP="00FC0E2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073E6">
        <w:rPr>
          <w:rFonts w:ascii="Times New Roman" w:hAnsi="Times New Roman"/>
          <w:b/>
          <w:sz w:val="28"/>
          <w:szCs w:val="28"/>
          <w:lang w:val="uk-UA"/>
        </w:rPr>
        <w:t>1.</w:t>
      </w:r>
      <w:r w:rsidR="00FC0E2F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1073E6">
        <w:rPr>
          <w:rFonts w:ascii="Times New Roman" w:hAnsi="Times New Roman"/>
          <w:b/>
          <w:sz w:val="28"/>
          <w:szCs w:val="28"/>
          <w:lang w:val="uk-UA"/>
        </w:rPr>
        <w:t>Рішення доповнити пунктом 3 такого змісту:</w:t>
      </w:r>
    </w:p>
    <w:p w:rsidR="008E640C" w:rsidRDefault="00192178" w:rsidP="00FC0E2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073E6" w:rsidRPr="00192178">
        <w:rPr>
          <w:rFonts w:ascii="Times New Roman" w:hAnsi="Times New Roman"/>
          <w:sz w:val="28"/>
          <w:szCs w:val="28"/>
          <w:lang w:val="uk-UA"/>
        </w:rPr>
        <w:t>"</w:t>
      </w:r>
      <w:r w:rsidR="001073E6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1073E6" w:rsidRPr="00192178">
        <w:rPr>
          <w:rFonts w:ascii="Times New Roman" w:hAnsi="Times New Roman"/>
          <w:sz w:val="28"/>
          <w:szCs w:val="28"/>
          <w:lang w:val="uk-UA"/>
        </w:rPr>
        <w:t>Д</w:t>
      </w:r>
      <w:r w:rsidR="001073E6">
        <w:rPr>
          <w:rFonts w:ascii="Times New Roman" w:hAnsi="Times New Roman"/>
          <w:b/>
          <w:sz w:val="28"/>
          <w:szCs w:val="28"/>
          <w:lang w:val="uk-UA"/>
        </w:rPr>
        <w:t>е</w:t>
      </w:r>
      <w:r w:rsidR="00FC0E2F" w:rsidRPr="00FC0E2F">
        <w:rPr>
          <w:rFonts w:ascii="Times New Roman" w:hAnsi="Times New Roman"/>
          <w:sz w:val="28"/>
          <w:szCs w:val="28"/>
          <w:lang w:val="uk-UA"/>
        </w:rPr>
        <w:t xml:space="preserve">партаменту розвитку </w:t>
      </w:r>
      <w:r w:rsidR="00FC0E2F">
        <w:rPr>
          <w:rFonts w:ascii="Times New Roman" w:hAnsi="Times New Roman"/>
          <w:sz w:val="28"/>
          <w:szCs w:val="28"/>
          <w:lang w:val="uk-UA"/>
        </w:rPr>
        <w:t xml:space="preserve">Чернівецької міської ради при укладанні договорів оренди нерухомого майна </w:t>
      </w:r>
      <w:r w:rsidR="00041684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041684" w:rsidRPr="008C2508">
        <w:rPr>
          <w:rFonts w:ascii="Times New Roman" w:hAnsi="Times New Roman"/>
          <w:sz w:val="28"/>
          <w:szCs w:val="28"/>
          <w:lang w:val="uk-UA"/>
        </w:rPr>
        <w:t xml:space="preserve">КНП "Чернівецький обласний </w:t>
      </w:r>
      <w:proofErr w:type="spellStart"/>
      <w:r w:rsidR="00041684" w:rsidRPr="008C2508">
        <w:rPr>
          <w:rFonts w:ascii="Times New Roman" w:hAnsi="Times New Roman"/>
          <w:sz w:val="28"/>
          <w:szCs w:val="28"/>
          <w:lang w:val="uk-UA"/>
        </w:rPr>
        <w:t>перинатальний</w:t>
      </w:r>
      <w:proofErr w:type="spellEnd"/>
      <w:r w:rsidR="00041684" w:rsidRPr="008C2508">
        <w:rPr>
          <w:rFonts w:ascii="Times New Roman" w:hAnsi="Times New Roman"/>
          <w:sz w:val="28"/>
          <w:szCs w:val="28"/>
          <w:lang w:val="uk-UA"/>
        </w:rPr>
        <w:t xml:space="preserve"> центр"</w:t>
      </w:r>
      <w:r w:rsidR="000416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0E2F">
        <w:rPr>
          <w:rFonts w:ascii="Times New Roman" w:hAnsi="Times New Roman"/>
          <w:sz w:val="28"/>
          <w:szCs w:val="28"/>
          <w:lang w:val="uk-UA"/>
        </w:rPr>
        <w:t xml:space="preserve">встановити ставку орендної плати на рівні </w:t>
      </w:r>
      <w:r w:rsidR="00041684">
        <w:rPr>
          <w:rFonts w:ascii="Times New Roman" w:hAnsi="Times New Roman"/>
          <w:sz w:val="28"/>
          <w:szCs w:val="28"/>
          <w:lang w:val="uk-UA"/>
        </w:rPr>
        <w:t xml:space="preserve">затвердженої </w:t>
      </w:r>
      <w:r w:rsidR="00D90E07">
        <w:rPr>
          <w:rFonts w:ascii="Times New Roman" w:hAnsi="Times New Roman"/>
          <w:sz w:val="28"/>
          <w:szCs w:val="28"/>
          <w:lang w:val="uk-UA"/>
        </w:rPr>
        <w:t xml:space="preserve">Чернівецькою міською радою </w:t>
      </w:r>
      <w:r w:rsidR="00041684">
        <w:rPr>
          <w:rFonts w:ascii="Times New Roman" w:hAnsi="Times New Roman"/>
          <w:sz w:val="28"/>
          <w:szCs w:val="28"/>
          <w:lang w:val="uk-UA"/>
        </w:rPr>
        <w:t xml:space="preserve">ставки як </w:t>
      </w:r>
      <w:r w:rsidR="00FC0E2F">
        <w:rPr>
          <w:rFonts w:ascii="Times New Roman" w:hAnsi="Times New Roman"/>
          <w:sz w:val="28"/>
          <w:szCs w:val="28"/>
          <w:lang w:val="uk-UA"/>
        </w:rPr>
        <w:t>бюджетни</w:t>
      </w:r>
      <w:r w:rsidR="00041684">
        <w:rPr>
          <w:rFonts w:ascii="Times New Roman" w:hAnsi="Times New Roman"/>
          <w:sz w:val="28"/>
          <w:szCs w:val="28"/>
          <w:lang w:val="uk-UA"/>
        </w:rPr>
        <w:t>м</w:t>
      </w:r>
      <w:r w:rsidR="00FC0E2F">
        <w:rPr>
          <w:rFonts w:ascii="Times New Roman" w:hAnsi="Times New Roman"/>
          <w:sz w:val="28"/>
          <w:szCs w:val="28"/>
          <w:lang w:val="uk-UA"/>
        </w:rPr>
        <w:t xml:space="preserve"> організаці</w:t>
      </w:r>
      <w:r w:rsidR="00041684">
        <w:rPr>
          <w:rFonts w:ascii="Times New Roman" w:hAnsi="Times New Roman"/>
          <w:sz w:val="28"/>
          <w:szCs w:val="28"/>
          <w:lang w:val="uk-UA"/>
        </w:rPr>
        <w:t>ям.</w:t>
      </w:r>
      <w:r>
        <w:rPr>
          <w:rFonts w:ascii="Times New Roman" w:hAnsi="Times New Roman"/>
          <w:sz w:val="28"/>
          <w:szCs w:val="28"/>
          <w:lang w:val="uk-UA"/>
        </w:rPr>
        <w:t>"</w:t>
      </w:r>
    </w:p>
    <w:p w:rsidR="00041684" w:rsidRDefault="00041684" w:rsidP="00FC0E2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 w:rsidR="00192178">
        <w:rPr>
          <w:rFonts w:ascii="Times New Roman" w:hAnsi="Times New Roman"/>
          <w:b/>
          <w:sz w:val="28"/>
          <w:szCs w:val="28"/>
          <w:lang w:val="uk-UA"/>
        </w:rPr>
        <w:t>1.4.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2178">
        <w:rPr>
          <w:rFonts w:ascii="Times New Roman" w:hAnsi="Times New Roman"/>
          <w:sz w:val="28"/>
          <w:szCs w:val="28"/>
          <w:lang w:val="uk-UA"/>
        </w:rPr>
        <w:t>Відповідно п</w:t>
      </w:r>
      <w:r w:rsidR="00B942FA">
        <w:rPr>
          <w:rFonts w:ascii="Times New Roman" w:hAnsi="Times New Roman"/>
          <w:sz w:val="28"/>
          <w:szCs w:val="28"/>
          <w:lang w:val="uk-UA"/>
        </w:rPr>
        <w:t>ункти 3-6 рішення вважати пунктами 4-7.</w:t>
      </w:r>
    </w:p>
    <w:p w:rsidR="003660CA" w:rsidRDefault="00192178" w:rsidP="003660CA">
      <w:pPr>
        <w:pStyle w:val="11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660CA" w:rsidRPr="003660CA">
        <w:rPr>
          <w:b/>
          <w:sz w:val="28"/>
          <w:szCs w:val="28"/>
        </w:rPr>
        <w:t xml:space="preserve">. </w:t>
      </w:r>
      <w:r w:rsidR="003660CA" w:rsidRPr="008C2508">
        <w:rPr>
          <w:sz w:val="28"/>
          <w:szCs w:val="28"/>
        </w:rPr>
        <w:t>Рішення підлягає оприлюдненню</w:t>
      </w:r>
      <w:r w:rsidR="003660CA">
        <w:rPr>
          <w:sz w:val="28"/>
          <w:szCs w:val="28"/>
        </w:rPr>
        <w:t xml:space="preserve"> на офіційному </w:t>
      </w:r>
      <w:proofErr w:type="spellStart"/>
      <w:r w:rsidR="003660CA">
        <w:rPr>
          <w:sz w:val="28"/>
          <w:szCs w:val="28"/>
        </w:rPr>
        <w:t>веб</w:t>
      </w:r>
      <w:r w:rsidR="003660CA" w:rsidRPr="0048792F">
        <w:rPr>
          <w:sz w:val="28"/>
          <w:szCs w:val="28"/>
        </w:rPr>
        <w:t>порталі</w:t>
      </w:r>
      <w:proofErr w:type="spellEnd"/>
      <w:r w:rsidR="003660CA" w:rsidRPr="0048792F">
        <w:rPr>
          <w:sz w:val="28"/>
          <w:szCs w:val="28"/>
        </w:rPr>
        <w:t xml:space="preserve"> Чернівецької міської ради.  </w:t>
      </w:r>
    </w:p>
    <w:p w:rsidR="003660CA" w:rsidRDefault="00192178" w:rsidP="003660CA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3660CA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3660CA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3660CA" w:rsidRDefault="00192178" w:rsidP="003660CA">
      <w:pPr>
        <w:pStyle w:val="11"/>
        <w:widowControl/>
        <w:spacing w:before="240"/>
        <w:ind w:firstLine="709"/>
        <w:jc w:val="both"/>
        <w:rPr>
          <w:sz w:val="28"/>
        </w:rPr>
      </w:pPr>
      <w:r>
        <w:rPr>
          <w:b/>
          <w:sz w:val="28"/>
        </w:rPr>
        <w:t>4</w:t>
      </w:r>
      <w:r w:rsidR="003660CA" w:rsidRPr="00B77AEC">
        <w:rPr>
          <w:b/>
          <w:sz w:val="28"/>
        </w:rPr>
        <w:t>.</w:t>
      </w:r>
      <w:r w:rsidR="003660CA">
        <w:rPr>
          <w:sz w:val="28"/>
        </w:rPr>
        <w:t xml:space="preserve"> </w:t>
      </w:r>
      <w:r w:rsidR="003660CA" w:rsidRPr="002F56B3">
        <w:rPr>
          <w:sz w:val="28"/>
        </w:rPr>
        <w:t>Контроль за виконанням рішення покласти на постійн</w:t>
      </w:r>
      <w:r w:rsidR="003660CA">
        <w:rPr>
          <w:sz w:val="28"/>
        </w:rPr>
        <w:t>у</w:t>
      </w:r>
      <w:r w:rsidR="003660CA" w:rsidRPr="002F56B3">
        <w:rPr>
          <w:sz w:val="28"/>
        </w:rPr>
        <w:t xml:space="preserve"> комісі</w:t>
      </w:r>
      <w:r w:rsidR="003660CA">
        <w:rPr>
          <w:sz w:val="28"/>
        </w:rPr>
        <w:t>ю</w:t>
      </w:r>
      <w:r w:rsidR="003660CA" w:rsidRPr="002F56B3">
        <w:rPr>
          <w:sz w:val="28"/>
        </w:rPr>
        <w:t xml:space="preserve"> міської рад</w:t>
      </w:r>
      <w:r w:rsidR="003660CA">
        <w:rPr>
          <w:sz w:val="28"/>
        </w:rPr>
        <w:t xml:space="preserve">и з питань </w:t>
      </w:r>
      <w:r w:rsidR="003660CA" w:rsidRPr="00401552">
        <w:rPr>
          <w:sz w:val="28"/>
        </w:rPr>
        <w:t>економ</w:t>
      </w:r>
      <w:r w:rsidR="003660CA">
        <w:rPr>
          <w:sz w:val="28"/>
        </w:rPr>
        <w:t>іки, підприємництва, інвестицій.</w:t>
      </w:r>
    </w:p>
    <w:p w:rsidR="003660CA" w:rsidRDefault="003660CA" w:rsidP="003660CA">
      <w:pPr>
        <w:pStyle w:val="11"/>
        <w:widowControl/>
        <w:spacing w:before="240"/>
        <w:ind w:firstLine="709"/>
        <w:jc w:val="both"/>
        <w:rPr>
          <w:b/>
          <w:sz w:val="28"/>
          <w:szCs w:val="28"/>
        </w:rPr>
      </w:pPr>
    </w:p>
    <w:p w:rsidR="00B942FA" w:rsidRDefault="00B942FA" w:rsidP="00FC0E2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660CA" w:rsidRDefault="003660CA" w:rsidP="00FC0E2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В.Продан</w:t>
      </w:r>
    </w:p>
    <w:p w:rsidR="003660CA" w:rsidRDefault="003660CA" w:rsidP="00FC0E2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660CA" w:rsidRPr="003660CA" w:rsidRDefault="003660CA" w:rsidP="00FC0E2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3660CA" w:rsidRPr="003660CA" w:rsidSect="002862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4101"/>
    <w:rsid w:val="00041684"/>
    <w:rsid w:val="0006016B"/>
    <w:rsid w:val="001073E6"/>
    <w:rsid w:val="00192178"/>
    <w:rsid w:val="00194DDB"/>
    <w:rsid w:val="0027149A"/>
    <w:rsid w:val="00286266"/>
    <w:rsid w:val="00341BB5"/>
    <w:rsid w:val="003660CA"/>
    <w:rsid w:val="0049638A"/>
    <w:rsid w:val="005E6B79"/>
    <w:rsid w:val="00826F0E"/>
    <w:rsid w:val="008E640C"/>
    <w:rsid w:val="00924101"/>
    <w:rsid w:val="00970CF3"/>
    <w:rsid w:val="00A907C7"/>
    <w:rsid w:val="00B942FA"/>
    <w:rsid w:val="00D90E07"/>
    <w:rsid w:val="00FC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8A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27149A"/>
    <w:pPr>
      <w:keepNext/>
      <w:spacing w:after="0" w:line="240" w:lineRule="auto"/>
      <w:jc w:val="center"/>
      <w:outlineLvl w:val="0"/>
    </w:pPr>
    <w:rPr>
      <w:rFonts w:ascii="Times New Roman" w:hAnsi="Times New Roman"/>
      <w:sz w:val="3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149A"/>
    <w:rPr>
      <w:sz w:val="36"/>
      <w:szCs w:val="24"/>
      <w:lang w:eastAsia="ru-RU"/>
    </w:rPr>
  </w:style>
  <w:style w:type="paragraph" w:customStyle="1" w:styleId="11">
    <w:name w:val="Обычный1"/>
    <w:rsid w:val="0049638A"/>
    <w:pPr>
      <w:widowControl w:val="0"/>
    </w:pPr>
    <w:rPr>
      <w:lang w:eastAsia="ru-RU"/>
    </w:rPr>
  </w:style>
  <w:style w:type="character" w:styleId="a3">
    <w:name w:val="Emphasis"/>
    <w:basedOn w:val="a0"/>
    <w:qFormat/>
    <w:rsid w:val="0049638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49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38A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zam1</cp:lastModifiedBy>
  <cp:revision>3</cp:revision>
  <cp:lastPrinted>2020-08-18T05:30:00Z</cp:lastPrinted>
  <dcterms:created xsi:type="dcterms:W3CDTF">2020-08-17T14:13:00Z</dcterms:created>
  <dcterms:modified xsi:type="dcterms:W3CDTF">2020-08-18T06:13:00Z</dcterms:modified>
</cp:coreProperties>
</file>