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6E2" w:rsidRDefault="005B36E2" w:rsidP="005B36E2">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5B36E2" w:rsidRPr="005B36E2" w:rsidRDefault="005B36E2" w:rsidP="005B36E2">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5B36E2" w:rsidRPr="00DA01F8" w:rsidRDefault="005B36E2" w:rsidP="005B36E2">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5B36E2" w:rsidRPr="00DA01F8" w:rsidRDefault="005B36E2" w:rsidP="005B36E2">
      <w:pPr>
        <w:jc w:val="center"/>
        <w:rPr>
          <w:b/>
          <w:sz w:val="36"/>
        </w:rPr>
      </w:pPr>
      <w:r w:rsidRPr="00DA01F8">
        <w:rPr>
          <w:b/>
          <w:sz w:val="36"/>
        </w:rPr>
        <w:t>У К Р А Ї Н А</w:t>
      </w:r>
    </w:p>
    <w:p w:rsidR="005B36E2" w:rsidRPr="00DA01F8" w:rsidRDefault="005B36E2" w:rsidP="005B36E2">
      <w:pPr>
        <w:pStyle w:val="2"/>
        <w:spacing w:line="240" w:lineRule="auto"/>
      </w:pPr>
      <w:r w:rsidRPr="00DA01F8">
        <w:t>Чернівецька міська рада</w:t>
      </w:r>
    </w:p>
    <w:p w:rsidR="005B36E2" w:rsidRPr="00DA01F8" w:rsidRDefault="005B36E2" w:rsidP="005B36E2">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5B36E2" w:rsidRPr="00DA01F8" w:rsidRDefault="005B36E2" w:rsidP="005B36E2">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5B36E2" w:rsidRPr="00DA01F8" w:rsidRDefault="005B36E2" w:rsidP="005B36E2">
      <w:pPr>
        <w:jc w:val="center"/>
        <w:rPr>
          <w:b/>
          <w:sz w:val="36"/>
          <w:szCs w:val="36"/>
        </w:rPr>
      </w:pPr>
    </w:p>
    <w:p w:rsidR="005B36E2" w:rsidRPr="00DA01F8" w:rsidRDefault="005B36E2" w:rsidP="005B36E2">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5B36E2" w:rsidRPr="00DA01F8" w:rsidRDefault="005B36E2" w:rsidP="005B36E2">
      <w:pPr>
        <w:pStyle w:val="21"/>
        <w:jc w:val="center"/>
        <w:rPr>
          <w:b/>
          <w:bCs/>
        </w:rPr>
      </w:pPr>
    </w:p>
    <w:p w:rsidR="005B36E2" w:rsidRPr="00DA01F8" w:rsidRDefault="005B36E2" w:rsidP="005B36E2">
      <w:pPr>
        <w:pStyle w:val="21"/>
        <w:jc w:val="center"/>
        <w:rPr>
          <w:b/>
          <w:bCs/>
        </w:rPr>
      </w:pPr>
      <w:r w:rsidRPr="00DA01F8">
        <w:rPr>
          <w:b/>
          <w:bCs/>
        </w:rPr>
        <w:t>Про розгляд звернен</w:t>
      </w:r>
      <w:r>
        <w:rPr>
          <w:b/>
          <w:bCs/>
        </w:rPr>
        <w:t>ня</w:t>
      </w:r>
      <w:r w:rsidRPr="00DA01F8">
        <w:rPr>
          <w:b/>
          <w:bCs/>
        </w:rPr>
        <w:t xml:space="preserve"> </w:t>
      </w:r>
      <w:proofErr w:type="spellStart"/>
      <w:r>
        <w:rPr>
          <w:b/>
          <w:bCs/>
        </w:rPr>
        <w:t>Бережніцького</w:t>
      </w:r>
      <w:proofErr w:type="spellEnd"/>
      <w:r>
        <w:rPr>
          <w:b/>
          <w:bCs/>
        </w:rPr>
        <w:t xml:space="preserve"> А.Т.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вул.Ставропольська</w:t>
      </w:r>
      <w:proofErr w:type="spellEnd"/>
      <w:r>
        <w:rPr>
          <w:b/>
          <w:bCs/>
        </w:rPr>
        <w:t>,33</w:t>
      </w:r>
    </w:p>
    <w:p w:rsidR="005B36E2" w:rsidRPr="00DA01F8" w:rsidRDefault="005B36E2" w:rsidP="005B36E2">
      <w:pPr>
        <w:pStyle w:val="21"/>
        <w:jc w:val="center"/>
      </w:pPr>
    </w:p>
    <w:p w:rsidR="005B36E2" w:rsidRPr="00DA01F8" w:rsidRDefault="005B36E2" w:rsidP="005B36E2">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rsidR="00FA2FED">
        <w:t>у</w:t>
      </w:r>
      <w:r w:rsidRPr="00DA01F8">
        <w:t xml:space="preserve"> </w:t>
      </w:r>
      <w:proofErr w:type="spellStart"/>
      <w:r w:rsidR="00FA2FED">
        <w:t>Бережніцького</w:t>
      </w:r>
      <w:proofErr w:type="spellEnd"/>
      <w:r w:rsidR="00FA2FED">
        <w:t xml:space="preserve"> А.Т.</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5B36E2" w:rsidRPr="00DA01F8" w:rsidRDefault="005B36E2" w:rsidP="005B36E2">
      <w:pPr>
        <w:pStyle w:val="21"/>
      </w:pPr>
    </w:p>
    <w:p w:rsidR="005B36E2" w:rsidRPr="00DA01F8" w:rsidRDefault="005B36E2" w:rsidP="005B36E2">
      <w:pPr>
        <w:ind w:firstLine="720"/>
        <w:jc w:val="center"/>
        <w:rPr>
          <w:b/>
          <w:sz w:val="28"/>
          <w:szCs w:val="28"/>
        </w:rPr>
      </w:pPr>
      <w:r w:rsidRPr="00DA01F8">
        <w:rPr>
          <w:b/>
          <w:sz w:val="28"/>
          <w:szCs w:val="28"/>
        </w:rPr>
        <w:t xml:space="preserve">В И Р І Ш И Л А : </w:t>
      </w:r>
    </w:p>
    <w:p w:rsidR="005B36E2" w:rsidRPr="00DA01F8" w:rsidRDefault="005B36E2" w:rsidP="005B36E2">
      <w:pPr>
        <w:ind w:firstLine="720"/>
        <w:jc w:val="center"/>
        <w:rPr>
          <w:b/>
          <w:sz w:val="28"/>
          <w:szCs w:val="28"/>
        </w:rPr>
      </w:pPr>
    </w:p>
    <w:p w:rsidR="005B36E2" w:rsidRPr="00640E2E" w:rsidRDefault="005B36E2" w:rsidP="005B36E2">
      <w:pPr>
        <w:ind w:firstLine="708"/>
        <w:jc w:val="both"/>
        <w:rPr>
          <w:sz w:val="28"/>
          <w:szCs w:val="28"/>
        </w:rPr>
      </w:pPr>
      <w:r w:rsidRPr="00640E2E">
        <w:rPr>
          <w:b/>
          <w:sz w:val="28"/>
          <w:szCs w:val="28"/>
        </w:rPr>
        <w:t xml:space="preserve">1.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spellStart"/>
      <w:r w:rsidRPr="00640E2E">
        <w:rPr>
          <w:b/>
          <w:sz w:val="28"/>
          <w:szCs w:val="28"/>
        </w:rPr>
        <w:t>вул.Ставропольська</w:t>
      </w:r>
      <w:proofErr w:type="spellEnd"/>
      <w:r w:rsidRPr="00640E2E">
        <w:rPr>
          <w:b/>
          <w:sz w:val="28"/>
          <w:szCs w:val="28"/>
        </w:rPr>
        <w:t>,33,</w:t>
      </w:r>
      <w:r w:rsidRPr="00640E2E">
        <w:rPr>
          <w:sz w:val="28"/>
          <w:szCs w:val="28"/>
        </w:rPr>
        <w:t xml:space="preserve"> площею 0,0655га (кадастровий номер 7310136600:31:001:1071).</w:t>
      </w:r>
    </w:p>
    <w:p w:rsidR="005B36E2" w:rsidRPr="00640E2E" w:rsidRDefault="005B36E2" w:rsidP="005B36E2">
      <w:pPr>
        <w:ind w:firstLine="708"/>
        <w:jc w:val="both"/>
        <w:rPr>
          <w:b/>
          <w:bCs/>
          <w:sz w:val="28"/>
        </w:rPr>
      </w:pPr>
      <w:r w:rsidRPr="00640E2E">
        <w:rPr>
          <w:b/>
          <w:sz w:val="28"/>
          <w:szCs w:val="28"/>
        </w:rPr>
        <w:t xml:space="preserve">1.1. Передати </w:t>
      </w:r>
      <w:proofErr w:type="spellStart"/>
      <w:r w:rsidRPr="00640E2E">
        <w:rPr>
          <w:b/>
          <w:sz w:val="28"/>
          <w:szCs w:val="28"/>
        </w:rPr>
        <w:t>Бережніцькому</w:t>
      </w:r>
      <w:proofErr w:type="spellEnd"/>
      <w:r w:rsidRPr="00640E2E">
        <w:rPr>
          <w:b/>
          <w:sz w:val="28"/>
          <w:szCs w:val="28"/>
        </w:rPr>
        <w:t xml:space="preserve"> Андрію Тарасовичу </w:t>
      </w:r>
      <w:r w:rsidRPr="00640E2E">
        <w:rPr>
          <w:sz w:val="28"/>
        </w:rPr>
        <w:t xml:space="preserve">(РНОКПП 3293014356), який зареєстрований за адресою </w:t>
      </w:r>
      <w:proofErr w:type="spellStart"/>
      <w:r w:rsidRPr="00640E2E">
        <w:rPr>
          <w:sz w:val="28"/>
        </w:rPr>
        <w:t>вул.Кобилянської</w:t>
      </w:r>
      <w:proofErr w:type="spellEnd"/>
      <w:r w:rsidRPr="00640E2E">
        <w:rPr>
          <w:sz w:val="28"/>
        </w:rPr>
        <w:t xml:space="preserve"> Ольги,19, кв.15,</w:t>
      </w:r>
      <w:r w:rsidRPr="00640E2E">
        <w:rPr>
          <w:sz w:val="28"/>
          <w:szCs w:val="28"/>
        </w:rPr>
        <w:t xml:space="preserve"> безоплатно у власність земельну ділянку за адресою</w:t>
      </w:r>
      <w:r w:rsidRPr="00640E2E">
        <w:rPr>
          <w:b/>
          <w:sz w:val="28"/>
          <w:szCs w:val="28"/>
        </w:rPr>
        <w:t xml:space="preserve"> </w:t>
      </w:r>
      <w:proofErr w:type="spellStart"/>
      <w:r w:rsidRPr="00640E2E">
        <w:rPr>
          <w:b/>
          <w:sz w:val="28"/>
          <w:szCs w:val="28"/>
        </w:rPr>
        <w:t>вул.</w:t>
      </w:r>
      <w:r w:rsidRPr="00640E2E">
        <w:rPr>
          <w:b/>
          <w:sz w:val="28"/>
        </w:rPr>
        <w:t>Ставропольська</w:t>
      </w:r>
      <w:proofErr w:type="spellEnd"/>
      <w:r w:rsidRPr="00640E2E">
        <w:rPr>
          <w:b/>
          <w:sz w:val="28"/>
        </w:rPr>
        <w:t>,33</w:t>
      </w:r>
      <w:r w:rsidRPr="00640E2E">
        <w:rPr>
          <w:sz w:val="28"/>
          <w:szCs w:val="28"/>
        </w:rPr>
        <w:t xml:space="preserve">, площею 0,0655га (кадастровий номер 7310136600:31:001:1071)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640E2E">
        <w:rPr>
          <w:sz w:val="28"/>
          <w:szCs w:val="28"/>
        </w:rPr>
        <w:t>Бережніцького</w:t>
      </w:r>
      <w:proofErr w:type="spellEnd"/>
      <w:r w:rsidRPr="00640E2E">
        <w:rPr>
          <w:sz w:val="28"/>
          <w:szCs w:val="28"/>
        </w:rPr>
        <w:t xml:space="preserve"> А.Т., зареєстрована 18.03.2020р. за №Б-1969/0-04/01 (ЦНАП), договір купівлі-продажу житлового будинку від 03.01.2020р. №21, витяг про реєстрацію права власності на нерухоме майно від 03.01.2020р. №195555584, витяг з Державного земельного кадастру про земельну ділянку від 02.01.2020р. №НВ-7305187742020)</w:t>
      </w:r>
    </w:p>
    <w:p w:rsidR="005B36E2" w:rsidRPr="00640E2E" w:rsidRDefault="005B36E2" w:rsidP="005B36E2">
      <w:pPr>
        <w:ind w:firstLine="708"/>
        <w:jc w:val="both"/>
        <w:rPr>
          <w:sz w:val="28"/>
          <w:szCs w:val="28"/>
        </w:rPr>
      </w:pPr>
      <w:r w:rsidRPr="00640E2E">
        <w:rPr>
          <w:b/>
          <w:sz w:val="28"/>
          <w:szCs w:val="28"/>
        </w:rPr>
        <w:lastRenderedPageBreak/>
        <w:t>1.2.</w:t>
      </w:r>
      <w:r w:rsidRPr="00640E2E">
        <w:rPr>
          <w:sz w:val="28"/>
          <w:szCs w:val="28"/>
        </w:rPr>
        <w:t xml:space="preserve"> Встановити обмеження згідно зі статтею 111 Земельного                   кодексу України, а саме: на земельній ділянці за адресою                                         </w:t>
      </w:r>
      <w:r w:rsidRPr="00640E2E">
        <w:rPr>
          <w:b/>
          <w:sz w:val="28"/>
          <w:szCs w:val="28"/>
        </w:rPr>
        <w:t xml:space="preserve"> </w:t>
      </w:r>
      <w:proofErr w:type="spellStart"/>
      <w:r w:rsidRPr="00640E2E">
        <w:rPr>
          <w:sz w:val="28"/>
          <w:szCs w:val="28"/>
        </w:rPr>
        <w:t>вул.Ставропольська</w:t>
      </w:r>
      <w:proofErr w:type="spellEnd"/>
      <w:r w:rsidRPr="00640E2E">
        <w:rPr>
          <w:sz w:val="28"/>
          <w:szCs w:val="28"/>
        </w:rPr>
        <w:t>,33, встановити охоронну зону навколо (вздовж) об’єкта енергетичної системи, площею 0,0567га.  Обмеження, вказані в цьому пункті, підлягають державній реєстрації відповідно до чинного законодавства України.</w:t>
      </w:r>
    </w:p>
    <w:p w:rsidR="00FA2FED" w:rsidRPr="00640E2E" w:rsidRDefault="00FA2FED" w:rsidP="00FA2FED">
      <w:pPr>
        <w:ind w:firstLine="567"/>
        <w:jc w:val="both"/>
        <w:rPr>
          <w:sz w:val="28"/>
          <w:szCs w:val="28"/>
        </w:rPr>
      </w:pPr>
      <w:r>
        <w:rPr>
          <w:b/>
          <w:sz w:val="28"/>
          <w:szCs w:val="28"/>
        </w:rPr>
        <w:t xml:space="preserve">  2</w:t>
      </w:r>
      <w:r w:rsidRPr="00640E2E">
        <w:rPr>
          <w:b/>
          <w:sz w:val="28"/>
          <w:szCs w:val="28"/>
        </w:rPr>
        <w:t>.</w:t>
      </w:r>
      <w:r w:rsidRPr="00640E2E">
        <w:rPr>
          <w:sz w:val="28"/>
          <w:szCs w:val="28"/>
        </w:rPr>
        <w:t xml:space="preserve"> Фізичним особам, яким передаються безоплатно у власність земельні ділянки, провести державну реєстрацію права власності на земельні ділянки. </w:t>
      </w:r>
    </w:p>
    <w:p w:rsidR="00FA2FED" w:rsidRPr="00640E2E" w:rsidRDefault="00FA2FED" w:rsidP="00FA2FED">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 xml:space="preserve">Фізичним особам для здійснення будівництва об’єктів містобудування на земельних ділянках, зазначених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FA2FED" w:rsidRPr="00640E2E" w:rsidRDefault="00FA2FED" w:rsidP="00FA2FED">
      <w:pPr>
        <w:ind w:firstLine="708"/>
        <w:jc w:val="both"/>
        <w:rPr>
          <w:sz w:val="28"/>
          <w:szCs w:val="28"/>
        </w:rPr>
      </w:pPr>
      <w:r>
        <w:rPr>
          <w:b/>
          <w:bCs/>
          <w:sz w:val="28"/>
          <w:szCs w:val="28"/>
        </w:rPr>
        <w:t>4</w:t>
      </w:r>
      <w:r w:rsidRPr="00640E2E">
        <w:rPr>
          <w:b/>
          <w:bCs/>
          <w:sz w:val="28"/>
          <w:szCs w:val="28"/>
        </w:rPr>
        <w:t>.</w:t>
      </w:r>
      <w:r w:rsidRPr="00640E2E">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FA2FED" w:rsidRPr="00FA2FED" w:rsidRDefault="00FA2FED" w:rsidP="005E2F07">
      <w:pPr>
        <w:pStyle w:val="3"/>
        <w:spacing w:after="0"/>
        <w:ind w:firstLine="709"/>
        <w:jc w:val="both"/>
        <w:rPr>
          <w:sz w:val="28"/>
          <w:szCs w:val="28"/>
        </w:rPr>
      </w:pPr>
      <w:r>
        <w:rPr>
          <w:b/>
          <w:sz w:val="28"/>
          <w:szCs w:val="28"/>
        </w:rPr>
        <w:t>5</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FA2FED" w:rsidRPr="00640E2E" w:rsidRDefault="00FA2FED" w:rsidP="005E2F07">
      <w:pPr>
        <w:ind w:firstLine="709"/>
        <w:jc w:val="both"/>
        <w:rPr>
          <w:sz w:val="28"/>
          <w:szCs w:val="28"/>
        </w:rPr>
      </w:pPr>
      <w:r>
        <w:rPr>
          <w:b/>
          <w:sz w:val="28"/>
          <w:szCs w:val="28"/>
        </w:rPr>
        <w:t>6</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A2FED" w:rsidRPr="00640E2E" w:rsidRDefault="00FA2FED" w:rsidP="00FA2FED">
      <w:pPr>
        <w:pStyle w:val="23"/>
        <w:tabs>
          <w:tab w:val="left" w:pos="709"/>
        </w:tabs>
        <w:spacing w:after="0" w:line="240" w:lineRule="auto"/>
        <w:jc w:val="both"/>
        <w:rPr>
          <w:sz w:val="28"/>
          <w:szCs w:val="28"/>
        </w:rPr>
      </w:pPr>
      <w:r w:rsidRPr="00640E2E">
        <w:rPr>
          <w:b/>
          <w:bCs/>
          <w:sz w:val="28"/>
          <w:szCs w:val="28"/>
        </w:rPr>
        <w:tab/>
      </w:r>
      <w:r>
        <w:rPr>
          <w:b/>
          <w:bCs/>
          <w:sz w:val="28"/>
          <w:szCs w:val="28"/>
        </w:rPr>
        <w:t>7</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FA2FED" w:rsidRDefault="00FA2FED" w:rsidP="00FA2FED">
      <w:pPr>
        <w:pStyle w:val="23"/>
        <w:tabs>
          <w:tab w:val="left" w:pos="709"/>
        </w:tabs>
        <w:spacing w:after="0" w:line="240" w:lineRule="auto"/>
        <w:rPr>
          <w:sz w:val="28"/>
          <w:szCs w:val="28"/>
        </w:rPr>
      </w:pPr>
    </w:p>
    <w:p w:rsidR="00FA2FED" w:rsidRPr="00640E2E" w:rsidRDefault="00FA2FED" w:rsidP="00FA2FED">
      <w:pPr>
        <w:pStyle w:val="23"/>
        <w:tabs>
          <w:tab w:val="left" w:pos="709"/>
        </w:tabs>
        <w:spacing w:after="0" w:line="240" w:lineRule="auto"/>
        <w:rPr>
          <w:sz w:val="28"/>
          <w:szCs w:val="28"/>
        </w:rPr>
      </w:pPr>
    </w:p>
    <w:p w:rsidR="00FA2FED" w:rsidRDefault="00FA2FED" w:rsidP="00FA2FED">
      <w:pPr>
        <w:pStyle w:val="23"/>
        <w:tabs>
          <w:tab w:val="left" w:pos="709"/>
        </w:tabs>
        <w:spacing w:after="0" w:line="240" w:lineRule="auto"/>
        <w:rPr>
          <w:sz w:val="28"/>
          <w:szCs w:val="28"/>
        </w:rPr>
      </w:pPr>
    </w:p>
    <w:p w:rsidR="00FA2FED" w:rsidRPr="00640E2E" w:rsidRDefault="00FA2FED" w:rsidP="00FA2FED">
      <w:pPr>
        <w:pStyle w:val="23"/>
        <w:tabs>
          <w:tab w:val="left" w:pos="709"/>
        </w:tabs>
        <w:spacing w:after="0" w:line="240" w:lineRule="auto"/>
        <w:rPr>
          <w:sz w:val="28"/>
          <w:szCs w:val="28"/>
        </w:rPr>
      </w:pPr>
    </w:p>
    <w:p w:rsidR="00FA2FED" w:rsidRPr="00DA01F8" w:rsidRDefault="00FA2FED" w:rsidP="00FA2FED">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5A1826" w:rsidRDefault="005A1826"/>
    <w:sectPr w:rsidR="005A1826" w:rsidSect="00CD6A2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A2B" w:rsidRDefault="00CD6A2B" w:rsidP="00CD6A2B">
      <w:r>
        <w:separator/>
      </w:r>
    </w:p>
  </w:endnote>
  <w:endnote w:type="continuationSeparator" w:id="1">
    <w:p w:rsidR="00CD6A2B" w:rsidRDefault="00CD6A2B" w:rsidP="00CD6A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A2B" w:rsidRDefault="00CD6A2B" w:rsidP="00CD6A2B">
      <w:r>
        <w:separator/>
      </w:r>
    </w:p>
  </w:footnote>
  <w:footnote w:type="continuationSeparator" w:id="1">
    <w:p w:rsidR="00CD6A2B" w:rsidRDefault="00CD6A2B" w:rsidP="00CD6A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87579"/>
      <w:docPartObj>
        <w:docPartGallery w:val="Page Numbers (Top of Page)"/>
        <w:docPartUnique/>
      </w:docPartObj>
    </w:sdtPr>
    <w:sdtContent>
      <w:p w:rsidR="00CD6A2B" w:rsidRDefault="00E3316C">
        <w:pPr>
          <w:pStyle w:val="a5"/>
          <w:jc w:val="center"/>
        </w:pPr>
        <w:fldSimple w:instr=" PAGE   \* MERGEFORMAT ">
          <w:r w:rsidR="005E2F07">
            <w:rPr>
              <w:noProof/>
            </w:rPr>
            <w:t>2</w:t>
          </w:r>
        </w:fldSimple>
      </w:p>
    </w:sdtContent>
  </w:sdt>
  <w:p w:rsidR="00CD6A2B" w:rsidRDefault="00CD6A2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5B36E2"/>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E2"/>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07"/>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A2B"/>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16C"/>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95"/>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2FED"/>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6E2"/>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5B36E2"/>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B36E2"/>
    <w:rPr>
      <w:rFonts w:eastAsia="Times New Roman"/>
      <w:b/>
      <w:bCs w:val="0"/>
      <w:sz w:val="36"/>
      <w:szCs w:val="20"/>
      <w:lang w:val="uk-UA" w:eastAsia="ru-RU"/>
    </w:rPr>
  </w:style>
  <w:style w:type="paragraph" w:styleId="21">
    <w:name w:val="Body Text Indent 2"/>
    <w:basedOn w:val="a"/>
    <w:link w:val="22"/>
    <w:rsid w:val="005B36E2"/>
    <w:pPr>
      <w:ind w:firstLine="720"/>
      <w:jc w:val="both"/>
    </w:pPr>
    <w:rPr>
      <w:sz w:val="28"/>
      <w:szCs w:val="28"/>
    </w:rPr>
  </w:style>
  <w:style w:type="character" w:customStyle="1" w:styleId="22">
    <w:name w:val="Основной текст с отступом 2 Знак"/>
    <w:basedOn w:val="a0"/>
    <w:link w:val="21"/>
    <w:rsid w:val="005B36E2"/>
    <w:rPr>
      <w:rFonts w:eastAsia="Times New Roman"/>
      <w:bCs w:val="0"/>
      <w:sz w:val="28"/>
      <w:szCs w:val="28"/>
      <w:lang w:val="uk-UA" w:eastAsia="ru-RU"/>
    </w:rPr>
  </w:style>
  <w:style w:type="paragraph" w:customStyle="1" w:styleId="11">
    <w:name w:val="Заголовок 11"/>
    <w:basedOn w:val="a"/>
    <w:next w:val="a"/>
    <w:rsid w:val="005B36E2"/>
    <w:pPr>
      <w:keepNext/>
      <w:autoSpaceDE/>
      <w:autoSpaceDN/>
      <w:jc w:val="center"/>
      <w:outlineLvl w:val="0"/>
    </w:pPr>
    <w:rPr>
      <w:rFonts w:eastAsia="PMingLiU"/>
      <w:sz w:val="28"/>
    </w:rPr>
  </w:style>
  <w:style w:type="paragraph" w:styleId="a3">
    <w:name w:val="Balloon Text"/>
    <w:basedOn w:val="a"/>
    <w:link w:val="a4"/>
    <w:uiPriority w:val="99"/>
    <w:semiHidden/>
    <w:unhideWhenUsed/>
    <w:rsid w:val="005B36E2"/>
    <w:rPr>
      <w:rFonts w:ascii="Tahoma" w:hAnsi="Tahoma" w:cs="Tahoma"/>
      <w:sz w:val="16"/>
      <w:szCs w:val="16"/>
    </w:rPr>
  </w:style>
  <w:style w:type="character" w:customStyle="1" w:styleId="a4">
    <w:name w:val="Текст выноски Знак"/>
    <w:basedOn w:val="a0"/>
    <w:link w:val="a3"/>
    <w:uiPriority w:val="99"/>
    <w:semiHidden/>
    <w:rsid w:val="005B36E2"/>
    <w:rPr>
      <w:rFonts w:ascii="Tahoma" w:eastAsia="Times New Roman" w:hAnsi="Tahoma" w:cs="Tahoma"/>
      <w:bCs w:val="0"/>
      <w:sz w:val="16"/>
      <w:lang w:val="uk-UA" w:eastAsia="ru-RU"/>
    </w:rPr>
  </w:style>
  <w:style w:type="paragraph" w:styleId="3">
    <w:name w:val="Body Text 3"/>
    <w:basedOn w:val="a"/>
    <w:link w:val="30"/>
    <w:uiPriority w:val="99"/>
    <w:semiHidden/>
    <w:unhideWhenUsed/>
    <w:rsid w:val="00FA2FED"/>
    <w:pPr>
      <w:spacing w:after="120"/>
    </w:pPr>
    <w:rPr>
      <w:sz w:val="16"/>
      <w:szCs w:val="16"/>
    </w:rPr>
  </w:style>
  <w:style w:type="character" w:customStyle="1" w:styleId="30">
    <w:name w:val="Основной текст 3 Знак"/>
    <w:basedOn w:val="a0"/>
    <w:link w:val="3"/>
    <w:uiPriority w:val="99"/>
    <w:semiHidden/>
    <w:rsid w:val="00FA2FED"/>
    <w:rPr>
      <w:rFonts w:eastAsia="Times New Roman"/>
      <w:bCs w:val="0"/>
      <w:sz w:val="16"/>
      <w:lang w:val="uk-UA" w:eastAsia="ru-RU"/>
    </w:rPr>
  </w:style>
  <w:style w:type="paragraph" w:styleId="23">
    <w:name w:val="Body Text 2"/>
    <w:basedOn w:val="a"/>
    <w:link w:val="24"/>
    <w:rsid w:val="00FA2FED"/>
    <w:pPr>
      <w:spacing w:after="120" w:line="480" w:lineRule="auto"/>
    </w:pPr>
  </w:style>
  <w:style w:type="character" w:customStyle="1" w:styleId="24">
    <w:name w:val="Основной текст 2 Знак"/>
    <w:basedOn w:val="a0"/>
    <w:link w:val="23"/>
    <w:rsid w:val="00FA2FED"/>
    <w:rPr>
      <w:rFonts w:eastAsia="Times New Roman"/>
      <w:bCs w:val="0"/>
      <w:szCs w:val="20"/>
      <w:lang w:val="uk-UA" w:eastAsia="ru-RU"/>
    </w:rPr>
  </w:style>
  <w:style w:type="paragraph" w:styleId="a5">
    <w:name w:val="header"/>
    <w:basedOn w:val="a"/>
    <w:link w:val="a6"/>
    <w:uiPriority w:val="99"/>
    <w:unhideWhenUsed/>
    <w:rsid w:val="00CD6A2B"/>
    <w:pPr>
      <w:tabs>
        <w:tab w:val="center" w:pos="4677"/>
        <w:tab w:val="right" w:pos="9355"/>
      </w:tabs>
    </w:pPr>
  </w:style>
  <w:style w:type="character" w:customStyle="1" w:styleId="a6">
    <w:name w:val="Верхний колонтитул Знак"/>
    <w:basedOn w:val="a0"/>
    <w:link w:val="a5"/>
    <w:uiPriority w:val="99"/>
    <w:rsid w:val="00CD6A2B"/>
    <w:rPr>
      <w:rFonts w:eastAsia="Times New Roman"/>
      <w:bCs w:val="0"/>
      <w:szCs w:val="20"/>
      <w:lang w:val="uk-UA" w:eastAsia="ru-RU"/>
    </w:rPr>
  </w:style>
  <w:style w:type="paragraph" w:styleId="a7">
    <w:name w:val="footer"/>
    <w:basedOn w:val="a"/>
    <w:link w:val="a8"/>
    <w:uiPriority w:val="99"/>
    <w:semiHidden/>
    <w:unhideWhenUsed/>
    <w:rsid w:val="00CD6A2B"/>
    <w:pPr>
      <w:tabs>
        <w:tab w:val="center" w:pos="4677"/>
        <w:tab w:val="right" w:pos="9355"/>
      </w:tabs>
    </w:pPr>
  </w:style>
  <w:style w:type="character" w:customStyle="1" w:styleId="a8">
    <w:name w:val="Нижний колонтитул Знак"/>
    <w:basedOn w:val="a0"/>
    <w:link w:val="a7"/>
    <w:uiPriority w:val="99"/>
    <w:semiHidden/>
    <w:rsid w:val="00CD6A2B"/>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BA7346-5DEA-40B4-820B-77CA41013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2345</Words>
  <Characters>1338</Characters>
  <Application>Microsoft Office Word</Application>
  <DocSecurity>0</DocSecurity>
  <Lines>11</Lines>
  <Paragraphs>7</Paragraphs>
  <ScaleCrop>false</ScaleCrop>
  <Company>Microsoft</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cp:revision>
  <dcterms:created xsi:type="dcterms:W3CDTF">2020-06-05T06:00:00Z</dcterms:created>
  <dcterms:modified xsi:type="dcterms:W3CDTF">2020-06-09T05:41:00Z</dcterms:modified>
</cp:coreProperties>
</file>