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500AD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30ED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30ED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517F8A">
        <w:rPr>
          <w:b/>
          <w:sz w:val="28"/>
          <w:szCs w:val="28"/>
          <w:u w:val="single"/>
          <w:lang w:val="uk-UA"/>
        </w:rPr>
        <w:t>____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 w:rsidR="009D7005">
        <w:rPr>
          <w:szCs w:val="28"/>
        </w:rPr>
        <w:t>Гаврилюк Юлії Іванівні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на користування окремими елементами благоустрою, орієнтовною</w:t>
      </w:r>
      <w:r w:rsidR="007437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</w:t>
      </w:r>
      <w:r w:rsidRPr="00F4598A">
        <w:rPr>
          <w:b w:val="0"/>
          <w:szCs w:val="28"/>
        </w:rPr>
        <w:t>0,0</w:t>
      </w:r>
      <w:r w:rsidR="00F4598A">
        <w:rPr>
          <w:b w:val="0"/>
          <w:szCs w:val="28"/>
        </w:rPr>
        <w:t>220</w:t>
      </w:r>
      <w:r w:rsidRPr="00F4598A">
        <w:rPr>
          <w:b w:val="0"/>
          <w:szCs w:val="28"/>
        </w:rPr>
        <w:t>га</w:t>
      </w:r>
      <w:r>
        <w:rPr>
          <w:b w:val="0"/>
          <w:szCs w:val="28"/>
        </w:rPr>
        <w:t xml:space="preserve">, терміном на </w:t>
      </w:r>
      <w:r w:rsidR="00AA6267" w:rsidRPr="00D1644A">
        <w:rPr>
          <w:b w:val="0"/>
          <w:szCs w:val="28"/>
        </w:rPr>
        <w:t>240</w:t>
      </w:r>
      <w:r w:rsidRPr="00D1644A">
        <w:rPr>
          <w:b w:val="0"/>
          <w:szCs w:val="28"/>
        </w:rPr>
        <w:t xml:space="preserve"> (двісті </w:t>
      </w:r>
      <w:r w:rsidR="00AA6267" w:rsidRPr="00D1644A">
        <w:rPr>
          <w:b w:val="0"/>
          <w:szCs w:val="28"/>
        </w:rPr>
        <w:t>сорок</w:t>
      </w:r>
      <w:r w:rsidRPr="00D1644A">
        <w:rPr>
          <w:b w:val="0"/>
          <w:szCs w:val="28"/>
        </w:rPr>
        <w:t>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9D7005">
        <w:rPr>
          <w:szCs w:val="28"/>
        </w:rPr>
        <w:t>площа Філармонії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E761D0" w:rsidRDefault="00E761D0" w:rsidP="00E761D0">
      <w:pPr>
        <w:pStyle w:val="30"/>
        <w:ind w:firstLine="708"/>
        <w:jc w:val="both"/>
        <w:rPr>
          <w:b w:val="0"/>
          <w:szCs w:val="28"/>
        </w:rPr>
      </w:pPr>
      <w:r w:rsidRPr="00E761D0">
        <w:rPr>
          <w:szCs w:val="28"/>
        </w:rPr>
        <w:t>1.1.1.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Pr="00E761D0">
        <w:rPr>
          <w:b w:val="0"/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площа Філармонії </w:t>
      </w:r>
      <w:r>
        <w:rPr>
          <w:b w:val="0"/>
          <w:szCs w:val="28"/>
        </w:rPr>
        <w:t>охоплює період з                       1 травня</w:t>
      </w:r>
      <w:r w:rsidRPr="00E761D0">
        <w:rPr>
          <w:b w:val="0"/>
          <w:szCs w:val="28"/>
        </w:rPr>
        <w:t xml:space="preserve"> </w:t>
      </w:r>
      <w:r>
        <w:rPr>
          <w:b w:val="0"/>
          <w:szCs w:val="28"/>
        </w:rPr>
        <w:t>до 1 листопада 2020 року. В наступних роках визначається  період              з 1 березня до 1 листопада.</w:t>
      </w:r>
    </w:p>
    <w:p w:rsidR="00E761D0" w:rsidRDefault="00E761D0" w:rsidP="00626F61">
      <w:pPr>
        <w:pStyle w:val="30"/>
        <w:ind w:firstLine="708"/>
        <w:jc w:val="both"/>
      </w:pPr>
    </w:p>
    <w:p w:rsidR="00781076" w:rsidRDefault="00781076" w:rsidP="00E761D0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 w:rsidR="00FE77CF">
        <w:rPr>
          <w:szCs w:val="28"/>
        </w:rPr>
        <w:t>Луківській Анастасії Іванівні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>на</w:t>
      </w:r>
      <w:r w:rsidR="006938BD">
        <w:rPr>
          <w:b w:val="0"/>
          <w:szCs w:val="28"/>
        </w:rPr>
        <w:t xml:space="preserve">  </w:t>
      </w:r>
      <w:r w:rsidRPr="002B2868">
        <w:rPr>
          <w:b w:val="0"/>
          <w:szCs w:val="28"/>
        </w:rPr>
        <w:t xml:space="preserve"> користування</w:t>
      </w:r>
      <w:r w:rsidR="006938BD">
        <w:rPr>
          <w:b w:val="0"/>
          <w:szCs w:val="28"/>
        </w:rPr>
        <w:t xml:space="preserve">  </w:t>
      </w:r>
      <w:r w:rsidRPr="002B2868">
        <w:rPr>
          <w:b w:val="0"/>
          <w:szCs w:val="28"/>
        </w:rPr>
        <w:t xml:space="preserve"> окремими</w:t>
      </w:r>
      <w:r w:rsidR="00E761D0">
        <w:rPr>
          <w:b w:val="0"/>
          <w:szCs w:val="28"/>
        </w:rPr>
        <w:t xml:space="preserve"> </w:t>
      </w:r>
      <w:r w:rsidR="006938BD"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 xml:space="preserve"> еле</w:t>
      </w:r>
      <w:r>
        <w:rPr>
          <w:b w:val="0"/>
          <w:szCs w:val="28"/>
        </w:rPr>
        <w:t xml:space="preserve">ментами </w:t>
      </w:r>
      <w:r w:rsidR="006938BD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благоустрою, орієнтовною </w:t>
      </w:r>
      <w:r w:rsidRPr="00D1644A">
        <w:rPr>
          <w:b w:val="0"/>
          <w:szCs w:val="28"/>
        </w:rPr>
        <w:t xml:space="preserve">площею </w:t>
      </w:r>
      <w:r w:rsidRPr="00F4598A">
        <w:rPr>
          <w:b w:val="0"/>
          <w:szCs w:val="28"/>
        </w:rPr>
        <w:t>0,00</w:t>
      </w:r>
      <w:r w:rsidR="00F4598A">
        <w:rPr>
          <w:b w:val="0"/>
          <w:szCs w:val="28"/>
        </w:rPr>
        <w:t>15</w:t>
      </w:r>
      <w:r w:rsidRPr="00F4598A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 w:rsidR="00AF1824">
        <w:rPr>
          <w:b w:val="0"/>
          <w:szCs w:val="28"/>
        </w:rPr>
        <w:t xml:space="preserve"> </w:t>
      </w:r>
      <w:r w:rsidR="00626F61" w:rsidRPr="00626F61">
        <w:rPr>
          <w:szCs w:val="28"/>
        </w:rPr>
        <w:t>вул. Героїв</w:t>
      </w:r>
      <w:r w:rsidR="00F4598A">
        <w:rPr>
          <w:szCs w:val="28"/>
        </w:rPr>
        <w:t xml:space="preserve"> </w:t>
      </w:r>
      <w:r w:rsidR="00626F61" w:rsidRPr="00626F61">
        <w:rPr>
          <w:szCs w:val="28"/>
        </w:rPr>
        <w:t xml:space="preserve"> Майдану,154</w:t>
      </w:r>
      <w:r w:rsidR="00F4598A">
        <w:rPr>
          <w:szCs w:val="28"/>
        </w:rPr>
        <w:t xml:space="preserve"> </w:t>
      </w:r>
      <w:r w:rsidR="008C5EF4">
        <w:rPr>
          <w:szCs w:val="28"/>
        </w:rPr>
        <w:t xml:space="preserve"> </w:t>
      </w:r>
      <w:r>
        <w:rPr>
          <w:b w:val="0"/>
          <w:szCs w:val="28"/>
        </w:rPr>
        <w:t>(підстава:</w:t>
      </w:r>
      <w:r w:rsidR="00F4598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8C5EF4">
        <w:rPr>
          <w:b w:val="0"/>
          <w:szCs w:val="28"/>
        </w:rPr>
        <w:t>)</w:t>
      </w:r>
      <w:r>
        <w:rPr>
          <w:b w:val="0"/>
          <w:szCs w:val="28"/>
        </w:rPr>
        <w:t xml:space="preserve">. </w:t>
      </w:r>
    </w:p>
    <w:p w:rsidR="00316DEB" w:rsidRPr="00316DEB" w:rsidRDefault="00316DEB" w:rsidP="00D7462F">
      <w:pPr>
        <w:pStyle w:val="30"/>
        <w:ind w:firstLine="708"/>
        <w:jc w:val="both"/>
        <w:rPr>
          <w:szCs w:val="28"/>
        </w:rPr>
      </w:pPr>
    </w:p>
    <w:p w:rsidR="002A1049" w:rsidRDefault="002A1049" w:rsidP="00D7462F">
      <w:pPr>
        <w:pStyle w:val="30"/>
        <w:ind w:firstLine="708"/>
        <w:jc w:val="both"/>
        <w:rPr>
          <w:szCs w:val="28"/>
        </w:rPr>
      </w:pPr>
    </w:p>
    <w:p w:rsidR="002A1049" w:rsidRDefault="002A1049" w:rsidP="00D7462F">
      <w:pPr>
        <w:pStyle w:val="30"/>
        <w:ind w:firstLine="708"/>
        <w:jc w:val="both"/>
        <w:rPr>
          <w:szCs w:val="28"/>
        </w:rPr>
      </w:pPr>
    </w:p>
    <w:p w:rsidR="00D7462F" w:rsidRDefault="00564D16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781076"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E761D0">
        <w:rPr>
          <w:b w:val="0"/>
          <w:szCs w:val="28"/>
        </w:rPr>
        <w:t>20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564D16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564D16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564D1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64D16" w:rsidRDefault="00564D16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64D16" w:rsidRDefault="00564D16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64D16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B85" w:rsidRDefault="005C7B85">
      <w:r>
        <w:separator/>
      </w:r>
    </w:p>
  </w:endnote>
  <w:endnote w:type="continuationSeparator" w:id="0">
    <w:p w:rsidR="005C7B85" w:rsidRDefault="005C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B85" w:rsidRDefault="005C7B85">
      <w:r>
        <w:separator/>
      </w:r>
    </w:p>
  </w:footnote>
  <w:footnote w:type="continuationSeparator" w:id="0">
    <w:p w:rsidR="005C7B85" w:rsidRDefault="005C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A1" w:rsidRDefault="005A19A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5A19A1" w:rsidRDefault="005A19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A1" w:rsidRDefault="005A19A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0AD0">
      <w:rPr>
        <w:rStyle w:val="a4"/>
        <w:noProof/>
      </w:rPr>
      <w:t>2</w:t>
    </w:r>
    <w:r>
      <w:rPr>
        <w:rStyle w:val="a4"/>
      </w:rPr>
      <w:fldChar w:fldCharType="end"/>
    </w:r>
  </w:p>
  <w:p w:rsidR="005A19A1" w:rsidRDefault="005A19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1049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00AD0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744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4D16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19A1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C7B85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F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5C60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304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D7005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C7A51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761D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598A"/>
    <w:rsid w:val="00F471B2"/>
    <w:rsid w:val="00F47BCF"/>
    <w:rsid w:val="00F5294D"/>
    <w:rsid w:val="00F550EC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7CF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B8275-92FB-489C-ACB1-750F63B0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9C0F5-78FA-4B3A-90C5-879CFAFD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Nadia</cp:lastModifiedBy>
  <cp:revision>2</cp:revision>
  <cp:lastPrinted>2020-03-10T12:19:00Z</cp:lastPrinted>
  <dcterms:created xsi:type="dcterms:W3CDTF">2020-04-27T13:45:00Z</dcterms:created>
  <dcterms:modified xsi:type="dcterms:W3CDTF">2020-04-27T13:45:00Z</dcterms:modified>
</cp:coreProperties>
</file>