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3B" w:rsidRDefault="00BA043B" w:rsidP="009C73E6">
      <w:pPr>
        <w:autoSpaceDE w:val="0"/>
        <w:autoSpaceDN w:val="0"/>
        <w:adjustRightInd w:val="0"/>
        <w:ind w:hanging="140"/>
        <w:jc w:val="center"/>
      </w:pPr>
    </w:p>
    <w:p w:rsidR="00BA043B" w:rsidRPr="0093378B" w:rsidRDefault="00BA043B" w:rsidP="009C73E6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 w:rsidRPr="005060B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3.5pt;visibility:visible">
            <v:imagedata r:id="rId6" o:title=""/>
          </v:shape>
        </w:pict>
      </w:r>
      <w:r w:rsidRPr="0093378B">
        <w:br w:type="textWrapping" w:clear="all"/>
      </w:r>
      <w:r w:rsidRPr="0093378B">
        <w:rPr>
          <w:b/>
          <w:sz w:val="36"/>
          <w:szCs w:val="36"/>
        </w:rPr>
        <w:t>У К Р А Ї Н А</w:t>
      </w:r>
    </w:p>
    <w:p w:rsidR="00BA043B" w:rsidRPr="0093378B" w:rsidRDefault="00BA043B" w:rsidP="009C73E6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BA043B" w:rsidRPr="0093378B" w:rsidRDefault="00BA043B" w:rsidP="009C73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Pr="0093378B">
        <w:rPr>
          <w:b/>
          <w:sz w:val="32"/>
          <w:szCs w:val="32"/>
        </w:rPr>
        <w:t xml:space="preserve"> сесія  VII скликання </w:t>
      </w:r>
    </w:p>
    <w:p w:rsidR="00BA043B" w:rsidRPr="0093378B" w:rsidRDefault="00BA043B" w:rsidP="009C73E6">
      <w:pPr>
        <w:pStyle w:val="Heading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BA043B" w:rsidRDefault="00BA043B" w:rsidP="009C73E6">
      <w:pPr>
        <w:spacing w:line="216" w:lineRule="auto"/>
      </w:pPr>
      <w:r>
        <w:rPr>
          <w:b/>
          <w:u w:val="single"/>
        </w:rPr>
        <w:t xml:space="preserve">             2020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         </w:t>
      </w:r>
      <w:r w:rsidRPr="00C855E0">
        <w:t xml:space="preserve">                                                                              м. Чернівці</w:t>
      </w:r>
    </w:p>
    <w:p w:rsidR="00BA043B" w:rsidRPr="00C855E0" w:rsidRDefault="00BA043B" w:rsidP="009C73E6">
      <w:pPr>
        <w:spacing w:line="216" w:lineRule="auto"/>
      </w:pPr>
    </w:p>
    <w:p w:rsidR="00BA043B" w:rsidRPr="00C855E0" w:rsidRDefault="00BA043B" w:rsidP="009C73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8"/>
      </w:tblGrid>
      <w:tr w:rsidR="00BA043B" w:rsidRPr="00C855E0" w:rsidTr="009C73E6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A043B" w:rsidRDefault="00BA043B" w:rsidP="009C73E6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надання дозволу директору комунального підприємства «Міжнародний аеропорт «Чернівці» імені Леоніда Каденюка» подати звернення </w:t>
            </w:r>
            <w:r w:rsidRPr="00732D8E">
              <w:rPr>
                <w:b/>
                <w:szCs w:val="28"/>
              </w:rPr>
              <w:t>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  <w:r>
              <w:rPr>
                <w:b/>
                <w:szCs w:val="28"/>
              </w:rPr>
              <w:t>, яка знаходиться в постійному користуванні, за адресою вул. Чкалова Валерія,</w:t>
            </w:r>
            <w:r w:rsidRPr="00732D8E">
              <w:rPr>
                <w:b/>
                <w:szCs w:val="28"/>
              </w:rPr>
              <w:t>30</w:t>
            </w:r>
          </w:p>
          <w:p w:rsidR="00BA043B" w:rsidRPr="00C855E0" w:rsidRDefault="00BA043B" w:rsidP="009C73E6">
            <w:pPr>
              <w:jc w:val="center"/>
              <w:rPr>
                <w:b/>
                <w:szCs w:val="28"/>
              </w:rPr>
            </w:pPr>
          </w:p>
        </w:tc>
      </w:tr>
    </w:tbl>
    <w:p w:rsidR="00BA043B" w:rsidRDefault="00BA043B" w:rsidP="009C73E6">
      <w:pPr>
        <w:rPr>
          <w:szCs w:val="28"/>
        </w:rPr>
      </w:pPr>
    </w:p>
    <w:p w:rsidR="00BA043B" w:rsidRDefault="00BA043B" w:rsidP="009C73E6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>
        <w:rPr>
          <w:szCs w:val="28"/>
        </w:rPr>
        <w:t xml:space="preserve">Земельного кодексу України,  Закону України «Про  Державний земельний кадастр», Закону України «Про землеустрій», </w:t>
      </w:r>
      <w:r w:rsidRPr="00980644">
        <w:rPr>
          <w:szCs w:val="28"/>
        </w:rPr>
        <w:t>стат</w:t>
      </w:r>
      <w:r>
        <w:rPr>
          <w:szCs w:val="28"/>
        </w:rPr>
        <w:t xml:space="preserve">ті 26 </w:t>
      </w:r>
      <w:r w:rsidRPr="00C855E0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розглянувши звернення Запоточної А.В.</w:t>
      </w:r>
      <w:r w:rsidRPr="00B962BE">
        <w:rPr>
          <w:szCs w:val="28"/>
        </w:rPr>
        <w:t>,</w:t>
      </w:r>
      <w:r>
        <w:rPr>
          <w:szCs w:val="28"/>
        </w:rPr>
        <w:t xml:space="preserve"> враховуючи пропозиції комісії з вивчення питання землекористування за адресою вул. Чкалова Валерія,30, створеної розпорядженням міського голови від 03.02.2020р. №41-р,</w:t>
      </w:r>
      <w:r w:rsidRPr="00C855E0">
        <w:rPr>
          <w:szCs w:val="28"/>
        </w:rPr>
        <w:t xml:space="preserve">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BA043B" w:rsidRDefault="00BA043B" w:rsidP="009C73E6">
      <w:pPr>
        <w:ind w:firstLine="720"/>
        <w:jc w:val="both"/>
        <w:rPr>
          <w:szCs w:val="28"/>
        </w:rPr>
      </w:pPr>
    </w:p>
    <w:p w:rsidR="00BA043B" w:rsidRDefault="00BA043B" w:rsidP="009C73E6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BA043B" w:rsidRDefault="00BA043B" w:rsidP="009C73E6">
      <w:pPr>
        <w:ind w:firstLine="720"/>
        <w:jc w:val="center"/>
        <w:rPr>
          <w:b/>
          <w:szCs w:val="28"/>
        </w:rPr>
      </w:pPr>
    </w:p>
    <w:p w:rsidR="00BA043B" w:rsidRDefault="00BA043B" w:rsidP="00C17EC3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504CBB">
        <w:rPr>
          <w:szCs w:val="28"/>
        </w:rPr>
        <w:t xml:space="preserve"> Надати дозвіл директору </w:t>
      </w:r>
      <w:r w:rsidRPr="00B63BA7">
        <w:rPr>
          <w:szCs w:val="28"/>
        </w:rPr>
        <w:t>комунального підприємства «Міжнародний аеропорт «Чернівці» імені Леоніда Каденюка»</w:t>
      </w:r>
      <w:r>
        <w:rPr>
          <w:szCs w:val="28"/>
        </w:rPr>
        <w:t xml:space="preserve"> подати звернення </w:t>
      </w:r>
      <w:r w:rsidRPr="00B63BA7">
        <w:rPr>
          <w:szCs w:val="28"/>
        </w:rPr>
        <w:t xml:space="preserve">на </w:t>
      </w:r>
      <w:r w:rsidRPr="00C17EC3">
        <w:rPr>
          <w:szCs w:val="28"/>
        </w:rPr>
        <w:t>виготовлення технічної документації із землеустрою щодо встановлення (відновлення) меж земельної ділянки в натурі (на місцевості), яка знаходиться в постійному користуванні, за адресою вул. Чкалова Валерія,30</w:t>
      </w:r>
      <w:r w:rsidRPr="00C17EC3">
        <w:rPr>
          <w:b/>
          <w:szCs w:val="28"/>
        </w:rPr>
        <w:t xml:space="preserve"> </w:t>
      </w:r>
      <w:r w:rsidRPr="00C17EC3">
        <w:rPr>
          <w:szCs w:val="28"/>
        </w:rPr>
        <w:t>площею 119,3586га (кадастровий номер 7310136600:39:002:0003)</w:t>
      </w:r>
      <w:r>
        <w:rPr>
          <w:szCs w:val="28"/>
        </w:rPr>
        <w:t>.</w:t>
      </w:r>
    </w:p>
    <w:p w:rsidR="00BA043B" w:rsidRDefault="00BA043B" w:rsidP="00C17EC3">
      <w:pPr>
        <w:shd w:val="clear" w:color="auto" w:fill="FFFFFF"/>
        <w:spacing w:after="120"/>
        <w:ind w:right="14" w:firstLine="715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504CBB">
        <w:rPr>
          <w:szCs w:val="28"/>
        </w:rPr>
        <w:t xml:space="preserve">Директору </w:t>
      </w:r>
      <w:r w:rsidRPr="00B63BA7">
        <w:rPr>
          <w:szCs w:val="28"/>
        </w:rPr>
        <w:t xml:space="preserve">комунального підприємства «Міжнародний аеропорт «Чернівці» імені Леоніда Каденюка» </w:t>
      </w:r>
      <w:r>
        <w:rPr>
          <w:szCs w:val="28"/>
        </w:rPr>
        <w:t xml:space="preserve">звернутися із заявою до департаменту містобудівного комплексу та земельних відносин міської ради щодо надання дозволу на </w:t>
      </w:r>
      <w:r w:rsidRPr="00C17EC3">
        <w:rPr>
          <w:szCs w:val="28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місцевості), яка знаходиться в постійному користуванні, за адресою вул. Чкалова Валерія,30 площею </w:t>
      </w:r>
      <w:smartTag w:uri="urn:schemas-microsoft-com:office:smarttags" w:element="metricconverter">
        <w:smartTagPr>
          <w:attr w:name="ProductID" w:val="119,3586 га"/>
        </w:smartTagPr>
        <w:r w:rsidRPr="00C17EC3">
          <w:rPr>
            <w:szCs w:val="28"/>
          </w:rPr>
          <w:t>119,3586 га</w:t>
        </w:r>
      </w:smartTag>
      <w:r w:rsidRPr="00C17EC3">
        <w:rPr>
          <w:szCs w:val="28"/>
        </w:rPr>
        <w:t xml:space="preserve"> (кадастровий номер 7310136600:39:002:0003)</w:t>
      </w:r>
      <w:r>
        <w:rPr>
          <w:szCs w:val="28"/>
        </w:rPr>
        <w:t>.</w:t>
      </w:r>
    </w:p>
    <w:p w:rsidR="00BA043B" w:rsidRPr="0093378B" w:rsidRDefault="00BA043B" w:rsidP="00736F02">
      <w:pPr>
        <w:autoSpaceDE w:val="0"/>
        <w:autoSpaceDN w:val="0"/>
        <w:adjustRightInd w:val="0"/>
        <w:spacing w:after="12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szCs w:val="28"/>
          <w:lang w:eastAsia="uk-UA"/>
        </w:rPr>
        <w:t>3</w:t>
      </w:r>
      <w:r w:rsidRPr="00736F02">
        <w:rPr>
          <w:b/>
          <w:bCs/>
          <w:szCs w:val="28"/>
          <w:lang w:eastAsia="uk-UA"/>
        </w:rPr>
        <w:t>.</w:t>
      </w:r>
      <w:r>
        <w:rPr>
          <w:bCs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BA043B" w:rsidRDefault="00BA043B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>
        <w:rPr>
          <w:szCs w:val="28"/>
        </w:rPr>
        <w:t>д</w:t>
      </w:r>
      <w:r w:rsidRPr="00504CBB">
        <w:rPr>
          <w:szCs w:val="28"/>
        </w:rPr>
        <w:t>иректор</w:t>
      </w:r>
      <w:r>
        <w:rPr>
          <w:szCs w:val="28"/>
        </w:rPr>
        <w:t>а</w:t>
      </w:r>
      <w:r w:rsidRPr="00504CBB">
        <w:rPr>
          <w:szCs w:val="28"/>
        </w:rPr>
        <w:t xml:space="preserve"> </w:t>
      </w:r>
      <w:r w:rsidRPr="00B63BA7">
        <w:rPr>
          <w:szCs w:val="28"/>
        </w:rPr>
        <w:t>комунального підприємства «Міжнародний аеропорт «Чернівці» імені Леоніда Каденюка»</w:t>
      </w:r>
      <w:r>
        <w:rPr>
          <w:szCs w:val="28"/>
        </w:rPr>
        <w:t>.</w:t>
      </w:r>
    </w:p>
    <w:p w:rsidR="00BA043B" w:rsidRPr="0093378B" w:rsidRDefault="00BA043B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504CBB">
        <w:rPr>
          <w:b/>
          <w:szCs w:val="28"/>
        </w:rPr>
        <w:t>.</w:t>
      </w:r>
      <w:r w:rsidRPr="0093378B">
        <w:rPr>
          <w:b/>
          <w:szCs w:val="28"/>
        </w:rPr>
        <w:t xml:space="preserve"> </w:t>
      </w:r>
      <w:r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BA043B" w:rsidRDefault="00BA043B" w:rsidP="00736F02">
      <w:pPr>
        <w:ind w:firstLine="720"/>
        <w:rPr>
          <w:szCs w:val="28"/>
        </w:rPr>
      </w:pPr>
    </w:p>
    <w:p w:rsidR="00BA043B" w:rsidRDefault="00BA043B" w:rsidP="009C73E6">
      <w:pPr>
        <w:rPr>
          <w:szCs w:val="28"/>
        </w:rPr>
      </w:pPr>
    </w:p>
    <w:p w:rsidR="00BA043B" w:rsidRPr="00C855E0" w:rsidRDefault="00BA043B" w:rsidP="009C73E6">
      <w:pPr>
        <w:rPr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Чернівецький міський голова                                                        О. Каспрук</w:t>
      </w: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p w:rsidR="00BA043B" w:rsidRDefault="00BA043B" w:rsidP="00CC39BC">
      <w:pPr>
        <w:jc w:val="both"/>
        <w:rPr>
          <w:b/>
          <w:bCs/>
          <w:szCs w:val="28"/>
        </w:rPr>
      </w:pPr>
    </w:p>
    <w:sectPr w:rsidR="00BA043B" w:rsidSect="0087708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43B" w:rsidRDefault="00BA043B">
      <w:r>
        <w:separator/>
      </w:r>
    </w:p>
  </w:endnote>
  <w:endnote w:type="continuationSeparator" w:id="1">
    <w:p w:rsidR="00BA043B" w:rsidRDefault="00BA0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43B" w:rsidRDefault="00BA043B">
      <w:r>
        <w:separator/>
      </w:r>
    </w:p>
  </w:footnote>
  <w:footnote w:type="continuationSeparator" w:id="1">
    <w:p w:rsidR="00BA043B" w:rsidRDefault="00BA0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43B" w:rsidRDefault="00BA043B" w:rsidP="00415C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43B" w:rsidRDefault="00BA04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43B" w:rsidRDefault="00BA043B" w:rsidP="00415C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043B" w:rsidRDefault="00BA04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3E6"/>
    <w:rsid w:val="00010B4B"/>
    <w:rsid w:val="00011519"/>
    <w:rsid w:val="00013012"/>
    <w:rsid w:val="0002206C"/>
    <w:rsid w:val="000325D3"/>
    <w:rsid w:val="00042253"/>
    <w:rsid w:val="00046E8C"/>
    <w:rsid w:val="00052ED5"/>
    <w:rsid w:val="00065FA6"/>
    <w:rsid w:val="000A28E3"/>
    <w:rsid w:val="000C403F"/>
    <w:rsid w:val="000C4E5D"/>
    <w:rsid w:val="000D48D8"/>
    <w:rsid w:val="000D6E56"/>
    <w:rsid w:val="000E45DB"/>
    <w:rsid w:val="000E6F4C"/>
    <w:rsid w:val="000F4A0D"/>
    <w:rsid w:val="000F4B75"/>
    <w:rsid w:val="0010440F"/>
    <w:rsid w:val="0011676D"/>
    <w:rsid w:val="0013642D"/>
    <w:rsid w:val="001440DD"/>
    <w:rsid w:val="001451A2"/>
    <w:rsid w:val="00160846"/>
    <w:rsid w:val="0016310D"/>
    <w:rsid w:val="00165D8E"/>
    <w:rsid w:val="00171845"/>
    <w:rsid w:val="0017677B"/>
    <w:rsid w:val="00177438"/>
    <w:rsid w:val="00183442"/>
    <w:rsid w:val="001924FB"/>
    <w:rsid w:val="00194240"/>
    <w:rsid w:val="001959C5"/>
    <w:rsid w:val="00197058"/>
    <w:rsid w:val="001972B9"/>
    <w:rsid w:val="001A39D9"/>
    <w:rsid w:val="001B2E2E"/>
    <w:rsid w:val="001B4676"/>
    <w:rsid w:val="001B5755"/>
    <w:rsid w:val="001C3CE8"/>
    <w:rsid w:val="001D5841"/>
    <w:rsid w:val="001E5A64"/>
    <w:rsid w:val="001F1323"/>
    <w:rsid w:val="002042B6"/>
    <w:rsid w:val="00222C09"/>
    <w:rsid w:val="002279EC"/>
    <w:rsid w:val="0023175E"/>
    <w:rsid w:val="00240270"/>
    <w:rsid w:val="00251C88"/>
    <w:rsid w:val="00253D89"/>
    <w:rsid w:val="00260731"/>
    <w:rsid w:val="002609E8"/>
    <w:rsid w:val="002673B7"/>
    <w:rsid w:val="002806B3"/>
    <w:rsid w:val="0028272F"/>
    <w:rsid w:val="002851B8"/>
    <w:rsid w:val="00296CF6"/>
    <w:rsid w:val="002975AF"/>
    <w:rsid w:val="002A67ED"/>
    <w:rsid w:val="002A6942"/>
    <w:rsid w:val="002C0674"/>
    <w:rsid w:val="002C0FC7"/>
    <w:rsid w:val="002C25D1"/>
    <w:rsid w:val="002D3ACD"/>
    <w:rsid w:val="002F1273"/>
    <w:rsid w:val="002F6002"/>
    <w:rsid w:val="003017F7"/>
    <w:rsid w:val="0030472C"/>
    <w:rsid w:val="00316BB3"/>
    <w:rsid w:val="003221F9"/>
    <w:rsid w:val="00325039"/>
    <w:rsid w:val="00325B95"/>
    <w:rsid w:val="003274DA"/>
    <w:rsid w:val="00343F29"/>
    <w:rsid w:val="003813EC"/>
    <w:rsid w:val="00381454"/>
    <w:rsid w:val="00381500"/>
    <w:rsid w:val="0038327A"/>
    <w:rsid w:val="003948C0"/>
    <w:rsid w:val="003A2157"/>
    <w:rsid w:val="003C11DC"/>
    <w:rsid w:val="003C351F"/>
    <w:rsid w:val="003D55E0"/>
    <w:rsid w:val="003D5708"/>
    <w:rsid w:val="003F1400"/>
    <w:rsid w:val="003F30A3"/>
    <w:rsid w:val="00401004"/>
    <w:rsid w:val="00404930"/>
    <w:rsid w:val="004049DC"/>
    <w:rsid w:val="00415C80"/>
    <w:rsid w:val="00423523"/>
    <w:rsid w:val="004257FA"/>
    <w:rsid w:val="004258F6"/>
    <w:rsid w:val="00427E73"/>
    <w:rsid w:val="00440397"/>
    <w:rsid w:val="004430BE"/>
    <w:rsid w:val="0044392B"/>
    <w:rsid w:val="00444D34"/>
    <w:rsid w:val="00445503"/>
    <w:rsid w:val="004464A4"/>
    <w:rsid w:val="00451504"/>
    <w:rsid w:val="0045153A"/>
    <w:rsid w:val="00454821"/>
    <w:rsid w:val="00454E01"/>
    <w:rsid w:val="00465275"/>
    <w:rsid w:val="0047263F"/>
    <w:rsid w:val="004836D6"/>
    <w:rsid w:val="00484CDC"/>
    <w:rsid w:val="004971BF"/>
    <w:rsid w:val="004A5EEF"/>
    <w:rsid w:val="004B2432"/>
    <w:rsid w:val="004D44FF"/>
    <w:rsid w:val="004D4B7E"/>
    <w:rsid w:val="004D7529"/>
    <w:rsid w:val="004D77B4"/>
    <w:rsid w:val="004D7F7F"/>
    <w:rsid w:val="004E2328"/>
    <w:rsid w:val="004F3CA7"/>
    <w:rsid w:val="004F6C7F"/>
    <w:rsid w:val="005008DC"/>
    <w:rsid w:val="005016B0"/>
    <w:rsid w:val="00504CBB"/>
    <w:rsid w:val="005060B1"/>
    <w:rsid w:val="00506B58"/>
    <w:rsid w:val="0051132A"/>
    <w:rsid w:val="00520FCD"/>
    <w:rsid w:val="00521CC3"/>
    <w:rsid w:val="0052203F"/>
    <w:rsid w:val="00526625"/>
    <w:rsid w:val="005272D3"/>
    <w:rsid w:val="00530F33"/>
    <w:rsid w:val="00534215"/>
    <w:rsid w:val="005414B5"/>
    <w:rsid w:val="00545962"/>
    <w:rsid w:val="00546678"/>
    <w:rsid w:val="00553C6D"/>
    <w:rsid w:val="00554EFE"/>
    <w:rsid w:val="00557B4E"/>
    <w:rsid w:val="0056221C"/>
    <w:rsid w:val="00562CF0"/>
    <w:rsid w:val="00566F22"/>
    <w:rsid w:val="00582E61"/>
    <w:rsid w:val="00586927"/>
    <w:rsid w:val="00596BD5"/>
    <w:rsid w:val="005A000C"/>
    <w:rsid w:val="005A04D4"/>
    <w:rsid w:val="005A3D3F"/>
    <w:rsid w:val="005A66E4"/>
    <w:rsid w:val="005B420A"/>
    <w:rsid w:val="005B5D23"/>
    <w:rsid w:val="005C16FB"/>
    <w:rsid w:val="005C2117"/>
    <w:rsid w:val="005C4907"/>
    <w:rsid w:val="005C5617"/>
    <w:rsid w:val="005C5C11"/>
    <w:rsid w:val="005D6404"/>
    <w:rsid w:val="005F5519"/>
    <w:rsid w:val="005F6FBB"/>
    <w:rsid w:val="00610640"/>
    <w:rsid w:val="006129C5"/>
    <w:rsid w:val="00616BC5"/>
    <w:rsid w:val="006220FD"/>
    <w:rsid w:val="00633311"/>
    <w:rsid w:val="00641690"/>
    <w:rsid w:val="00644463"/>
    <w:rsid w:val="0064639D"/>
    <w:rsid w:val="006548EB"/>
    <w:rsid w:val="0065593E"/>
    <w:rsid w:val="0065766E"/>
    <w:rsid w:val="0066357A"/>
    <w:rsid w:val="00663C9B"/>
    <w:rsid w:val="00666661"/>
    <w:rsid w:val="00670559"/>
    <w:rsid w:val="00673E7D"/>
    <w:rsid w:val="00680283"/>
    <w:rsid w:val="006841AD"/>
    <w:rsid w:val="0069132C"/>
    <w:rsid w:val="00692A11"/>
    <w:rsid w:val="00696A74"/>
    <w:rsid w:val="0069704A"/>
    <w:rsid w:val="006A0862"/>
    <w:rsid w:val="006A3C14"/>
    <w:rsid w:val="006A497D"/>
    <w:rsid w:val="006B2140"/>
    <w:rsid w:val="006B344B"/>
    <w:rsid w:val="006B7D80"/>
    <w:rsid w:val="006B7E13"/>
    <w:rsid w:val="006C4DAF"/>
    <w:rsid w:val="006E1C06"/>
    <w:rsid w:val="006E3C99"/>
    <w:rsid w:val="006E6113"/>
    <w:rsid w:val="006E61D4"/>
    <w:rsid w:val="006E621A"/>
    <w:rsid w:val="006F01FD"/>
    <w:rsid w:val="006F17A0"/>
    <w:rsid w:val="006F2758"/>
    <w:rsid w:val="006F580C"/>
    <w:rsid w:val="006F6F76"/>
    <w:rsid w:val="0070419A"/>
    <w:rsid w:val="0070779C"/>
    <w:rsid w:val="00720964"/>
    <w:rsid w:val="00731E38"/>
    <w:rsid w:val="00732D8E"/>
    <w:rsid w:val="007356F8"/>
    <w:rsid w:val="00736F02"/>
    <w:rsid w:val="007435A5"/>
    <w:rsid w:val="00746957"/>
    <w:rsid w:val="00750588"/>
    <w:rsid w:val="0075460E"/>
    <w:rsid w:val="0077635C"/>
    <w:rsid w:val="007775C6"/>
    <w:rsid w:val="007822D5"/>
    <w:rsid w:val="007826F1"/>
    <w:rsid w:val="00784950"/>
    <w:rsid w:val="00784B1F"/>
    <w:rsid w:val="00786646"/>
    <w:rsid w:val="00787CDB"/>
    <w:rsid w:val="007937C5"/>
    <w:rsid w:val="007A35A1"/>
    <w:rsid w:val="007A5DB6"/>
    <w:rsid w:val="007B53C4"/>
    <w:rsid w:val="007C039D"/>
    <w:rsid w:val="007C23E5"/>
    <w:rsid w:val="007C6A13"/>
    <w:rsid w:val="007D04B6"/>
    <w:rsid w:val="007D2387"/>
    <w:rsid w:val="007E27D2"/>
    <w:rsid w:val="007E5450"/>
    <w:rsid w:val="007E7C00"/>
    <w:rsid w:val="007F2723"/>
    <w:rsid w:val="007F3B8C"/>
    <w:rsid w:val="00800559"/>
    <w:rsid w:val="00802F8A"/>
    <w:rsid w:val="00805CE4"/>
    <w:rsid w:val="00817095"/>
    <w:rsid w:val="00820A07"/>
    <w:rsid w:val="008251F5"/>
    <w:rsid w:val="008261FD"/>
    <w:rsid w:val="0083205D"/>
    <w:rsid w:val="008350DC"/>
    <w:rsid w:val="00840FF6"/>
    <w:rsid w:val="00842D7F"/>
    <w:rsid w:val="0085087E"/>
    <w:rsid w:val="00854482"/>
    <w:rsid w:val="008565CA"/>
    <w:rsid w:val="008569E6"/>
    <w:rsid w:val="00856AF0"/>
    <w:rsid w:val="00862705"/>
    <w:rsid w:val="008642B7"/>
    <w:rsid w:val="00865ED9"/>
    <w:rsid w:val="00877083"/>
    <w:rsid w:val="008923CE"/>
    <w:rsid w:val="008B79DE"/>
    <w:rsid w:val="008B7ABB"/>
    <w:rsid w:val="008C347B"/>
    <w:rsid w:val="008D4C7C"/>
    <w:rsid w:val="008D5498"/>
    <w:rsid w:val="008E059F"/>
    <w:rsid w:val="008E5040"/>
    <w:rsid w:val="00906DED"/>
    <w:rsid w:val="009113C8"/>
    <w:rsid w:val="009260E8"/>
    <w:rsid w:val="0093378B"/>
    <w:rsid w:val="00933866"/>
    <w:rsid w:val="009371EB"/>
    <w:rsid w:val="00937B3B"/>
    <w:rsid w:val="009410B3"/>
    <w:rsid w:val="00944B24"/>
    <w:rsid w:val="00957FE8"/>
    <w:rsid w:val="009602A8"/>
    <w:rsid w:val="00961977"/>
    <w:rsid w:val="00974E0D"/>
    <w:rsid w:val="00977899"/>
    <w:rsid w:val="00980644"/>
    <w:rsid w:val="00981B3C"/>
    <w:rsid w:val="00984BDE"/>
    <w:rsid w:val="00984CEF"/>
    <w:rsid w:val="00992F68"/>
    <w:rsid w:val="00994699"/>
    <w:rsid w:val="00994A38"/>
    <w:rsid w:val="00994D20"/>
    <w:rsid w:val="009A4DA6"/>
    <w:rsid w:val="009B5606"/>
    <w:rsid w:val="009B7C0F"/>
    <w:rsid w:val="009C2F8E"/>
    <w:rsid w:val="009C4C9C"/>
    <w:rsid w:val="009C73E6"/>
    <w:rsid w:val="009D0773"/>
    <w:rsid w:val="009D4541"/>
    <w:rsid w:val="009F5FC1"/>
    <w:rsid w:val="00A10439"/>
    <w:rsid w:val="00A1725A"/>
    <w:rsid w:val="00A173CD"/>
    <w:rsid w:val="00A206B7"/>
    <w:rsid w:val="00A2538A"/>
    <w:rsid w:val="00A273A0"/>
    <w:rsid w:val="00A43A06"/>
    <w:rsid w:val="00A53735"/>
    <w:rsid w:val="00A6259E"/>
    <w:rsid w:val="00A80A18"/>
    <w:rsid w:val="00A80ECB"/>
    <w:rsid w:val="00A80EE3"/>
    <w:rsid w:val="00A83FDD"/>
    <w:rsid w:val="00A85482"/>
    <w:rsid w:val="00A91411"/>
    <w:rsid w:val="00A949A9"/>
    <w:rsid w:val="00A9517D"/>
    <w:rsid w:val="00A96545"/>
    <w:rsid w:val="00AA2AAA"/>
    <w:rsid w:val="00AA608A"/>
    <w:rsid w:val="00AA78CD"/>
    <w:rsid w:val="00AC22F9"/>
    <w:rsid w:val="00AC413E"/>
    <w:rsid w:val="00AC72C3"/>
    <w:rsid w:val="00AD4CFE"/>
    <w:rsid w:val="00AD5AE9"/>
    <w:rsid w:val="00AD5EEA"/>
    <w:rsid w:val="00AE4796"/>
    <w:rsid w:val="00AF47DC"/>
    <w:rsid w:val="00B03E74"/>
    <w:rsid w:val="00B056A3"/>
    <w:rsid w:val="00B05717"/>
    <w:rsid w:val="00B05ACC"/>
    <w:rsid w:val="00B16A42"/>
    <w:rsid w:val="00B17FF8"/>
    <w:rsid w:val="00B2082A"/>
    <w:rsid w:val="00B21DCB"/>
    <w:rsid w:val="00B230F0"/>
    <w:rsid w:val="00B2706F"/>
    <w:rsid w:val="00B27259"/>
    <w:rsid w:val="00B353CD"/>
    <w:rsid w:val="00B37AEB"/>
    <w:rsid w:val="00B42EF2"/>
    <w:rsid w:val="00B43E7C"/>
    <w:rsid w:val="00B51700"/>
    <w:rsid w:val="00B52F38"/>
    <w:rsid w:val="00B57AB9"/>
    <w:rsid w:val="00B619A1"/>
    <w:rsid w:val="00B63BA7"/>
    <w:rsid w:val="00B644A6"/>
    <w:rsid w:val="00B64BF8"/>
    <w:rsid w:val="00B64FDC"/>
    <w:rsid w:val="00B66192"/>
    <w:rsid w:val="00B859C8"/>
    <w:rsid w:val="00B86902"/>
    <w:rsid w:val="00B962BE"/>
    <w:rsid w:val="00BA043B"/>
    <w:rsid w:val="00BA6330"/>
    <w:rsid w:val="00BB183C"/>
    <w:rsid w:val="00BB4F17"/>
    <w:rsid w:val="00BC36C9"/>
    <w:rsid w:val="00BC6601"/>
    <w:rsid w:val="00BD4437"/>
    <w:rsid w:val="00BD5FA7"/>
    <w:rsid w:val="00BF0AA1"/>
    <w:rsid w:val="00BF3A19"/>
    <w:rsid w:val="00BF6995"/>
    <w:rsid w:val="00C03EA9"/>
    <w:rsid w:val="00C12CEA"/>
    <w:rsid w:val="00C17EC3"/>
    <w:rsid w:val="00C225AF"/>
    <w:rsid w:val="00C24EEC"/>
    <w:rsid w:val="00C26471"/>
    <w:rsid w:val="00C305C1"/>
    <w:rsid w:val="00C374CB"/>
    <w:rsid w:val="00C459CA"/>
    <w:rsid w:val="00C46116"/>
    <w:rsid w:val="00C470EB"/>
    <w:rsid w:val="00C5291C"/>
    <w:rsid w:val="00C62EB9"/>
    <w:rsid w:val="00C66D1A"/>
    <w:rsid w:val="00C67C27"/>
    <w:rsid w:val="00C746FF"/>
    <w:rsid w:val="00C82B77"/>
    <w:rsid w:val="00C855E0"/>
    <w:rsid w:val="00C8672C"/>
    <w:rsid w:val="00C8685C"/>
    <w:rsid w:val="00CB4C31"/>
    <w:rsid w:val="00CC39BC"/>
    <w:rsid w:val="00CC616C"/>
    <w:rsid w:val="00CC6C1C"/>
    <w:rsid w:val="00CC6C8D"/>
    <w:rsid w:val="00CE1E2E"/>
    <w:rsid w:val="00CE7798"/>
    <w:rsid w:val="00CF2808"/>
    <w:rsid w:val="00CF4F63"/>
    <w:rsid w:val="00CF768E"/>
    <w:rsid w:val="00D12EEE"/>
    <w:rsid w:val="00D34DF1"/>
    <w:rsid w:val="00D40690"/>
    <w:rsid w:val="00D41C6D"/>
    <w:rsid w:val="00D45550"/>
    <w:rsid w:val="00D46AFC"/>
    <w:rsid w:val="00D600A3"/>
    <w:rsid w:val="00D628F1"/>
    <w:rsid w:val="00D650E7"/>
    <w:rsid w:val="00D70A30"/>
    <w:rsid w:val="00D72ECB"/>
    <w:rsid w:val="00D769CB"/>
    <w:rsid w:val="00D84D24"/>
    <w:rsid w:val="00D91A2E"/>
    <w:rsid w:val="00DA02A5"/>
    <w:rsid w:val="00DA1936"/>
    <w:rsid w:val="00DA3E13"/>
    <w:rsid w:val="00DB439E"/>
    <w:rsid w:val="00DB45FC"/>
    <w:rsid w:val="00DB781A"/>
    <w:rsid w:val="00DC0623"/>
    <w:rsid w:val="00DD2B3A"/>
    <w:rsid w:val="00DD3979"/>
    <w:rsid w:val="00DD3B67"/>
    <w:rsid w:val="00DD61ED"/>
    <w:rsid w:val="00DD6876"/>
    <w:rsid w:val="00DD7F0E"/>
    <w:rsid w:val="00DE1859"/>
    <w:rsid w:val="00DE4B9B"/>
    <w:rsid w:val="00DF08E6"/>
    <w:rsid w:val="00DF767A"/>
    <w:rsid w:val="00E00AB7"/>
    <w:rsid w:val="00E05C6E"/>
    <w:rsid w:val="00E141EC"/>
    <w:rsid w:val="00E14D99"/>
    <w:rsid w:val="00E269F2"/>
    <w:rsid w:val="00E34902"/>
    <w:rsid w:val="00E56357"/>
    <w:rsid w:val="00E674B5"/>
    <w:rsid w:val="00E701DD"/>
    <w:rsid w:val="00E7676E"/>
    <w:rsid w:val="00E82941"/>
    <w:rsid w:val="00E85682"/>
    <w:rsid w:val="00E9083F"/>
    <w:rsid w:val="00E94733"/>
    <w:rsid w:val="00E96C62"/>
    <w:rsid w:val="00EA5B04"/>
    <w:rsid w:val="00ED1589"/>
    <w:rsid w:val="00EF063B"/>
    <w:rsid w:val="00EF3FDA"/>
    <w:rsid w:val="00EF5221"/>
    <w:rsid w:val="00F01170"/>
    <w:rsid w:val="00F05540"/>
    <w:rsid w:val="00F1378E"/>
    <w:rsid w:val="00F20937"/>
    <w:rsid w:val="00F22052"/>
    <w:rsid w:val="00F34A97"/>
    <w:rsid w:val="00F4222B"/>
    <w:rsid w:val="00F4708B"/>
    <w:rsid w:val="00F50567"/>
    <w:rsid w:val="00F51008"/>
    <w:rsid w:val="00F51317"/>
    <w:rsid w:val="00F532B4"/>
    <w:rsid w:val="00F56CA3"/>
    <w:rsid w:val="00F6289A"/>
    <w:rsid w:val="00F649B0"/>
    <w:rsid w:val="00F86B8F"/>
    <w:rsid w:val="00F87577"/>
    <w:rsid w:val="00FA0F23"/>
    <w:rsid w:val="00FA3DBB"/>
    <w:rsid w:val="00FC331D"/>
    <w:rsid w:val="00FF2A7B"/>
    <w:rsid w:val="00FF5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E6"/>
    <w:rPr>
      <w:sz w:val="28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73E6"/>
    <w:pPr>
      <w:keepNext/>
      <w:spacing w:line="204" w:lineRule="auto"/>
      <w:jc w:val="both"/>
      <w:outlineLvl w:val="2"/>
    </w:pPr>
    <w:rPr>
      <w:b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C73E6"/>
    <w:rPr>
      <w:rFonts w:eastAsia="Times New Roman" w:cs="Times New Roman"/>
      <w:b/>
      <w:sz w:val="28"/>
      <w:lang w:val="ru-RU" w:eastAsia="ru-RU" w:bidi="ar-SA"/>
    </w:rPr>
  </w:style>
  <w:style w:type="character" w:customStyle="1" w:styleId="FontStyle11">
    <w:name w:val="Font Style11"/>
    <w:basedOn w:val="DefaultParagraphFont"/>
    <w:uiPriority w:val="99"/>
    <w:rsid w:val="009C73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DefaultParagraphFont"/>
    <w:uiPriority w:val="99"/>
    <w:rsid w:val="009C73E6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9C73E6"/>
    <w:rPr>
      <w:rFonts w:cs="Times New Roman"/>
    </w:rPr>
  </w:style>
  <w:style w:type="character" w:styleId="Strong">
    <w:name w:val="Strong"/>
    <w:basedOn w:val="DefaultParagraphFont"/>
    <w:uiPriority w:val="99"/>
    <w:qFormat/>
    <w:rsid w:val="009C73E6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9C73E6"/>
    <w:pPr>
      <w:ind w:left="720"/>
      <w:contextualSpacing/>
    </w:pPr>
  </w:style>
  <w:style w:type="character" w:customStyle="1" w:styleId="FontStyle16">
    <w:name w:val="Font Style16"/>
    <w:basedOn w:val="DefaultParagraphFont"/>
    <w:uiPriority w:val="99"/>
    <w:rsid w:val="009C73E6"/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70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6C8D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8770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B57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6C8D"/>
    <w:rPr>
      <w:rFonts w:cs="Times New Roman"/>
      <w:sz w:val="2"/>
      <w:lang w:val="uk-UA"/>
    </w:rPr>
  </w:style>
  <w:style w:type="character" w:customStyle="1" w:styleId="BodyTextChar">
    <w:name w:val="Body Text Char"/>
    <w:uiPriority w:val="99"/>
    <w:semiHidden/>
    <w:locked/>
    <w:rsid w:val="006F01FD"/>
    <w:rPr>
      <w:sz w:val="24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6F01FD"/>
    <w:pPr>
      <w:spacing w:after="120"/>
    </w:pPr>
    <w:rPr>
      <w:sz w:val="24"/>
      <w:lang w:val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A1936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5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356</Words>
  <Characters>2035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WiZaRd</cp:lastModifiedBy>
  <cp:revision>3</cp:revision>
  <cp:lastPrinted>2020-02-25T13:02:00Z</cp:lastPrinted>
  <dcterms:created xsi:type="dcterms:W3CDTF">2020-02-25T13:06:00Z</dcterms:created>
  <dcterms:modified xsi:type="dcterms:W3CDTF">2020-02-25T15:45:00Z</dcterms:modified>
</cp:coreProperties>
</file>