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EA" w:rsidRDefault="005B40EA" w:rsidP="005B40EA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362C0CEE" wp14:editId="52F8DF6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EA" w:rsidRDefault="005B40EA" w:rsidP="005B40EA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B40EA" w:rsidRDefault="005B40EA" w:rsidP="005B40EA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5B40EA" w:rsidRDefault="005B40EA" w:rsidP="005B40EA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3E726D">
        <w:rPr>
          <w:b/>
          <w:bCs/>
          <w:sz w:val="36"/>
          <w:szCs w:val="36"/>
          <w:lang w:val="ru-RU"/>
        </w:rPr>
        <w:t>__</w:t>
      </w:r>
      <w:r>
        <w:rPr>
          <w:b/>
          <w:bCs/>
          <w:sz w:val="36"/>
          <w:szCs w:val="36"/>
        </w:rPr>
        <w:t xml:space="preserve"> сесія VII скликання</w:t>
      </w:r>
    </w:p>
    <w:p w:rsidR="005B40EA" w:rsidRDefault="005B40EA" w:rsidP="005B40EA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5B40EA" w:rsidRDefault="005B40EA" w:rsidP="005B40EA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5B40EA" w:rsidRDefault="00676634" w:rsidP="005B40E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.2</w:t>
      </w:r>
      <w:r w:rsidR="005B40EA">
        <w:rPr>
          <w:sz w:val="28"/>
          <w:szCs w:val="28"/>
          <w:u w:val="single"/>
          <w:lang w:val="uk-UA"/>
        </w:rPr>
        <w:t>0</w:t>
      </w:r>
      <w:r w:rsidR="00CD7E49">
        <w:rPr>
          <w:sz w:val="28"/>
          <w:szCs w:val="28"/>
          <w:u w:val="single"/>
          <w:lang w:val="uk-UA"/>
        </w:rPr>
        <w:t>20</w:t>
      </w:r>
      <w:r w:rsidR="005B40EA">
        <w:rPr>
          <w:sz w:val="28"/>
          <w:szCs w:val="28"/>
          <w:lang w:val="uk-UA"/>
        </w:rPr>
        <w:t xml:space="preserve"> № </w:t>
      </w:r>
      <w:r w:rsidR="005B40EA" w:rsidRPr="005B40E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                      </w:t>
      </w:r>
      <w:r w:rsidR="005B40EA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</w:t>
      </w:r>
      <w:r w:rsidR="005B40EA">
        <w:rPr>
          <w:sz w:val="28"/>
          <w:szCs w:val="28"/>
          <w:lang w:val="uk-UA"/>
        </w:rPr>
        <w:t xml:space="preserve">                                 м.</w:t>
      </w:r>
      <w:r w:rsidR="00CD7E49">
        <w:rPr>
          <w:sz w:val="28"/>
          <w:szCs w:val="28"/>
          <w:lang w:val="uk-UA"/>
        </w:rPr>
        <w:t xml:space="preserve"> </w:t>
      </w:r>
      <w:r w:rsidR="005B40EA">
        <w:rPr>
          <w:sz w:val="28"/>
          <w:szCs w:val="28"/>
          <w:lang w:val="uk-UA"/>
        </w:rPr>
        <w:t>Чернівці</w:t>
      </w:r>
    </w:p>
    <w:p w:rsidR="005B40EA" w:rsidRDefault="005B40EA" w:rsidP="005B40EA">
      <w:pPr>
        <w:jc w:val="center"/>
        <w:outlineLvl w:val="0"/>
        <w:rPr>
          <w:b/>
          <w:sz w:val="28"/>
          <w:szCs w:val="28"/>
          <w:lang w:val="uk-UA"/>
        </w:rPr>
      </w:pPr>
    </w:p>
    <w:p w:rsidR="00CD7E49" w:rsidRPr="00676634" w:rsidRDefault="005B40EA" w:rsidP="00CD7E49">
      <w:pPr>
        <w:suppressAutoHyphens/>
        <w:spacing w:after="120" w:line="100" w:lineRule="atLeast"/>
        <w:ind w:right="-83" w:firstLine="290"/>
        <w:jc w:val="center"/>
        <w:rPr>
          <w:b/>
          <w:shd w:val="clear" w:color="auto" w:fill="FFFFFF"/>
          <w:lang w:val="uk-UA"/>
        </w:rPr>
      </w:pPr>
      <w:bookmarkStart w:id="0" w:name="bookmark3"/>
      <w:bookmarkStart w:id="1" w:name="_GoBack"/>
      <w:r w:rsidRPr="00676634">
        <w:rPr>
          <w:b/>
          <w:sz w:val="28"/>
          <w:szCs w:val="28"/>
          <w:lang w:val="uk-UA"/>
        </w:rPr>
        <w:t xml:space="preserve">Про облаштування </w:t>
      </w:r>
      <w:r w:rsidR="00CD7E49" w:rsidRPr="00676634">
        <w:rPr>
          <w:b/>
          <w:sz w:val="28"/>
          <w:szCs w:val="28"/>
          <w:lang w:val="uk-UA"/>
        </w:rPr>
        <w:t>інклюзивних ігрових майданчиків</w:t>
      </w:r>
      <w:r w:rsidRPr="00676634">
        <w:rPr>
          <w:b/>
          <w:sz w:val="28"/>
          <w:szCs w:val="28"/>
          <w:lang w:val="uk-UA"/>
        </w:rPr>
        <w:t xml:space="preserve"> у </w:t>
      </w:r>
      <w:r w:rsidR="00676634">
        <w:rPr>
          <w:b/>
          <w:sz w:val="28"/>
          <w:szCs w:val="28"/>
          <w:lang w:val="uk-UA"/>
        </w:rPr>
        <w:t xml:space="preserve">м. </w:t>
      </w:r>
      <w:r w:rsidRPr="00676634">
        <w:rPr>
          <w:b/>
          <w:sz w:val="28"/>
          <w:szCs w:val="28"/>
          <w:lang w:val="uk-UA"/>
        </w:rPr>
        <w:t>Чернівцях</w:t>
      </w:r>
      <w:r w:rsidR="00E2090C">
        <w:rPr>
          <w:b/>
          <w:sz w:val="28"/>
          <w:szCs w:val="28"/>
          <w:lang w:val="uk-UA"/>
        </w:rPr>
        <w:t xml:space="preserve"> в порядку реалізації місцевої ініціативи</w:t>
      </w:r>
      <w:bookmarkEnd w:id="1"/>
      <w:r w:rsidRPr="00676634">
        <w:rPr>
          <w:b/>
          <w:shd w:val="clear" w:color="auto" w:fill="FFFFFF"/>
          <w:lang w:val="uk-UA"/>
        </w:rPr>
        <w:br/>
      </w:r>
      <w:bookmarkEnd w:id="0"/>
    </w:p>
    <w:p w:rsidR="00CD7E49" w:rsidRPr="00676634" w:rsidRDefault="00CD7E49" w:rsidP="00B12458">
      <w:pPr>
        <w:suppressAutoHyphens/>
        <w:spacing w:line="100" w:lineRule="atLeast"/>
        <w:ind w:right="-83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676634">
        <w:rPr>
          <w:sz w:val="28"/>
          <w:szCs w:val="28"/>
          <w:shd w:val="clear" w:color="auto" w:fill="FFFFFF"/>
          <w:lang w:val="uk-UA"/>
        </w:rPr>
        <w:t>Відомо, що дитячі ігрові майданчики корисні як для здоров’я</w:t>
      </w:r>
      <w:r w:rsidR="00AB0FDF" w:rsidRPr="00676634">
        <w:rPr>
          <w:sz w:val="28"/>
          <w:szCs w:val="28"/>
          <w:shd w:val="clear" w:color="auto" w:fill="FFFFFF"/>
          <w:lang w:val="uk-UA"/>
        </w:rPr>
        <w:t>,</w:t>
      </w:r>
      <w:r w:rsidRPr="00676634">
        <w:rPr>
          <w:sz w:val="28"/>
          <w:szCs w:val="28"/>
          <w:shd w:val="clear" w:color="auto" w:fill="FFFFFF"/>
          <w:lang w:val="uk-UA"/>
        </w:rPr>
        <w:t xml:space="preserve"> так і для розвитку. В іграх діти </w:t>
      </w:r>
      <w:r w:rsidR="00676634">
        <w:rPr>
          <w:sz w:val="28"/>
          <w:szCs w:val="28"/>
          <w:shd w:val="clear" w:color="auto" w:fill="FFFFFF"/>
          <w:lang w:val="uk-UA"/>
        </w:rPr>
        <w:t>навчаються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приймати рішення, експериментувати, а найголовніше</w:t>
      </w:r>
      <w:r w:rsidR="00676634">
        <w:rPr>
          <w:sz w:val="28"/>
          <w:szCs w:val="28"/>
          <w:shd w:val="clear" w:color="auto" w:fill="FFFFFF"/>
          <w:lang w:val="uk-UA"/>
        </w:rPr>
        <w:t>,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здобувають комунікативні навички при спілкуванні з іншими дітьми. Таким чином дитячі спортивні </w:t>
      </w:r>
      <w:r w:rsidR="00B12458">
        <w:rPr>
          <w:sz w:val="28"/>
          <w:szCs w:val="28"/>
          <w:shd w:val="clear" w:color="auto" w:fill="FFFFFF"/>
          <w:lang w:val="uk-UA"/>
        </w:rPr>
        <w:t>майданчики</w:t>
      </w:r>
      <w:r w:rsidRPr="00676634">
        <w:rPr>
          <w:sz w:val="28"/>
          <w:szCs w:val="28"/>
          <w:shd w:val="clear" w:color="auto" w:fill="FFFFFF"/>
          <w:lang w:val="uk-UA"/>
        </w:rPr>
        <w:t xml:space="preserve"> – це ідеальне місце для гармонійного фізичного і психологічного розвитку дитини. </w:t>
      </w:r>
      <w:r w:rsidR="00B12458">
        <w:rPr>
          <w:sz w:val="28"/>
          <w:szCs w:val="28"/>
          <w:shd w:val="clear" w:color="auto" w:fill="FFFFFF"/>
          <w:lang w:val="uk-UA"/>
        </w:rPr>
        <w:t>Однак,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досить часто дітей з особливими потребами виключають з ігрових процесів, що поглиблює їх соціальну ізоляцію. Як наслідок для них це призводить до недостатньої кількості фізичних вправ та комунікації з однолітками. Всі ці фактори обертаються підвищеною тривожністю, депресією, стресом та збільшують ризик захворювань. Ігрові інклюзивні майданчики повністю виключа</w:t>
      </w:r>
      <w:r w:rsidR="00B12458">
        <w:rPr>
          <w:sz w:val="28"/>
          <w:szCs w:val="28"/>
          <w:shd w:val="clear" w:color="auto" w:fill="FFFFFF"/>
          <w:lang w:val="uk-UA"/>
        </w:rPr>
        <w:t>ю</w:t>
      </w:r>
      <w:r w:rsidRPr="00676634">
        <w:rPr>
          <w:sz w:val="28"/>
          <w:szCs w:val="28"/>
          <w:shd w:val="clear" w:color="auto" w:fill="FFFFFF"/>
          <w:lang w:val="uk-UA"/>
        </w:rPr>
        <w:t xml:space="preserve">ть ці фактори, </w:t>
      </w:r>
      <w:r w:rsidR="00AB0FDF" w:rsidRPr="00676634">
        <w:rPr>
          <w:sz w:val="28"/>
          <w:szCs w:val="28"/>
          <w:shd w:val="clear" w:color="auto" w:fill="FFFFFF"/>
          <w:lang w:val="uk-UA"/>
        </w:rPr>
        <w:t xml:space="preserve">оскільки </w:t>
      </w:r>
      <w:r w:rsidR="00B12458">
        <w:rPr>
          <w:sz w:val="28"/>
          <w:szCs w:val="28"/>
          <w:shd w:val="clear" w:color="auto" w:fill="FFFFFF"/>
          <w:lang w:val="uk-UA"/>
        </w:rPr>
        <w:t xml:space="preserve">вони </w:t>
      </w:r>
      <w:r w:rsidRPr="00676634">
        <w:rPr>
          <w:sz w:val="28"/>
          <w:szCs w:val="28"/>
          <w:shd w:val="clear" w:color="auto" w:fill="FFFFFF"/>
          <w:lang w:val="uk-UA"/>
        </w:rPr>
        <w:t xml:space="preserve">враховують специфічні вимоги для таких дітей. Завдяки таким майданчикам </w:t>
      </w:r>
      <w:r w:rsidR="00AB0FDF" w:rsidRPr="00676634">
        <w:rPr>
          <w:sz w:val="28"/>
          <w:szCs w:val="28"/>
          <w:shd w:val="clear" w:color="auto" w:fill="FFFFFF"/>
          <w:lang w:val="uk-UA"/>
        </w:rPr>
        <w:t xml:space="preserve">діти </w:t>
      </w:r>
      <w:r w:rsidR="00676634">
        <w:rPr>
          <w:sz w:val="28"/>
          <w:szCs w:val="28"/>
          <w:shd w:val="clear" w:color="auto" w:fill="FFFFFF"/>
          <w:lang w:val="uk-UA"/>
        </w:rPr>
        <w:t>навчаються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правильній комуні</w:t>
      </w:r>
      <w:r w:rsidR="00F069DF" w:rsidRPr="00676634">
        <w:rPr>
          <w:sz w:val="28"/>
          <w:szCs w:val="28"/>
          <w:shd w:val="clear" w:color="auto" w:fill="FFFFFF"/>
          <w:lang w:val="uk-UA"/>
        </w:rPr>
        <w:t>кації з дітьми з інвалідністю,</w:t>
      </w:r>
      <w:r w:rsidRPr="00676634">
        <w:rPr>
          <w:sz w:val="28"/>
          <w:szCs w:val="28"/>
          <w:shd w:val="clear" w:color="auto" w:fill="FFFFFF"/>
          <w:lang w:val="uk-UA"/>
        </w:rPr>
        <w:t xml:space="preserve"> повноцінно розвиваються та спілкуються зі своїми однолітками. </w:t>
      </w:r>
      <w:r w:rsidR="003811F8" w:rsidRPr="00676634">
        <w:rPr>
          <w:sz w:val="28"/>
          <w:szCs w:val="28"/>
          <w:shd w:val="clear" w:color="auto" w:fill="FFFFFF"/>
          <w:lang w:val="uk-UA"/>
        </w:rPr>
        <w:t>Інклюзивний спортивний майданчик – це не тільки площадка з рампою для візків. Це цілий комплекс рішень</w:t>
      </w:r>
      <w:r w:rsidR="00AB0FDF" w:rsidRPr="00676634">
        <w:rPr>
          <w:sz w:val="28"/>
          <w:szCs w:val="28"/>
          <w:shd w:val="clear" w:color="auto" w:fill="FFFFFF"/>
          <w:lang w:val="uk-UA"/>
        </w:rPr>
        <w:t>,</w:t>
      </w:r>
      <w:r w:rsidR="003811F8" w:rsidRPr="00676634">
        <w:rPr>
          <w:sz w:val="28"/>
          <w:szCs w:val="28"/>
          <w:shd w:val="clear" w:color="auto" w:fill="FFFFFF"/>
          <w:lang w:val="uk-UA"/>
        </w:rPr>
        <w:t xml:space="preserve"> починаючи від покриття</w:t>
      </w:r>
      <w:r w:rsidR="00AB0FDF" w:rsidRPr="00676634">
        <w:rPr>
          <w:sz w:val="28"/>
          <w:szCs w:val="28"/>
          <w:shd w:val="clear" w:color="auto" w:fill="FFFFFF"/>
          <w:lang w:val="uk-UA"/>
        </w:rPr>
        <w:t>,</w:t>
      </w:r>
      <w:r w:rsidR="003811F8" w:rsidRPr="00676634">
        <w:rPr>
          <w:sz w:val="28"/>
          <w:szCs w:val="28"/>
          <w:shd w:val="clear" w:color="auto" w:fill="FFFFFF"/>
          <w:lang w:val="uk-UA"/>
        </w:rPr>
        <w:t xml:space="preserve"> закінчуючи архітектурою всього простору та різноманіття</w:t>
      </w:r>
      <w:r w:rsidR="00B12458">
        <w:rPr>
          <w:sz w:val="28"/>
          <w:szCs w:val="28"/>
          <w:shd w:val="clear" w:color="auto" w:fill="FFFFFF"/>
          <w:lang w:val="uk-UA"/>
        </w:rPr>
        <w:t>м</w:t>
      </w:r>
      <w:r w:rsidR="003811F8" w:rsidRPr="00676634">
        <w:rPr>
          <w:sz w:val="28"/>
          <w:szCs w:val="28"/>
          <w:shd w:val="clear" w:color="auto" w:fill="FFFFFF"/>
          <w:lang w:val="uk-UA"/>
        </w:rPr>
        <w:t xml:space="preserve"> ігрових елементів </w:t>
      </w:r>
      <w:r w:rsidR="00AB0FDF" w:rsidRPr="00676634">
        <w:rPr>
          <w:sz w:val="28"/>
          <w:szCs w:val="28"/>
          <w:shd w:val="clear" w:color="auto" w:fill="FFFFFF"/>
          <w:lang w:val="uk-UA"/>
        </w:rPr>
        <w:t xml:space="preserve">і </w:t>
      </w:r>
      <w:r w:rsidR="003811F8" w:rsidRPr="00676634">
        <w:rPr>
          <w:sz w:val="28"/>
          <w:szCs w:val="28"/>
          <w:shd w:val="clear" w:color="auto" w:fill="FFFFFF"/>
          <w:lang w:val="uk-UA"/>
        </w:rPr>
        <w:t>кольорової гами.  Всі елементи гармонійні та створюють доступний простір для всіх рівнів можливостей.</w:t>
      </w:r>
    </w:p>
    <w:p w:rsidR="00CD7E49" w:rsidRPr="00676634" w:rsidRDefault="00CD7E49" w:rsidP="00B12458">
      <w:pPr>
        <w:suppressAutoHyphens/>
        <w:spacing w:line="100" w:lineRule="atLeast"/>
        <w:ind w:right="-83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676634">
        <w:rPr>
          <w:sz w:val="28"/>
          <w:szCs w:val="28"/>
          <w:shd w:val="clear" w:color="auto" w:fill="FFFFFF"/>
          <w:lang w:val="uk-UA"/>
        </w:rPr>
        <w:t>Таким чином, створ</w:t>
      </w:r>
      <w:r w:rsidR="00F069DF" w:rsidRPr="00676634">
        <w:rPr>
          <w:sz w:val="28"/>
          <w:szCs w:val="28"/>
          <w:shd w:val="clear" w:color="auto" w:fill="FFFFFF"/>
          <w:lang w:val="uk-UA"/>
        </w:rPr>
        <w:t>ивши в Ч</w:t>
      </w:r>
      <w:r w:rsidRPr="00676634">
        <w:rPr>
          <w:sz w:val="28"/>
          <w:szCs w:val="28"/>
          <w:shd w:val="clear" w:color="auto" w:fill="FFFFFF"/>
          <w:lang w:val="uk-UA"/>
        </w:rPr>
        <w:t>ернівецьких парках особливі ігрові простори  на дитячих майданчиках, де можуть гратися разом всі діти, ми створимо більш відкрите і толерантне суспільство, закладаючи це з ранніх років</w:t>
      </w:r>
      <w:r w:rsidR="00AB0FDF" w:rsidRPr="00676634">
        <w:rPr>
          <w:sz w:val="28"/>
          <w:szCs w:val="28"/>
          <w:shd w:val="clear" w:color="auto" w:fill="FFFFFF"/>
          <w:lang w:val="uk-UA"/>
        </w:rPr>
        <w:t xml:space="preserve"> нашим дітям</w:t>
      </w:r>
      <w:r w:rsidRPr="00676634">
        <w:rPr>
          <w:sz w:val="28"/>
          <w:szCs w:val="28"/>
          <w:shd w:val="clear" w:color="auto" w:fill="FFFFFF"/>
          <w:lang w:val="uk-UA"/>
        </w:rPr>
        <w:t>.</w:t>
      </w:r>
    </w:p>
    <w:p w:rsidR="005B40EA" w:rsidRPr="00676634" w:rsidRDefault="00B12458" w:rsidP="00B12458">
      <w:pPr>
        <w:suppressAutoHyphens/>
        <w:spacing w:line="100" w:lineRule="atLeast"/>
        <w:ind w:right="-8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5B40EA" w:rsidRPr="00676634">
        <w:rPr>
          <w:sz w:val="28"/>
          <w:szCs w:val="28"/>
          <w:lang w:val="uk-UA"/>
        </w:rPr>
        <w:t xml:space="preserve">авколо </w:t>
      </w:r>
      <w:r w:rsidRPr="00B12458">
        <w:rPr>
          <w:sz w:val="28"/>
          <w:szCs w:val="28"/>
          <w:lang w:val="uk-UA"/>
        </w:rPr>
        <w:t>Центрально</w:t>
      </w:r>
      <w:r>
        <w:rPr>
          <w:sz w:val="28"/>
          <w:szCs w:val="28"/>
          <w:lang w:val="uk-UA"/>
        </w:rPr>
        <w:t>го</w:t>
      </w:r>
      <w:r w:rsidRPr="00B12458">
        <w:rPr>
          <w:sz w:val="28"/>
          <w:szCs w:val="28"/>
          <w:lang w:val="uk-UA"/>
        </w:rPr>
        <w:t xml:space="preserve"> парку культури та відпочинку ім. Т. Г. Шевченка та КП «Парк «Жовтневий» </w:t>
      </w:r>
      <w:r w:rsidR="005B40EA" w:rsidRPr="00676634">
        <w:rPr>
          <w:sz w:val="28"/>
          <w:szCs w:val="28"/>
          <w:lang w:val="uk-UA"/>
        </w:rPr>
        <w:t>розташовано багато житлових масивів</w:t>
      </w:r>
      <w:r>
        <w:rPr>
          <w:sz w:val="28"/>
          <w:szCs w:val="28"/>
          <w:lang w:val="uk-UA"/>
        </w:rPr>
        <w:t xml:space="preserve"> та</w:t>
      </w:r>
      <w:r w:rsidR="005B40EA" w:rsidRPr="00676634">
        <w:rPr>
          <w:sz w:val="28"/>
          <w:szCs w:val="28"/>
          <w:lang w:val="uk-UA"/>
        </w:rPr>
        <w:t xml:space="preserve"> шкіл</w:t>
      </w:r>
      <w:r>
        <w:rPr>
          <w:sz w:val="28"/>
          <w:szCs w:val="28"/>
          <w:lang w:val="uk-UA"/>
        </w:rPr>
        <w:t>.</w:t>
      </w:r>
      <w:r w:rsidR="005B40EA" w:rsidRPr="00676634">
        <w:rPr>
          <w:sz w:val="28"/>
          <w:szCs w:val="28"/>
          <w:lang w:val="uk-UA"/>
        </w:rPr>
        <w:t xml:space="preserve"> Представники </w:t>
      </w:r>
      <w:r w:rsidR="00F069DF" w:rsidRPr="00676634">
        <w:rPr>
          <w:sz w:val="28"/>
          <w:szCs w:val="28"/>
          <w:lang w:val="uk-UA"/>
        </w:rPr>
        <w:t>ГО «</w:t>
      </w:r>
      <w:r w:rsidR="00934D6A" w:rsidRPr="00676634">
        <w:rPr>
          <w:sz w:val="28"/>
          <w:szCs w:val="28"/>
          <w:lang w:val="uk-UA"/>
        </w:rPr>
        <w:t xml:space="preserve">ЧТІ </w:t>
      </w:r>
      <w:r w:rsidR="00BC6337" w:rsidRPr="00676634">
        <w:rPr>
          <w:sz w:val="28"/>
          <w:szCs w:val="28"/>
          <w:lang w:val="uk-UA"/>
        </w:rPr>
        <w:t>«Мрія»</w:t>
      </w:r>
      <w:r w:rsidR="00934D6A" w:rsidRPr="00676634">
        <w:rPr>
          <w:sz w:val="28"/>
          <w:szCs w:val="28"/>
          <w:lang w:val="uk-UA"/>
        </w:rPr>
        <w:t>»</w:t>
      </w:r>
      <w:r w:rsidR="000103BC" w:rsidRPr="00676634">
        <w:rPr>
          <w:sz w:val="28"/>
          <w:szCs w:val="28"/>
          <w:lang w:val="uk-UA"/>
        </w:rPr>
        <w:t>, ГО «Берегиня дітей з обмеженими можливостями, ГО «Асоціація багатодітних матерів дітей-ін</w:t>
      </w:r>
      <w:r w:rsidR="00F069DF" w:rsidRPr="00676634">
        <w:rPr>
          <w:sz w:val="28"/>
          <w:szCs w:val="28"/>
          <w:lang w:val="uk-UA"/>
        </w:rPr>
        <w:t>валідів та дітей-сиріт»</w:t>
      </w:r>
      <w:r w:rsidR="00934D6A" w:rsidRPr="00676634">
        <w:rPr>
          <w:sz w:val="28"/>
          <w:szCs w:val="28"/>
          <w:lang w:val="uk-UA"/>
        </w:rPr>
        <w:t xml:space="preserve"> </w:t>
      </w:r>
      <w:r w:rsidR="00BC6337" w:rsidRPr="00676634">
        <w:rPr>
          <w:sz w:val="28"/>
          <w:szCs w:val="28"/>
          <w:lang w:val="uk-UA"/>
        </w:rPr>
        <w:t xml:space="preserve"> </w:t>
      </w:r>
      <w:r w:rsidR="005B40EA" w:rsidRPr="00676634">
        <w:rPr>
          <w:sz w:val="28"/>
          <w:szCs w:val="28"/>
          <w:lang w:val="uk-UA"/>
        </w:rPr>
        <w:t>готові надати необхідну консультативну, технічну або ж іншу допомогу в підготовці та реалізації даного проекту.</w:t>
      </w:r>
    </w:p>
    <w:p w:rsidR="005B40EA" w:rsidRPr="00676634" w:rsidRDefault="005B40EA" w:rsidP="00B12458">
      <w:pPr>
        <w:pStyle w:val="22"/>
        <w:shd w:val="clear" w:color="auto" w:fill="auto"/>
        <w:spacing w:before="0" w:after="0" w:line="322" w:lineRule="exact"/>
        <w:ind w:firstLine="709"/>
        <w:rPr>
          <w:sz w:val="28"/>
          <w:szCs w:val="28"/>
        </w:rPr>
      </w:pPr>
      <w:r w:rsidRPr="00676634">
        <w:rPr>
          <w:sz w:val="28"/>
          <w:szCs w:val="28"/>
        </w:rPr>
        <w:t>Відповідно до ст.9, 26, З</w:t>
      </w:r>
      <w:r w:rsidR="00912083" w:rsidRPr="00676634">
        <w:rPr>
          <w:sz w:val="28"/>
          <w:szCs w:val="28"/>
        </w:rPr>
        <w:t>0</w:t>
      </w:r>
      <w:r w:rsidRPr="00676634">
        <w:rPr>
          <w:sz w:val="28"/>
          <w:szCs w:val="28"/>
        </w:rPr>
        <w:t>, 31,</w:t>
      </w:r>
      <w:r w:rsidR="00912083" w:rsidRPr="00676634"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32 Закону України «Про місцеве самоврядування в Україні», </w:t>
      </w:r>
      <w:r w:rsidR="00912083" w:rsidRPr="00676634">
        <w:rPr>
          <w:sz w:val="28"/>
          <w:szCs w:val="28"/>
        </w:rPr>
        <w:t>ст.17,</w:t>
      </w:r>
      <w:r w:rsidRPr="00676634">
        <w:rPr>
          <w:sz w:val="28"/>
          <w:szCs w:val="28"/>
        </w:rPr>
        <w:t>19 Статуту територіальної громади міста</w:t>
      </w:r>
      <w:r w:rsidR="00676634">
        <w:rPr>
          <w:sz w:val="28"/>
          <w:szCs w:val="28"/>
        </w:rPr>
        <w:t>,</w:t>
      </w:r>
      <w:r w:rsidRPr="00676634">
        <w:rPr>
          <w:sz w:val="28"/>
          <w:szCs w:val="28"/>
        </w:rPr>
        <w:t xml:space="preserve"> Чернівецька міська рада</w:t>
      </w:r>
    </w:p>
    <w:p w:rsidR="005B40EA" w:rsidRPr="005B40EA" w:rsidRDefault="005B40EA" w:rsidP="005B40EA">
      <w:pPr>
        <w:pStyle w:val="221"/>
        <w:keepNext/>
        <w:keepLines/>
        <w:shd w:val="clear" w:color="auto" w:fill="auto"/>
        <w:spacing w:after="296"/>
        <w:ind w:left="4100"/>
      </w:pPr>
      <w:bookmarkStart w:id="2" w:name="bookmark4"/>
      <w:r w:rsidRPr="005B40EA">
        <w:t>ВИРІШИЛА:</w:t>
      </w:r>
      <w:bookmarkEnd w:id="2"/>
    </w:p>
    <w:p w:rsidR="003811F8" w:rsidRDefault="005B40EA" w:rsidP="00676634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304" w:line="326" w:lineRule="exact"/>
        <w:ind w:firstLine="709"/>
        <w:rPr>
          <w:sz w:val="28"/>
          <w:szCs w:val="28"/>
        </w:rPr>
      </w:pPr>
      <w:r w:rsidRPr="005B40EA">
        <w:rPr>
          <w:sz w:val="28"/>
          <w:szCs w:val="28"/>
        </w:rPr>
        <w:t xml:space="preserve">Підтримати місцеву ініціативу про облаштування </w:t>
      </w:r>
      <w:r w:rsidR="00BC6337">
        <w:rPr>
          <w:sz w:val="28"/>
          <w:szCs w:val="28"/>
        </w:rPr>
        <w:t>дитячих інклюзивних майданчиків</w:t>
      </w:r>
      <w:r w:rsidR="00BC6337" w:rsidRPr="005B40EA">
        <w:rPr>
          <w:sz w:val="28"/>
          <w:szCs w:val="28"/>
        </w:rPr>
        <w:t xml:space="preserve"> у Центральному парку культури та відпочинку </w:t>
      </w:r>
      <w:r w:rsidR="00676634">
        <w:rPr>
          <w:sz w:val="28"/>
          <w:szCs w:val="28"/>
        </w:rPr>
        <w:t xml:space="preserve">              </w:t>
      </w:r>
      <w:r w:rsidR="00BC6337" w:rsidRPr="005B40EA">
        <w:rPr>
          <w:sz w:val="28"/>
          <w:szCs w:val="28"/>
        </w:rPr>
        <w:t>ім.</w:t>
      </w:r>
      <w:r w:rsidR="00BC6337">
        <w:rPr>
          <w:sz w:val="28"/>
          <w:szCs w:val="28"/>
        </w:rPr>
        <w:t xml:space="preserve"> </w:t>
      </w:r>
      <w:r w:rsidR="00BC6337" w:rsidRPr="00BC6337">
        <w:rPr>
          <w:sz w:val="28"/>
          <w:szCs w:val="28"/>
        </w:rPr>
        <w:t>Т.</w:t>
      </w:r>
      <w:r w:rsidR="00BC6337">
        <w:rPr>
          <w:sz w:val="28"/>
          <w:szCs w:val="28"/>
        </w:rPr>
        <w:t xml:space="preserve"> </w:t>
      </w:r>
      <w:r w:rsidR="00676634">
        <w:rPr>
          <w:sz w:val="28"/>
          <w:szCs w:val="28"/>
        </w:rPr>
        <w:t xml:space="preserve">Г. </w:t>
      </w:r>
      <w:r w:rsidR="00BC6337" w:rsidRPr="00BC6337">
        <w:rPr>
          <w:sz w:val="28"/>
          <w:szCs w:val="28"/>
        </w:rPr>
        <w:t xml:space="preserve">Шевченка та </w:t>
      </w:r>
      <w:r w:rsidR="00BC6337" w:rsidRPr="00BC6337">
        <w:rPr>
          <w:sz w:val="28"/>
          <w:szCs w:val="28"/>
          <w:lang w:eastAsia="ru-RU" w:bidi="ru-RU"/>
        </w:rPr>
        <w:t xml:space="preserve">на </w:t>
      </w:r>
      <w:r w:rsidR="00BC6337" w:rsidRPr="00BC6337">
        <w:rPr>
          <w:sz w:val="28"/>
          <w:szCs w:val="28"/>
        </w:rPr>
        <w:t xml:space="preserve">території </w:t>
      </w:r>
      <w:r w:rsidR="00676634">
        <w:rPr>
          <w:sz w:val="28"/>
          <w:szCs w:val="28"/>
          <w:lang w:eastAsia="ru-RU" w:bidi="ru-RU"/>
        </w:rPr>
        <w:t>КП «Парк «</w:t>
      </w:r>
      <w:r w:rsidR="00BC6337" w:rsidRPr="00BC6337">
        <w:rPr>
          <w:sz w:val="28"/>
          <w:szCs w:val="28"/>
        </w:rPr>
        <w:t>Жовтневий»</w:t>
      </w:r>
      <w:r w:rsidR="00BC6337">
        <w:rPr>
          <w:sz w:val="28"/>
          <w:szCs w:val="28"/>
        </w:rPr>
        <w:t xml:space="preserve"> </w:t>
      </w:r>
      <w:r w:rsidR="00BC6337" w:rsidRPr="005B40EA">
        <w:rPr>
          <w:sz w:val="28"/>
          <w:szCs w:val="28"/>
        </w:rPr>
        <w:t>у порядку</w:t>
      </w:r>
      <w:r w:rsidR="00BC6337">
        <w:rPr>
          <w:sz w:val="28"/>
          <w:szCs w:val="28"/>
        </w:rPr>
        <w:t xml:space="preserve"> реалізації місцевої ініціативи</w:t>
      </w:r>
      <w:r w:rsidRPr="005B40EA">
        <w:rPr>
          <w:sz w:val="28"/>
          <w:szCs w:val="28"/>
        </w:rPr>
        <w:t>.</w:t>
      </w:r>
    </w:p>
    <w:p w:rsidR="00676634" w:rsidRDefault="005B40EA" w:rsidP="00B12458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0" w:line="326" w:lineRule="exact"/>
        <w:ind w:firstLine="709"/>
        <w:rPr>
          <w:sz w:val="28"/>
          <w:szCs w:val="28"/>
        </w:rPr>
      </w:pPr>
      <w:r w:rsidRPr="003811F8">
        <w:rPr>
          <w:sz w:val="28"/>
          <w:szCs w:val="28"/>
        </w:rPr>
        <w:lastRenderedPageBreak/>
        <w:t xml:space="preserve">Департаменту </w:t>
      </w:r>
      <w:r w:rsidR="003811F8">
        <w:rPr>
          <w:sz w:val="28"/>
          <w:szCs w:val="28"/>
        </w:rPr>
        <w:t>містобудівного комплексу та земельних відносин</w:t>
      </w:r>
      <w:r w:rsidRPr="003811F8">
        <w:rPr>
          <w:sz w:val="28"/>
          <w:szCs w:val="28"/>
        </w:rPr>
        <w:t xml:space="preserve"> міської ради:</w:t>
      </w:r>
    </w:p>
    <w:p w:rsidR="00676634" w:rsidRDefault="00676634" w:rsidP="00B12458">
      <w:pPr>
        <w:pStyle w:val="22"/>
        <w:numPr>
          <w:ilvl w:val="1"/>
          <w:numId w:val="8"/>
        </w:numPr>
        <w:shd w:val="clear" w:color="auto" w:fill="auto"/>
        <w:tabs>
          <w:tab w:val="left" w:pos="1145"/>
        </w:tabs>
        <w:spacing w:before="0" w:after="0" w:line="326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40EA" w:rsidRPr="00676634">
        <w:rPr>
          <w:sz w:val="28"/>
          <w:szCs w:val="28"/>
        </w:rPr>
        <w:t>Подати на розгляд Чернівецьк</w:t>
      </w:r>
      <w:r w:rsidR="00EE21F3" w:rsidRPr="00676634">
        <w:rPr>
          <w:sz w:val="28"/>
          <w:szCs w:val="28"/>
        </w:rPr>
        <w:t>ої міської ради пропозиції щодо</w:t>
      </w:r>
      <w:r w:rsidR="003811F8" w:rsidRPr="00676634">
        <w:rPr>
          <w:sz w:val="28"/>
          <w:szCs w:val="28"/>
        </w:rPr>
        <w:t xml:space="preserve"> </w:t>
      </w:r>
      <w:r w:rsidR="005B40EA" w:rsidRPr="00676634">
        <w:rPr>
          <w:sz w:val="28"/>
          <w:szCs w:val="28"/>
        </w:rPr>
        <w:t xml:space="preserve">внесення змін до </w:t>
      </w:r>
      <w:r w:rsidR="003811F8" w:rsidRPr="00676634">
        <w:rPr>
          <w:sz w:val="28"/>
          <w:szCs w:val="28"/>
        </w:rPr>
        <w:t>міської п</w:t>
      </w:r>
      <w:r w:rsidR="005B40EA" w:rsidRPr="00676634">
        <w:rPr>
          <w:sz w:val="28"/>
          <w:szCs w:val="28"/>
        </w:rPr>
        <w:t>рограми «</w:t>
      </w:r>
      <w:r w:rsidR="003811F8" w:rsidRPr="00676634">
        <w:rPr>
          <w:sz w:val="28"/>
          <w:szCs w:val="28"/>
        </w:rPr>
        <w:t>Сучас</w:t>
      </w:r>
      <w:r w:rsidR="005B40EA" w:rsidRPr="00676634">
        <w:rPr>
          <w:sz w:val="28"/>
          <w:szCs w:val="28"/>
        </w:rPr>
        <w:t xml:space="preserve">не місто», передбачивши у </w:t>
      </w:r>
      <w:r w:rsidR="005B40EA" w:rsidRPr="00676634">
        <w:rPr>
          <w:rStyle w:val="21pt"/>
          <w:b w:val="0"/>
          <w:sz w:val="28"/>
          <w:szCs w:val="28"/>
        </w:rPr>
        <w:t>20</w:t>
      </w:r>
      <w:r w:rsidR="003811F8" w:rsidRPr="00676634">
        <w:rPr>
          <w:rStyle w:val="21pt"/>
          <w:b w:val="0"/>
          <w:sz w:val="28"/>
          <w:szCs w:val="28"/>
        </w:rPr>
        <w:t>20</w:t>
      </w:r>
      <w:r w:rsidR="005B40EA" w:rsidRPr="00676634">
        <w:rPr>
          <w:rStyle w:val="217pt"/>
          <w:sz w:val="28"/>
          <w:szCs w:val="28"/>
        </w:rPr>
        <w:t xml:space="preserve"> </w:t>
      </w:r>
      <w:r w:rsidR="005B40EA" w:rsidRPr="00676634">
        <w:rPr>
          <w:sz w:val="28"/>
          <w:szCs w:val="28"/>
        </w:rPr>
        <w:t xml:space="preserve">році облаштування </w:t>
      </w:r>
      <w:r w:rsidR="003811F8" w:rsidRPr="00676634">
        <w:rPr>
          <w:sz w:val="28"/>
          <w:szCs w:val="28"/>
        </w:rPr>
        <w:t xml:space="preserve">двох дитячих інклюзивних майданчиків у Центральному парку культури та відпочинку ім. Т. </w:t>
      </w:r>
      <w:r>
        <w:rPr>
          <w:sz w:val="28"/>
          <w:szCs w:val="28"/>
        </w:rPr>
        <w:t xml:space="preserve">Г. </w:t>
      </w:r>
      <w:r w:rsidR="003811F8" w:rsidRPr="00676634">
        <w:rPr>
          <w:sz w:val="28"/>
          <w:szCs w:val="28"/>
        </w:rPr>
        <w:t xml:space="preserve">Шевченка та </w:t>
      </w:r>
      <w:r w:rsidR="003811F8" w:rsidRPr="00676634">
        <w:rPr>
          <w:sz w:val="28"/>
          <w:szCs w:val="28"/>
          <w:lang w:eastAsia="ru-RU" w:bidi="ru-RU"/>
        </w:rPr>
        <w:t xml:space="preserve">на </w:t>
      </w:r>
      <w:r w:rsidR="003811F8" w:rsidRPr="00676634">
        <w:rPr>
          <w:sz w:val="28"/>
          <w:szCs w:val="28"/>
        </w:rPr>
        <w:t xml:space="preserve">території </w:t>
      </w:r>
      <w:r>
        <w:rPr>
          <w:sz w:val="28"/>
          <w:szCs w:val="28"/>
          <w:lang w:eastAsia="ru-RU" w:bidi="ru-RU"/>
        </w:rPr>
        <w:t>КП «Парк «</w:t>
      </w:r>
      <w:r w:rsidRPr="00BC6337">
        <w:rPr>
          <w:sz w:val="28"/>
          <w:szCs w:val="28"/>
        </w:rPr>
        <w:t>Жовтневий»</w:t>
      </w:r>
      <w:r w:rsidR="003811F8" w:rsidRPr="00676634">
        <w:rPr>
          <w:sz w:val="28"/>
          <w:szCs w:val="28"/>
        </w:rPr>
        <w:t>.</w:t>
      </w:r>
    </w:p>
    <w:p w:rsidR="00676634" w:rsidRDefault="00676634" w:rsidP="00676634">
      <w:pPr>
        <w:pStyle w:val="22"/>
        <w:numPr>
          <w:ilvl w:val="1"/>
          <w:numId w:val="8"/>
        </w:numPr>
        <w:shd w:val="clear" w:color="auto" w:fill="auto"/>
        <w:tabs>
          <w:tab w:val="left" w:pos="1145"/>
        </w:tabs>
        <w:spacing w:before="0" w:after="304" w:line="326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40EA" w:rsidRPr="00676634">
        <w:rPr>
          <w:sz w:val="28"/>
          <w:szCs w:val="28"/>
        </w:rPr>
        <w:t>Спільно з фінансовим управлі</w:t>
      </w:r>
      <w:r w:rsidR="00912083" w:rsidRPr="00676634">
        <w:rPr>
          <w:sz w:val="28"/>
          <w:szCs w:val="28"/>
        </w:rPr>
        <w:t>нням у проекті міського бюджету</w:t>
      </w:r>
      <w:r w:rsidR="00DA0318" w:rsidRPr="00676634">
        <w:rPr>
          <w:sz w:val="28"/>
          <w:szCs w:val="28"/>
        </w:rPr>
        <w:t xml:space="preserve"> </w:t>
      </w:r>
      <w:r w:rsidR="00912083" w:rsidRPr="00676634">
        <w:rPr>
          <w:sz w:val="28"/>
          <w:szCs w:val="28"/>
        </w:rPr>
        <w:t>на</w:t>
      </w:r>
      <w:r w:rsidR="003811F8" w:rsidRPr="00676634">
        <w:rPr>
          <w:sz w:val="28"/>
          <w:szCs w:val="28"/>
        </w:rPr>
        <w:t xml:space="preserve"> </w:t>
      </w:r>
      <w:r w:rsidR="005B40EA" w:rsidRPr="00676634">
        <w:rPr>
          <w:sz w:val="28"/>
          <w:szCs w:val="28"/>
        </w:rPr>
        <w:t>20</w:t>
      </w:r>
      <w:r w:rsidR="003811F8" w:rsidRPr="00676634">
        <w:rPr>
          <w:sz w:val="28"/>
          <w:szCs w:val="28"/>
        </w:rPr>
        <w:t>20</w:t>
      </w:r>
      <w:r w:rsidR="005B40EA" w:rsidRPr="00676634">
        <w:rPr>
          <w:sz w:val="28"/>
          <w:szCs w:val="28"/>
        </w:rPr>
        <w:t xml:space="preserve"> рік передбачити кошти на облаштування двох </w:t>
      </w:r>
      <w:r w:rsidR="003811F8" w:rsidRPr="00676634">
        <w:rPr>
          <w:sz w:val="28"/>
          <w:szCs w:val="28"/>
        </w:rPr>
        <w:t xml:space="preserve">дитячих інклюзивних майданчиків </w:t>
      </w:r>
      <w:r w:rsidR="005B40EA" w:rsidRPr="00676634">
        <w:rPr>
          <w:sz w:val="28"/>
          <w:szCs w:val="28"/>
        </w:rPr>
        <w:t>та виготовлен</w:t>
      </w:r>
      <w:r w:rsidR="00984290" w:rsidRPr="00676634">
        <w:rPr>
          <w:sz w:val="28"/>
          <w:szCs w:val="28"/>
        </w:rPr>
        <w:t>н</w:t>
      </w:r>
      <w:r w:rsidR="005B40EA" w:rsidRPr="00676634">
        <w:rPr>
          <w:sz w:val="28"/>
          <w:szCs w:val="28"/>
        </w:rPr>
        <w:t>я пр</w:t>
      </w:r>
      <w:r w:rsidR="00DA0318" w:rsidRPr="00676634">
        <w:rPr>
          <w:sz w:val="28"/>
          <w:szCs w:val="28"/>
        </w:rPr>
        <w:t>оектно-коштор</w:t>
      </w:r>
      <w:r w:rsidR="003811F8" w:rsidRPr="00676634">
        <w:rPr>
          <w:sz w:val="28"/>
          <w:szCs w:val="28"/>
        </w:rPr>
        <w:t>и</w:t>
      </w:r>
      <w:r>
        <w:rPr>
          <w:sz w:val="28"/>
          <w:szCs w:val="28"/>
        </w:rPr>
        <w:t>сної документації.</w:t>
      </w:r>
    </w:p>
    <w:p w:rsidR="00676634" w:rsidRDefault="005B40EA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Управлінням культури, по фізичній кул</w:t>
      </w:r>
      <w:r w:rsidR="005B21A4" w:rsidRPr="00676634">
        <w:rPr>
          <w:sz w:val="28"/>
          <w:szCs w:val="28"/>
        </w:rPr>
        <w:t>ьтурі та спорту надати сприяння</w:t>
      </w:r>
      <w:r w:rsidR="003811F8" w:rsidRPr="00676634"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департаменту </w:t>
      </w:r>
      <w:r w:rsidR="00AB0FDF" w:rsidRPr="00676634">
        <w:rPr>
          <w:sz w:val="28"/>
          <w:szCs w:val="28"/>
        </w:rPr>
        <w:t xml:space="preserve">містобудівного комплексу та земельних відносин </w:t>
      </w:r>
      <w:r w:rsidRPr="00676634">
        <w:rPr>
          <w:sz w:val="28"/>
          <w:szCs w:val="28"/>
        </w:rPr>
        <w:t>міської ради у виконанні цього рішення та забезпечити подальше функціонування</w:t>
      </w:r>
      <w:r w:rsidR="00AB0FDF" w:rsidRPr="00676634">
        <w:rPr>
          <w:sz w:val="28"/>
          <w:szCs w:val="28"/>
        </w:rPr>
        <w:t xml:space="preserve"> дитячих інклюзивних майданчиків</w:t>
      </w:r>
      <w:r w:rsidRPr="00676634">
        <w:rPr>
          <w:sz w:val="28"/>
          <w:szCs w:val="28"/>
        </w:rPr>
        <w:t>, забезпечивши вільний доступ до занять усім бажаючим.</w:t>
      </w:r>
    </w:p>
    <w:p w:rsidR="00676634" w:rsidRDefault="005B40EA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Запропонувати</w:t>
      </w:r>
      <w:r w:rsidR="00934D6A" w:rsidRPr="00676634">
        <w:rPr>
          <w:sz w:val="28"/>
          <w:szCs w:val="28"/>
        </w:rPr>
        <w:t xml:space="preserve"> представникам ГО ЧТІ</w:t>
      </w:r>
      <w:r w:rsidR="00F069DF" w:rsidRPr="00676634">
        <w:rPr>
          <w:sz w:val="28"/>
          <w:szCs w:val="28"/>
        </w:rPr>
        <w:t xml:space="preserve"> </w:t>
      </w:r>
      <w:r w:rsidR="00AB0FDF" w:rsidRPr="00676634">
        <w:rPr>
          <w:sz w:val="28"/>
          <w:szCs w:val="28"/>
        </w:rPr>
        <w:t>«Мрія»</w:t>
      </w:r>
      <w:r w:rsidR="00934D6A" w:rsidRPr="00676634">
        <w:rPr>
          <w:sz w:val="28"/>
          <w:szCs w:val="28"/>
        </w:rPr>
        <w:t xml:space="preserve">», ГО «Берегиня дітей з обмеженими можливостями, ГО «Асоціація багатодітних матерів дітей-інвалідів та дітей-сиріт» </w:t>
      </w:r>
      <w:r w:rsidR="00AB0FDF" w:rsidRPr="00676634">
        <w:rPr>
          <w:sz w:val="28"/>
          <w:szCs w:val="28"/>
        </w:rPr>
        <w:t xml:space="preserve"> </w:t>
      </w:r>
      <w:r w:rsidRPr="00676634">
        <w:rPr>
          <w:sz w:val="28"/>
          <w:szCs w:val="28"/>
        </w:rPr>
        <w:t xml:space="preserve">здійснювати громадський контроль за ходом робіт з облаштування </w:t>
      </w:r>
      <w:r w:rsidR="00AB0FDF" w:rsidRPr="00676634">
        <w:rPr>
          <w:sz w:val="28"/>
          <w:szCs w:val="28"/>
        </w:rPr>
        <w:t>дитячих інклюзивних майданчиків у Чернівцях.</w:t>
      </w:r>
    </w:p>
    <w:p w:rsidR="00676634" w:rsidRDefault="005B40EA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Рішення підлягає оприлюдненню на офіційному веб-по</w:t>
      </w:r>
      <w:r w:rsidR="000C0C07" w:rsidRPr="00676634">
        <w:rPr>
          <w:sz w:val="28"/>
          <w:szCs w:val="28"/>
        </w:rPr>
        <w:t>рталі Чернівецької міської ради.</w:t>
      </w:r>
    </w:p>
    <w:p w:rsidR="00676634" w:rsidRDefault="005B40EA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 xml:space="preserve">Організацію виконання цього рішення покласти на директора </w:t>
      </w:r>
      <w:r w:rsidRPr="00676634">
        <w:rPr>
          <w:rStyle w:val="212pt0pt"/>
          <w:b w:val="0"/>
          <w:sz w:val="28"/>
          <w:szCs w:val="28"/>
        </w:rPr>
        <w:t xml:space="preserve">департаменту </w:t>
      </w:r>
      <w:r w:rsidR="00AB0FDF" w:rsidRPr="00676634">
        <w:rPr>
          <w:sz w:val="28"/>
          <w:szCs w:val="28"/>
        </w:rPr>
        <w:t xml:space="preserve">містобудівного комплексу та земельних відносин </w:t>
      </w:r>
      <w:r w:rsidRPr="00676634">
        <w:rPr>
          <w:sz w:val="28"/>
          <w:szCs w:val="28"/>
        </w:rPr>
        <w:t>міської ради.</w:t>
      </w:r>
    </w:p>
    <w:p w:rsidR="00676634" w:rsidRDefault="005B40EA" w:rsidP="00676634">
      <w:pPr>
        <w:pStyle w:val="22"/>
        <w:numPr>
          <w:ilvl w:val="0"/>
          <w:numId w:val="8"/>
        </w:numPr>
        <w:shd w:val="clear" w:color="auto" w:fill="auto"/>
        <w:spacing w:before="0" w:after="304" w:line="326" w:lineRule="exact"/>
        <w:ind w:left="0" w:firstLine="709"/>
        <w:rPr>
          <w:sz w:val="28"/>
          <w:szCs w:val="28"/>
        </w:rPr>
      </w:pPr>
      <w:r w:rsidRPr="00676634">
        <w:rPr>
          <w:sz w:val="28"/>
          <w:szCs w:val="28"/>
        </w:rPr>
        <w:t>Контроль за виконанням рішення покласти на постійну комісію міської ради з питань</w:t>
      </w:r>
      <w:r w:rsidR="00AB0FDF" w:rsidRPr="00676634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AB0FDF" w:rsidRPr="00676634">
        <w:rPr>
          <w:color w:val="000000"/>
          <w:sz w:val="28"/>
          <w:szCs w:val="28"/>
          <w:shd w:val="clear" w:color="auto" w:fill="FFFFFF"/>
        </w:rPr>
        <w:t>земельних відносин, архітектури та будівництва.</w:t>
      </w:r>
      <w:r w:rsidR="00AB0FDF" w:rsidRPr="00676634">
        <w:rPr>
          <w:color w:val="000000"/>
          <w:sz w:val="28"/>
          <w:szCs w:val="28"/>
        </w:rPr>
        <w:br/>
      </w:r>
    </w:p>
    <w:p w:rsidR="00676634" w:rsidRPr="00676634" w:rsidRDefault="00676634" w:rsidP="00676634">
      <w:pPr>
        <w:pStyle w:val="22"/>
        <w:shd w:val="clear" w:color="auto" w:fill="auto"/>
        <w:spacing w:before="0" w:after="304" w:line="326" w:lineRule="exact"/>
        <w:rPr>
          <w:sz w:val="28"/>
          <w:szCs w:val="28"/>
        </w:rPr>
      </w:pPr>
    </w:p>
    <w:p w:rsidR="00676634" w:rsidRPr="00676634" w:rsidRDefault="00676634" w:rsidP="00676634">
      <w:pPr>
        <w:pStyle w:val="22"/>
        <w:shd w:val="clear" w:color="auto" w:fill="auto"/>
        <w:spacing w:before="0" w:after="304" w:line="326" w:lineRule="exact"/>
        <w:rPr>
          <w:sz w:val="28"/>
          <w:szCs w:val="28"/>
        </w:rPr>
      </w:pPr>
      <w:r w:rsidRPr="00676634">
        <w:rPr>
          <w:b/>
          <w:sz w:val="28"/>
          <w:szCs w:val="28"/>
        </w:rPr>
        <w:t xml:space="preserve">Чернівецький міський голова                                         </w:t>
      </w:r>
      <w:r>
        <w:rPr>
          <w:b/>
          <w:sz w:val="28"/>
          <w:szCs w:val="28"/>
        </w:rPr>
        <w:t xml:space="preserve">    </w:t>
      </w:r>
      <w:r w:rsidRPr="00676634">
        <w:rPr>
          <w:b/>
          <w:sz w:val="28"/>
          <w:szCs w:val="28"/>
        </w:rPr>
        <w:t xml:space="preserve">                 О. Каспрук</w:t>
      </w:r>
    </w:p>
    <w:p w:rsidR="00676634" w:rsidRPr="00676634" w:rsidRDefault="00676634" w:rsidP="00676634">
      <w:pPr>
        <w:pStyle w:val="22"/>
        <w:shd w:val="clear" w:color="auto" w:fill="auto"/>
        <w:spacing w:before="0" w:after="304" w:line="326" w:lineRule="exact"/>
        <w:rPr>
          <w:sz w:val="28"/>
          <w:szCs w:val="28"/>
        </w:rPr>
      </w:pPr>
    </w:p>
    <w:p w:rsidR="007540CC" w:rsidRDefault="007540CC" w:rsidP="007540CC">
      <w:pPr>
        <w:rPr>
          <w:lang w:val="uk-UA"/>
        </w:rPr>
      </w:pPr>
    </w:p>
    <w:p w:rsidR="007540CC" w:rsidRPr="003E726D" w:rsidRDefault="007540CC" w:rsidP="005508BB">
      <w:pPr>
        <w:pStyle w:val="231"/>
        <w:keepNext/>
        <w:keepLines/>
        <w:shd w:val="clear" w:color="auto" w:fill="auto"/>
        <w:spacing w:before="0" w:line="280" w:lineRule="exact"/>
      </w:pPr>
    </w:p>
    <w:sectPr w:rsidR="007540CC" w:rsidRPr="003E72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A0FEA"/>
    <w:multiLevelType w:val="multilevel"/>
    <w:tmpl w:val="895292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2" w15:restartNumberingAfterBreak="0">
    <w:nsid w:val="47210256"/>
    <w:multiLevelType w:val="multilevel"/>
    <w:tmpl w:val="F4E0F9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14457A9"/>
    <w:multiLevelType w:val="multilevel"/>
    <w:tmpl w:val="6DE08FBE"/>
    <w:lvl w:ilvl="0">
      <w:start w:val="4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6930A8"/>
    <w:multiLevelType w:val="multilevel"/>
    <w:tmpl w:val="C59228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64E006A"/>
    <w:multiLevelType w:val="multilevel"/>
    <w:tmpl w:val="3960AA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6" w15:restartNumberingAfterBreak="0">
    <w:nsid w:val="7161668D"/>
    <w:multiLevelType w:val="multilevel"/>
    <w:tmpl w:val="6C8E1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F93B13"/>
    <w:multiLevelType w:val="multilevel"/>
    <w:tmpl w:val="57802A9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EA"/>
    <w:rsid w:val="000103BC"/>
    <w:rsid w:val="000A4F94"/>
    <w:rsid w:val="000C0C07"/>
    <w:rsid w:val="001B36D6"/>
    <w:rsid w:val="003811F8"/>
    <w:rsid w:val="003B102B"/>
    <w:rsid w:val="003E726D"/>
    <w:rsid w:val="005508BB"/>
    <w:rsid w:val="005B21A4"/>
    <w:rsid w:val="005B40EA"/>
    <w:rsid w:val="0061465F"/>
    <w:rsid w:val="00676634"/>
    <w:rsid w:val="007540CC"/>
    <w:rsid w:val="008727B8"/>
    <w:rsid w:val="008D3F03"/>
    <w:rsid w:val="00912083"/>
    <w:rsid w:val="00934D6A"/>
    <w:rsid w:val="00984290"/>
    <w:rsid w:val="00AB0FDF"/>
    <w:rsid w:val="00AF49AA"/>
    <w:rsid w:val="00B12458"/>
    <w:rsid w:val="00B27D9F"/>
    <w:rsid w:val="00BC6337"/>
    <w:rsid w:val="00CD7E49"/>
    <w:rsid w:val="00DA0318"/>
    <w:rsid w:val="00E2090C"/>
    <w:rsid w:val="00EB223C"/>
    <w:rsid w:val="00EE21F3"/>
    <w:rsid w:val="00F0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E703FA-23AF-4BE7-BD42-90CC3A56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B40E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B40E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40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5B40E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5B40EA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uiPriority w:val="99"/>
    <w:rsid w:val="005B40EA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B40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0E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Exact">
    <w:name w:val="Основной текст (3) Exact"/>
    <w:basedOn w:val="a0"/>
    <w:rsid w:val="005B4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B40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5B40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rsid w:val="005B40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0pt">
    <w:name w:val="Основной текст (2) + 12 pt;Полужирный;Интервал 0 pt"/>
    <w:basedOn w:val="21"/>
    <w:rsid w:val="005B40EA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20">
    <w:name w:val="Заголовок №2 (2)_"/>
    <w:basedOn w:val="a0"/>
    <w:link w:val="221"/>
    <w:rsid w:val="005B40EA"/>
    <w:rPr>
      <w:rFonts w:ascii="Times New Roman" w:eastAsia="Times New Roman" w:hAnsi="Times New Roman" w:cs="Times New Roman"/>
      <w:b/>
      <w:bCs/>
      <w:spacing w:val="80"/>
      <w:sz w:val="28"/>
      <w:szCs w:val="28"/>
      <w:shd w:val="clear" w:color="auto" w:fill="FFFFFF"/>
    </w:rPr>
  </w:style>
  <w:style w:type="character" w:customStyle="1" w:styleId="2Calibri">
    <w:name w:val="Основной текст (2) + Calibri;Курсив;Малые прописные"/>
    <w:basedOn w:val="21"/>
    <w:rsid w:val="005B40EA"/>
    <w:rPr>
      <w:rFonts w:ascii="Calibri" w:eastAsia="Calibri" w:hAnsi="Calibri" w:cs="Calibri"/>
      <w:i/>
      <w:iCs/>
      <w:smallCap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pt">
    <w:name w:val="Основной текст (2) + Полужирный;Интервал 1 pt"/>
    <w:basedOn w:val="21"/>
    <w:rsid w:val="005B40EA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7pt">
    <w:name w:val="Основной текст (2) + 17 pt;Полужирный"/>
    <w:basedOn w:val="21"/>
    <w:rsid w:val="005B40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uk-UA" w:eastAsia="uk-UA" w:bidi="uk-UA"/>
    </w:rPr>
  </w:style>
  <w:style w:type="character" w:customStyle="1" w:styleId="2-1pt">
    <w:name w:val="Основной текст (2) + Интервал -1 pt"/>
    <w:basedOn w:val="21"/>
    <w:rsid w:val="005B40EA"/>
    <w:rPr>
      <w:rFonts w:ascii="Times New Roman" w:eastAsia="Times New Roman" w:hAnsi="Times New Roman" w:cs="Times New Roman"/>
      <w:color w:val="000000"/>
      <w:spacing w:val="-3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30">
    <w:name w:val="Заголовок №2 (3)_"/>
    <w:basedOn w:val="a0"/>
    <w:link w:val="231"/>
    <w:rsid w:val="005B40E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13pt">
    <w:name w:val="Заголовок №2 (3) + 13 pt"/>
    <w:basedOn w:val="230"/>
    <w:rsid w:val="005B40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B40EA"/>
    <w:pPr>
      <w:widowControl w:val="0"/>
      <w:shd w:val="clear" w:color="auto" w:fill="FFFFFF"/>
      <w:spacing w:line="374" w:lineRule="exact"/>
      <w:jc w:val="both"/>
    </w:pPr>
    <w:rPr>
      <w:b/>
      <w:bCs/>
      <w:sz w:val="26"/>
      <w:szCs w:val="26"/>
      <w:lang w:val="uk-UA" w:eastAsia="en-US"/>
    </w:rPr>
  </w:style>
  <w:style w:type="paragraph" w:customStyle="1" w:styleId="22">
    <w:name w:val="Основной текст (2)"/>
    <w:basedOn w:val="a"/>
    <w:link w:val="21"/>
    <w:rsid w:val="005B40EA"/>
    <w:pPr>
      <w:widowControl w:val="0"/>
      <w:shd w:val="clear" w:color="auto" w:fill="FFFFFF"/>
      <w:spacing w:before="120" w:after="480" w:line="0" w:lineRule="atLeast"/>
      <w:jc w:val="both"/>
    </w:pPr>
    <w:rPr>
      <w:sz w:val="26"/>
      <w:szCs w:val="26"/>
      <w:lang w:val="uk-UA" w:eastAsia="en-US"/>
    </w:rPr>
  </w:style>
  <w:style w:type="paragraph" w:customStyle="1" w:styleId="24">
    <w:name w:val="Заголовок №2"/>
    <w:basedOn w:val="a"/>
    <w:link w:val="23"/>
    <w:rsid w:val="005B40EA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b/>
      <w:bCs/>
      <w:sz w:val="26"/>
      <w:szCs w:val="26"/>
      <w:lang w:val="uk-UA" w:eastAsia="en-US"/>
    </w:rPr>
  </w:style>
  <w:style w:type="paragraph" w:customStyle="1" w:styleId="221">
    <w:name w:val="Заголовок №2 (2)"/>
    <w:basedOn w:val="a"/>
    <w:link w:val="220"/>
    <w:rsid w:val="005B40EA"/>
    <w:pPr>
      <w:widowControl w:val="0"/>
      <w:shd w:val="clear" w:color="auto" w:fill="FFFFFF"/>
      <w:spacing w:after="300" w:line="322" w:lineRule="exact"/>
      <w:outlineLvl w:val="1"/>
    </w:pPr>
    <w:rPr>
      <w:b/>
      <w:bCs/>
      <w:spacing w:val="80"/>
      <w:sz w:val="28"/>
      <w:szCs w:val="28"/>
      <w:lang w:val="uk-UA" w:eastAsia="en-US"/>
    </w:rPr>
  </w:style>
  <w:style w:type="paragraph" w:customStyle="1" w:styleId="231">
    <w:name w:val="Заголовок №2 (3)"/>
    <w:basedOn w:val="a"/>
    <w:link w:val="230"/>
    <w:rsid w:val="005B40EA"/>
    <w:pPr>
      <w:widowControl w:val="0"/>
      <w:shd w:val="clear" w:color="auto" w:fill="FFFFFF"/>
      <w:spacing w:before="600" w:line="0" w:lineRule="atLeast"/>
      <w:outlineLvl w:val="1"/>
    </w:pPr>
    <w:rPr>
      <w:b/>
      <w:bCs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5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Body Text"/>
    <w:basedOn w:val="a"/>
    <w:link w:val="a7"/>
    <w:rsid w:val="007540CC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7540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754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6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2020-02-03T06:22:00Z</cp:lastPrinted>
  <dcterms:created xsi:type="dcterms:W3CDTF">2020-02-17T09:33:00Z</dcterms:created>
  <dcterms:modified xsi:type="dcterms:W3CDTF">2020-02-17T09:33:00Z</dcterms:modified>
</cp:coreProperties>
</file>