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6AE" w:rsidRDefault="006636AE" w:rsidP="006636AE">
      <w:pPr>
        <w:autoSpaceDE w:val="0"/>
        <w:ind w:hanging="140"/>
        <w:jc w:val="center"/>
        <w:rPr>
          <w:b/>
          <w:sz w:val="36"/>
          <w:szCs w:val="36"/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D5444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6AE" w:rsidRDefault="006636AE" w:rsidP="006636A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6636AE" w:rsidRDefault="006636AE" w:rsidP="006636A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636AE" w:rsidRDefault="002D24FE" w:rsidP="006636A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6636AE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="006636AE">
        <w:rPr>
          <w:b/>
          <w:sz w:val="32"/>
          <w:szCs w:val="32"/>
          <w:lang w:val="uk-UA"/>
        </w:rPr>
        <w:t xml:space="preserve"> скликання </w:t>
      </w:r>
    </w:p>
    <w:p w:rsidR="006636AE" w:rsidRDefault="006636AE" w:rsidP="00E91E48">
      <w:pPr>
        <w:pStyle w:val="3"/>
        <w:numPr>
          <w:ilvl w:val="0"/>
          <w:numId w:val="0"/>
        </w:numPr>
        <w:jc w:val="center"/>
        <w:rPr>
          <w:sz w:val="32"/>
        </w:rPr>
      </w:pPr>
      <w:r>
        <w:rPr>
          <w:sz w:val="32"/>
        </w:rPr>
        <w:t>Р  І  Ш  Е  Н  Н  Я</w:t>
      </w:r>
    </w:p>
    <w:p w:rsidR="006636AE" w:rsidRDefault="006636AE" w:rsidP="006636AE">
      <w:pPr>
        <w:rPr>
          <w:lang w:val="uk-UA"/>
        </w:rPr>
      </w:pPr>
    </w:p>
    <w:p w:rsidR="006636AE" w:rsidRDefault="002D24FE" w:rsidP="006636AE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__</w:t>
      </w:r>
      <w:r w:rsidR="006636AE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ab/>
      </w:r>
      <w:r w:rsidR="006636AE">
        <w:rPr>
          <w:sz w:val="28"/>
          <w:szCs w:val="28"/>
          <w:u w:val="single"/>
          <w:lang w:val="uk-UA"/>
        </w:rPr>
        <w:t>.</w:t>
      </w:r>
      <w:r w:rsidR="006636AE" w:rsidRPr="002D24FE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6636AE">
        <w:rPr>
          <w:sz w:val="28"/>
          <w:szCs w:val="28"/>
          <w:u w:val="single"/>
          <w:lang w:val="uk-UA"/>
        </w:rPr>
        <w:t xml:space="preserve">  №</w:t>
      </w:r>
      <w:r>
        <w:rPr>
          <w:sz w:val="28"/>
          <w:szCs w:val="28"/>
          <w:u w:val="single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</w:r>
      <w:r w:rsidR="006636AE">
        <w:rPr>
          <w:i/>
          <w:sz w:val="28"/>
          <w:szCs w:val="28"/>
          <w:lang w:val="uk-UA"/>
        </w:rPr>
        <w:tab/>
        <w:t xml:space="preserve">             </w:t>
      </w:r>
      <w:r w:rsidR="006636AE">
        <w:rPr>
          <w:sz w:val="28"/>
          <w:szCs w:val="28"/>
          <w:lang w:val="uk-UA"/>
        </w:rPr>
        <w:t>м. Чернівці</w:t>
      </w:r>
      <w:r w:rsidR="006636AE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6636AE" w:rsidRDefault="006636AE" w:rsidP="006636AE">
      <w:pPr>
        <w:pStyle w:val="1"/>
      </w:pPr>
      <w:r>
        <w:t xml:space="preserve"> </w:t>
      </w:r>
    </w:p>
    <w:p w:rsidR="006636AE" w:rsidRDefault="006636AE" w:rsidP="006636AE">
      <w:pPr>
        <w:pStyle w:val="1"/>
        <w:ind w:firstLine="0"/>
        <w:rPr>
          <w:szCs w:val="28"/>
        </w:rPr>
      </w:pPr>
      <w:r>
        <w:rPr>
          <w:szCs w:val="28"/>
        </w:rPr>
        <w:t xml:space="preserve">Про передачу у спільну власність територіальних громад, сіл, селищ, міст Чернівецької області юридичної особи </w:t>
      </w:r>
      <w:r w:rsidR="002D24FE">
        <w:rPr>
          <w:szCs w:val="28"/>
        </w:rPr>
        <w:t xml:space="preserve">комунального некомерційного підприємства «Міський клінічний пологовий будинок №1» </w:t>
      </w:r>
      <w:r w:rsidR="00F80231">
        <w:rPr>
          <w:szCs w:val="28"/>
        </w:rPr>
        <w:t xml:space="preserve">     </w:t>
      </w:r>
      <w:r w:rsidR="002D24FE">
        <w:rPr>
          <w:szCs w:val="28"/>
        </w:rPr>
        <w:t>Чернівецької міської ради</w:t>
      </w:r>
    </w:p>
    <w:p w:rsidR="006636AE" w:rsidRPr="007C54C9" w:rsidRDefault="006636AE" w:rsidP="006636AE">
      <w:pPr>
        <w:jc w:val="both"/>
        <w:rPr>
          <w:sz w:val="16"/>
          <w:szCs w:val="16"/>
          <w:lang w:val="uk-UA"/>
        </w:rPr>
      </w:pPr>
    </w:p>
    <w:p w:rsidR="006636AE" w:rsidRDefault="006636AE" w:rsidP="006636A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Закону України  «Про передачу об’єктів права державної та комунальної власності», </w:t>
      </w:r>
      <w:r w:rsidR="00944961">
        <w:rPr>
          <w:sz w:val="28"/>
          <w:szCs w:val="28"/>
          <w:lang w:val="uk-UA"/>
        </w:rPr>
        <w:t>Закону України «Про державну реєстрацію юридичних осіб, фізичних осіб – підприємців та громадських формувань»</w:t>
      </w:r>
      <w:r>
        <w:rPr>
          <w:sz w:val="28"/>
          <w:szCs w:val="28"/>
          <w:lang w:val="uk-UA"/>
        </w:rPr>
        <w:t xml:space="preserve">,  </w:t>
      </w:r>
      <w:r w:rsidR="00DE3774">
        <w:rPr>
          <w:sz w:val="28"/>
          <w:szCs w:val="28"/>
          <w:lang w:val="uk-UA"/>
        </w:rPr>
        <w:t>рішення Чернівецької обласної ради від 31.05.2012р. №77-10/12 «Про прийняття майнового комплексу комунальної медичної установи «Міський клінічний пологовий будинок №1» у спільну власність територіальних громад, сіл, селищ, міст Чернівецької області», рішення Чернівецької міської ради VI скликання від 01.06.2012р. № 530 «Про передачу нежилих будівель літ. А за адресами вул. Головна, 129 та вул. Буковинська, 1а в</w:t>
      </w:r>
      <w:r w:rsidR="00DE3774" w:rsidRPr="00DE3774">
        <w:rPr>
          <w:sz w:val="28"/>
          <w:szCs w:val="28"/>
          <w:lang w:val="uk-UA"/>
        </w:rPr>
        <w:t xml:space="preserve"> </w:t>
      </w:r>
      <w:r w:rsidR="00DE3774">
        <w:rPr>
          <w:sz w:val="28"/>
          <w:szCs w:val="28"/>
          <w:lang w:val="uk-UA"/>
        </w:rPr>
        <w:t xml:space="preserve"> спільну власність територіальних громад, сіл, селищ, міст Чернівецької області</w:t>
      </w:r>
      <w:r w:rsidR="00225378">
        <w:rPr>
          <w:sz w:val="28"/>
          <w:szCs w:val="28"/>
          <w:lang w:val="uk-UA"/>
        </w:rPr>
        <w:t xml:space="preserve"> для створення Чернівецького обласного перинатального центру», враховуючи подання Чернівецької обласної державної адміністрації від 28.12.2019р. </w:t>
      </w:r>
      <w:r w:rsidR="00A12504" w:rsidRPr="00A12504">
        <w:rPr>
          <w:sz w:val="28"/>
          <w:szCs w:val="28"/>
          <w:lang w:val="uk-UA"/>
        </w:rPr>
        <w:t xml:space="preserve">                         </w:t>
      </w:r>
      <w:r w:rsidR="00225378">
        <w:rPr>
          <w:sz w:val="28"/>
          <w:szCs w:val="28"/>
          <w:lang w:val="uk-UA"/>
        </w:rPr>
        <w:t>№ 01.42/31-2607,</w:t>
      </w:r>
      <w:r w:rsidR="00DE3774">
        <w:rPr>
          <w:sz w:val="28"/>
          <w:szCs w:val="28"/>
          <w:lang w:val="uk-UA"/>
        </w:rPr>
        <w:t xml:space="preserve"> </w:t>
      </w:r>
      <w:r w:rsidR="002E2A34">
        <w:rPr>
          <w:sz w:val="28"/>
          <w:szCs w:val="28"/>
          <w:lang w:val="uk-UA"/>
        </w:rPr>
        <w:t xml:space="preserve">з метою </w:t>
      </w:r>
      <w:r w:rsidR="002E2A34" w:rsidRPr="002E2A34">
        <w:rPr>
          <w:sz w:val="28"/>
          <w:szCs w:val="28"/>
          <w:lang w:val="uk-UA"/>
        </w:rPr>
        <w:t>покращ</w:t>
      </w:r>
      <w:r w:rsidR="00A12504">
        <w:rPr>
          <w:sz w:val="28"/>
          <w:szCs w:val="28"/>
          <w:lang w:val="uk-UA"/>
        </w:rPr>
        <w:t>а</w:t>
      </w:r>
      <w:r w:rsidR="002E2A34" w:rsidRPr="002E2A34">
        <w:rPr>
          <w:sz w:val="28"/>
          <w:szCs w:val="28"/>
          <w:lang w:val="uk-UA"/>
        </w:rPr>
        <w:t>ння медичної допомоги вагітним, роділлям, породіллям та новонародженим</w:t>
      </w:r>
      <w:r>
        <w:rPr>
          <w:sz w:val="28"/>
          <w:szCs w:val="28"/>
          <w:lang w:val="uk-UA"/>
        </w:rPr>
        <w:t>, Чернівецька міська рада</w:t>
      </w:r>
    </w:p>
    <w:p w:rsidR="006636AE" w:rsidRDefault="006636AE" w:rsidP="006636AE">
      <w:pPr>
        <w:ind w:firstLine="720"/>
        <w:jc w:val="both"/>
        <w:rPr>
          <w:sz w:val="28"/>
          <w:szCs w:val="28"/>
          <w:lang w:val="uk-UA"/>
        </w:rPr>
      </w:pPr>
    </w:p>
    <w:p w:rsidR="006636AE" w:rsidRDefault="006636AE" w:rsidP="006636AE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6636AE" w:rsidRPr="007C54C9" w:rsidRDefault="006636AE" w:rsidP="006636AE">
      <w:pPr>
        <w:ind w:firstLine="720"/>
        <w:jc w:val="both"/>
        <w:rPr>
          <w:sz w:val="16"/>
          <w:szCs w:val="16"/>
          <w:lang w:val="uk-UA"/>
        </w:rPr>
      </w:pPr>
    </w:p>
    <w:p w:rsidR="00F80231" w:rsidRDefault="006636AE" w:rsidP="006636A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454BA7" w:rsidRPr="00454BA7">
        <w:rPr>
          <w:sz w:val="28"/>
          <w:szCs w:val="28"/>
          <w:lang w:val="uk-UA"/>
        </w:rPr>
        <w:t>Надати згоду на п</w:t>
      </w:r>
      <w:r>
        <w:rPr>
          <w:sz w:val="28"/>
          <w:szCs w:val="28"/>
          <w:lang w:val="uk-UA"/>
        </w:rPr>
        <w:t>ереда</w:t>
      </w:r>
      <w:r w:rsidR="00454BA7">
        <w:rPr>
          <w:sz w:val="28"/>
          <w:szCs w:val="28"/>
          <w:lang w:val="uk-UA"/>
        </w:rPr>
        <w:t>чу</w:t>
      </w:r>
      <w:r w:rsidR="002E2A34">
        <w:rPr>
          <w:sz w:val="28"/>
          <w:szCs w:val="28"/>
          <w:lang w:val="uk-UA"/>
        </w:rPr>
        <w:t xml:space="preserve"> з 01 квітня 2020 року</w:t>
      </w:r>
      <w:r>
        <w:rPr>
          <w:sz w:val="28"/>
          <w:szCs w:val="28"/>
          <w:lang w:val="uk-UA"/>
        </w:rPr>
        <w:t xml:space="preserve"> із комунальної власності територіальної</w:t>
      </w:r>
      <w:r w:rsidR="002E2A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 м. Чернівців до спільної власності територіальних громад, сіл, селищ, міст Чернівецької області</w:t>
      </w:r>
      <w:r w:rsidR="002E2A34">
        <w:rPr>
          <w:sz w:val="28"/>
          <w:szCs w:val="28"/>
          <w:lang w:val="uk-UA"/>
        </w:rPr>
        <w:t xml:space="preserve"> юридичн</w:t>
      </w:r>
      <w:r w:rsidR="00F80231">
        <w:rPr>
          <w:sz w:val="28"/>
          <w:szCs w:val="28"/>
          <w:lang w:val="uk-UA"/>
        </w:rPr>
        <w:t>ої</w:t>
      </w:r>
      <w:r w:rsidR="002E2A34">
        <w:rPr>
          <w:sz w:val="28"/>
          <w:szCs w:val="28"/>
          <w:lang w:val="uk-UA"/>
        </w:rPr>
        <w:t xml:space="preserve"> особ</w:t>
      </w:r>
      <w:r w:rsidR="00F80231">
        <w:rPr>
          <w:sz w:val="28"/>
          <w:szCs w:val="28"/>
          <w:lang w:val="uk-UA"/>
        </w:rPr>
        <w:t>и</w:t>
      </w:r>
      <w:r w:rsidR="002E2A3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 </w:t>
      </w:r>
      <w:r w:rsidR="002E2A34">
        <w:rPr>
          <w:sz w:val="28"/>
          <w:szCs w:val="28"/>
          <w:lang w:val="uk-UA"/>
        </w:rPr>
        <w:t>комунальн</w:t>
      </w:r>
      <w:r w:rsidR="00E75F50">
        <w:rPr>
          <w:sz w:val="28"/>
          <w:szCs w:val="28"/>
          <w:lang w:val="uk-UA"/>
        </w:rPr>
        <w:t>ого</w:t>
      </w:r>
      <w:r w:rsidR="002E2A34">
        <w:rPr>
          <w:sz w:val="28"/>
          <w:szCs w:val="28"/>
          <w:lang w:val="uk-UA"/>
        </w:rPr>
        <w:t xml:space="preserve"> некомерційн</w:t>
      </w:r>
      <w:r w:rsidR="00E75F50">
        <w:rPr>
          <w:sz w:val="28"/>
          <w:szCs w:val="28"/>
          <w:lang w:val="uk-UA"/>
        </w:rPr>
        <w:t>ого</w:t>
      </w:r>
      <w:r w:rsidR="002E2A34">
        <w:rPr>
          <w:sz w:val="28"/>
          <w:szCs w:val="28"/>
          <w:lang w:val="uk-UA"/>
        </w:rPr>
        <w:t xml:space="preserve"> підприємств</w:t>
      </w:r>
      <w:r w:rsidR="00E75F50">
        <w:rPr>
          <w:sz w:val="28"/>
          <w:szCs w:val="28"/>
          <w:lang w:val="uk-UA"/>
        </w:rPr>
        <w:t>а</w:t>
      </w:r>
      <w:r w:rsidR="002E2A34">
        <w:rPr>
          <w:sz w:val="28"/>
          <w:szCs w:val="28"/>
          <w:lang w:val="uk-UA"/>
        </w:rPr>
        <w:t xml:space="preserve"> «Міський клінічний пологовий будинок №1» Чернівецької міської ради</w:t>
      </w:r>
      <w:r w:rsidR="00225378">
        <w:rPr>
          <w:sz w:val="28"/>
          <w:szCs w:val="28"/>
          <w:lang w:val="uk-UA"/>
        </w:rPr>
        <w:t xml:space="preserve"> (код ЄДРПОУ 05481412), залишивши у власності територіальної громади міста Чернівців нежилі будівлі</w:t>
      </w:r>
      <w:r w:rsidR="001476F0">
        <w:rPr>
          <w:sz w:val="28"/>
          <w:szCs w:val="28"/>
          <w:lang w:val="uk-UA"/>
        </w:rPr>
        <w:t>:</w:t>
      </w:r>
      <w:r w:rsidR="00225378">
        <w:rPr>
          <w:sz w:val="28"/>
          <w:szCs w:val="28"/>
          <w:lang w:val="uk-UA"/>
        </w:rPr>
        <w:t xml:space="preserve"> з літерою «Б», літерою «Е» та огорожі № 1-6 </w:t>
      </w:r>
      <w:r w:rsidR="00A12504">
        <w:rPr>
          <w:sz w:val="28"/>
          <w:szCs w:val="28"/>
          <w:lang w:val="uk-UA"/>
        </w:rPr>
        <w:t>на</w:t>
      </w:r>
      <w:r w:rsidR="00225378">
        <w:rPr>
          <w:sz w:val="28"/>
          <w:szCs w:val="28"/>
          <w:lang w:val="uk-UA"/>
        </w:rPr>
        <w:t xml:space="preserve"> вул. Головн</w:t>
      </w:r>
      <w:r w:rsidR="00A12504">
        <w:rPr>
          <w:sz w:val="28"/>
          <w:szCs w:val="28"/>
          <w:lang w:val="uk-UA"/>
        </w:rPr>
        <w:t>ій</w:t>
      </w:r>
      <w:r w:rsidR="00225378">
        <w:rPr>
          <w:sz w:val="28"/>
          <w:szCs w:val="28"/>
          <w:lang w:val="uk-UA"/>
        </w:rPr>
        <w:t>, 129</w:t>
      </w:r>
      <w:r w:rsidR="004133D2">
        <w:rPr>
          <w:sz w:val="28"/>
          <w:szCs w:val="28"/>
          <w:lang w:val="uk-UA"/>
        </w:rPr>
        <w:t xml:space="preserve">, з літерою «В», огорожі № 1, № 2 </w:t>
      </w:r>
      <w:r w:rsidR="00A12504">
        <w:rPr>
          <w:sz w:val="28"/>
          <w:szCs w:val="28"/>
          <w:lang w:val="uk-UA"/>
        </w:rPr>
        <w:t>на</w:t>
      </w:r>
      <w:r w:rsidR="004133D2">
        <w:rPr>
          <w:sz w:val="28"/>
          <w:szCs w:val="28"/>
          <w:lang w:val="uk-UA"/>
        </w:rPr>
        <w:t xml:space="preserve"> вул. Буковинськ</w:t>
      </w:r>
      <w:r w:rsidR="00A12504">
        <w:rPr>
          <w:sz w:val="28"/>
          <w:szCs w:val="28"/>
          <w:lang w:val="uk-UA"/>
        </w:rPr>
        <w:t>ій</w:t>
      </w:r>
      <w:r w:rsidR="004133D2">
        <w:rPr>
          <w:sz w:val="28"/>
          <w:szCs w:val="28"/>
          <w:lang w:val="uk-UA"/>
        </w:rPr>
        <w:t>, 1</w:t>
      </w:r>
      <w:r w:rsidR="00A12504">
        <w:rPr>
          <w:sz w:val="28"/>
          <w:szCs w:val="28"/>
          <w:lang w:val="uk-UA"/>
        </w:rPr>
        <w:t>-А</w:t>
      </w:r>
      <w:r w:rsidR="001476F0">
        <w:rPr>
          <w:sz w:val="28"/>
          <w:szCs w:val="28"/>
          <w:lang w:val="uk-UA"/>
        </w:rPr>
        <w:t xml:space="preserve"> та </w:t>
      </w:r>
      <w:r w:rsidR="00A12504">
        <w:rPr>
          <w:sz w:val="28"/>
          <w:szCs w:val="28"/>
          <w:lang w:val="uk-UA"/>
        </w:rPr>
        <w:t>на</w:t>
      </w:r>
      <w:r w:rsidR="001476F0">
        <w:rPr>
          <w:sz w:val="28"/>
          <w:szCs w:val="28"/>
          <w:lang w:val="uk-UA"/>
        </w:rPr>
        <w:t xml:space="preserve"> вул. Головній, 70</w:t>
      </w:r>
      <w:r w:rsidR="00F80231">
        <w:rPr>
          <w:sz w:val="28"/>
          <w:szCs w:val="28"/>
          <w:lang w:val="uk-UA"/>
        </w:rPr>
        <w:t>.</w:t>
      </w:r>
    </w:p>
    <w:p w:rsidR="00454BA7" w:rsidRDefault="00F80231" w:rsidP="006636A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454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75F50">
        <w:rPr>
          <w:sz w:val="28"/>
          <w:szCs w:val="28"/>
          <w:lang w:val="uk-UA"/>
        </w:rPr>
        <w:t>Чернівецькій  міській раді в</w:t>
      </w:r>
      <w:r w:rsidR="00454BA7">
        <w:rPr>
          <w:sz w:val="28"/>
          <w:szCs w:val="28"/>
          <w:lang w:val="uk-UA"/>
        </w:rPr>
        <w:t>ийти зі складу засновників юридичної особи</w:t>
      </w:r>
      <w:r>
        <w:rPr>
          <w:sz w:val="28"/>
          <w:szCs w:val="28"/>
          <w:lang w:val="uk-UA"/>
        </w:rPr>
        <w:t xml:space="preserve"> –  комунальн</w:t>
      </w:r>
      <w:r w:rsidR="00E75F50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некомерційн</w:t>
      </w:r>
      <w:r w:rsidR="00E75F50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підприємств</w:t>
      </w:r>
      <w:r w:rsidR="00E75F5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«Міський клінічний пологовий будинок №1»</w:t>
      </w:r>
      <w:r w:rsidR="00A12504">
        <w:rPr>
          <w:sz w:val="28"/>
          <w:szCs w:val="28"/>
          <w:lang w:val="uk-UA"/>
        </w:rPr>
        <w:t xml:space="preserve"> </w:t>
      </w:r>
      <w:r w:rsidR="00E75F50" w:rsidRPr="00E75F50">
        <w:rPr>
          <w:sz w:val="28"/>
          <w:szCs w:val="28"/>
          <w:lang w:val="uk-UA"/>
        </w:rPr>
        <w:t xml:space="preserve"> </w:t>
      </w:r>
      <w:r w:rsidR="00E75F50">
        <w:rPr>
          <w:sz w:val="28"/>
          <w:szCs w:val="28"/>
          <w:lang w:val="uk-UA"/>
        </w:rPr>
        <w:t>(код ЄДРПОУ 05481412)</w:t>
      </w:r>
      <w:r w:rsidR="00454BA7">
        <w:rPr>
          <w:sz w:val="28"/>
          <w:szCs w:val="28"/>
          <w:lang w:val="uk-UA"/>
        </w:rPr>
        <w:t>.</w:t>
      </w:r>
    </w:p>
    <w:p w:rsidR="001476F0" w:rsidRDefault="001476F0" w:rsidP="006636AE">
      <w:pPr>
        <w:ind w:firstLine="708"/>
        <w:jc w:val="both"/>
        <w:rPr>
          <w:sz w:val="28"/>
          <w:szCs w:val="28"/>
          <w:lang w:val="uk-UA"/>
        </w:rPr>
      </w:pPr>
      <w:r w:rsidRPr="001476F0">
        <w:rPr>
          <w:b/>
          <w:sz w:val="28"/>
          <w:szCs w:val="28"/>
          <w:lang w:val="uk-UA"/>
        </w:rPr>
        <w:t xml:space="preserve">3.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Новому засновнику забезпечити працевлаштування працівників комунального некомерційного підприємства «Міський клінічний пологовий </w:t>
      </w:r>
      <w:r>
        <w:rPr>
          <w:sz w:val="28"/>
          <w:szCs w:val="28"/>
          <w:lang w:val="uk-UA"/>
        </w:rPr>
        <w:lastRenderedPageBreak/>
        <w:t>будинок №1»</w:t>
      </w:r>
      <w:r w:rsidR="005534CB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 xml:space="preserve"> із збереженням всього трудового колекти</w:t>
      </w:r>
      <w:r w:rsidR="00A12504">
        <w:rPr>
          <w:sz w:val="28"/>
          <w:szCs w:val="28"/>
          <w:lang w:val="uk-UA"/>
        </w:rPr>
        <w:t>ву підприємства відповідно до пункту</w:t>
      </w:r>
      <w:r>
        <w:rPr>
          <w:sz w:val="28"/>
          <w:szCs w:val="28"/>
          <w:lang w:val="uk-UA"/>
        </w:rPr>
        <w:t xml:space="preserve"> 5.1 рішення</w:t>
      </w:r>
      <w:r w:rsidRPr="001476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Чернівецької обласної ради від 31.05.2012р.   №77-10/12.</w:t>
      </w:r>
    </w:p>
    <w:p w:rsidR="001476F0" w:rsidRPr="001476F0" w:rsidRDefault="001476F0" w:rsidP="006636AE">
      <w:pPr>
        <w:ind w:firstLine="708"/>
        <w:jc w:val="both"/>
        <w:rPr>
          <w:sz w:val="28"/>
          <w:szCs w:val="28"/>
          <w:lang w:val="uk-UA"/>
        </w:rPr>
      </w:pPr>
      <w:r w:rsidRPr="001476F0">
        <w:rPr>
          <w:b/>
          <w:sz w:val="28"/>
          <w:szCs w:val="28"/>
          <w:lang w:val="uk-UA"/>
        </w:rPr>
        <w:t xml:space="preserve">4. </w:t>
      </w:r>
      <w:r w:rsidR="00944961">
        <w:rPr>
          <w:sz w:val="28"/>
          <w:szCs w:val="28"/>
          <w:lang w:val="uk-UA"/>
        </w:rPr>
        <w:t>Рухоме майно, що знаходиться на балансі комунального некомерційного підприємства «Міський клінічний пологовий будинок №1»</w:t>
      </w:r>
      <w:r>
        <w:rPr>
          <w:sz w:val="28"/>
          <w:szCs w:val="28"/>
          <w:lang w:val="uk-UA"/>
        </w:rPr>
        <w:t xml:space="preserve"> </w:t>
      </w:r>
      <w:r w:rsidR="005534CB">
        <w:rPr>
          <w:sz w:val="28"/>
          <w:szCs w:val="28"/>
          <w:lang w:val="uk-UA"/>
        </w:rPr>
        <w:t>Чернівецької міської ради</w:t>
      </w:r>
      <w:r w:rsidR="00E75F50">
        <w:rPr>
          <w:sz w:val="28"/>
          <w:szCs w:val="28"/>
          <w:lang w:val="uk-UA"/>
        </w:rPr>
        <w:t>,</w:t>
      </w:r>
      <w:r w:rsidR="005534CB">
        <w:rPr>
          <w:sz w:val="28"/>
          <w:szCs w:val="28"/>
          <w:lang w:val="uk-UA"/>
        </w:rPr>
        <w:t xml:space="preserve"> після зміни власника та перейменування закріпити на праві оперативного управління за комунальним некомерційним підприємством «Обласний перинатальний центр» Чернівецької обласної ради. </w:t>
      </w:r>
    </w:p>
    <w:p w:rsidR="006636AE" w:rsidRPr="007C54C9" w:rsidRDefault="006636AE" w:rsidP="006636AE">
      <w:pPr>
        <w:ind w:firstLine="708"/>
        <w:jc w:val="both"/>
        <w:rPr>
          <w:b/>
          <w:sz w:val="16"/>
          <w:szCs w:val="16"/>
          <w:lang w:val="uk-UA"/>
        </w:rPr>
      </w:pPr>
    </w:p>
    <w:p w:rsidR="006636AE" w:rsidRDefault="006636AE" w:rsidP="006636AE">
      <w:pPr>
        <w:ind w:hanging="3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5534C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6636AE" w:rsidRPr="007C54C9" w:rsidRDefault="006636AE" w:rsidP="006636AE">
      <w:pPr>
        <w:ind w:firstLine="708"/>
        <w:jc w:val="both"/>
        <w:rPr>
          <w:b/>
          <w:sz w:val="16"/>
          <w:szCs w:val="16"/>
          <w:lang w:val="uk-UA"/>
        </w:rPr>
      </w:pPr>
    </w:p>
    <w:p w:rsidR="006636AE" w:rsidRDefault="005534CB" w:rsidP="006636A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636AE">
        <w:rPr>
          <w:b/>
          <w:sz w:val="28"/>
          <w:szCs w:val="28"/>
          <w:lang w:val="uk-UA"/>
        </w:rPr>
        <w:t xml:space="preserve">. </w:t>
      </w:r>
      <w:r w:rsidR="006636AE">
        <w:rPr>
          <w:sz w:val="28"/>
          <w:szCs w:val="28"/>
          <w:lang w:val="uk-UA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r w:rsidR="006636AE">
        <w:rPr>
          <w:sz w:val="28"/>
          <w:szCs w:val="28"/>
          <w:lang w:val="uk-UA"/>
        </w:rPr>
        <w:br/>
        <w:t>Паскаря О.Є.</w:t>
      </w:r>
    </w:p>
    <w:p w:rsidR="006636AE" w:rsidRPr="007C54C9" w:rsidRDefault="006636AE" w:rsidP="006636AE">
      <w:pPr>
        <w:ind w:firstLine="708"/>
        <w:jc w:val="both"/>
        <w:rPr>
          <w:sz w:val="16"/>
          <w:szCs w:val="16"/>
          <w:lang w:val="uk-UA"/>
        </w:rPr>
      </w:pPr>
    </w:p>
    <w:p w:rsidR="00E91E48" w:rsidRDefault="005534CB" w:rsidP="0001462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6636AE">
        <w:rPr>
          <w:b/>
          <w:sz w:val="28"/>
          <w:szCs w:val="28"/>
          <w:lang w:val="uk-UA"/>
        </w:rPr>
        <w:t>.</w:t>
      </w:r>
      <w:r w:rsidR="006636A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 ради з питань </w:t>
      </w:r>
      <w:r w:rsidR="00F80231">
        <w:rPr>
          <w:sz w:val="28"/>
          <w:szCs w:val="28"/>
          <w:lang w:val="uk-UA"/>
        </w:rPr>
        <w:t>гуманітарної політики</w:t>
      </w:r>
      <w:r w:rsidR="006636AE">
        <w:rPr>
          <w:sz w:val="28"/>
          <w:szCs w:val="28"/>
          <w:lang w:val="uk-UA"/>
        </w:rPr>
        <w:t>.</w:t>
      </w:r>
    </w:p>
    <w:p w:rsidR="005534CB" w:rsidRDefault="005534CB" w:rsidP="0001462C">
      <w:pPr>
        <w:ind w:firstLine="708"/>
        <w:jc w:val="both"/>
        <w:rPr>
          <w:sz w:val="28"/>
          <w:szCs w:val="28"/>
          <w:lang w:val="uk-UA"/>
        </w:rPr>
      </w:pPr>
    </w:p>
    <w:p w:rsidR="005534CB" w:rsidRDefault="005534CB" w:rsidP="0001462C">
      <w:pPr>
        <w:ind w:firstLine="708"/>
        <w:jc w:val="both"/>
        <w:rPr>
          <w:sz w:val="28"/>
          <w:szCs w:val="28"/>
          <w:lang w:val="uk-UA"/>
        </w:rPr>
      </w:pPr>
    </w:p>
    <w:p w:rsidR="0001462C" w:rsidRDefault="0001462C" w:rsidP="0001462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950B4" w:rsidRDefault="008F56F8" w:rsidP="00E91E48">
      <w:pPr>
        <w:jc w:val="both"/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 w:rsidR="006636AE">
        <w:rPr>
          <w:b/>
          <w:bCs/>
          <w:sz w:val="28"/>
          <w:szCs w:val="28"/>
          <w:lang w:val="uk-UA"/>
        </w:rPr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                    </w:t>
      </w:r>
      <w:r w:rsidR="006636AE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>О.Каспрук</w:t>
      </w:r>
    </w:p>
    <w:sectPr w:rsidR="00A950B4" w:rsidSect="0001462C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AE"/>
    <w:rsid w:val="0001462C"/>
    <w:rsid w:val="001476F0"/>
    <w:rsid w:val="00191693"/>
    <w:rsid w:val="00225378"/>
    <w:rsid w:val="002604C8"/>
    <w:rsid w:val="002D24FE"/>
    <w:rsid w:val="002E2A34"/>
    <w:rsid w:val="003058F7"/>
    <w:rsid w:val="00306417"/>
    <w:rsid w:val="003C2DD3"/>
    <w:rsid w:val="003E5E81"/>
    <w:rsid w:val="004133D2"/>
    <w:rsid w:val="00454BA7"/>
    <w:rsid w:val="00493153"/>
    <w:rsid w:val="004D2079"/>
    <w:rsid w:val="005534CB"/>
    <w:rsid w:val="0062078D"/>
    <w:rsid w:val="00637975"/>
    <w:rsid w:val="006636AE"/>
    <w:rsid w:val="006824B3"/>
    <w:rsid w:val="00715449"/>
    <w:rsid w:val="00736D36"/>
    <w:rsid w:val="007A0B14"/>
    <w:rsid w:val="007F3A17"/>
    <w:rsid w:val="008F56F8"/>
    <w:rsid w:val="00944961"/>
    <w:rsid w:val="009B428A"/>
    <w:rsid w:val="009D2CCE"/>
    <w:rsid w:val="00A12504"/>
    <w:rsid w:val="00A950B4"/>
    <w:rsid w:val="00B529B3"/>
    <w:rsid w:val="00B52FFE"/>
    <w:rsid w:val="00B72A99"/>
    <w:rsid w:val="00B94DD2"/>
    <w:rsid w:val="00C9338C"/>
    <w:rsid w:val="00D5444A"/>
    <w:rsid w:val="00D708DC"/>
    <w:rsid w:val="00DE3774"/>
    <w:rsid w:val="00E75F50"/>
    <w:rsid w:val="00E91E48"/>
    <w:rsid w:val="00F80231"/>
    <w:rsid w:val="00FB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3F043B-DB1E-4BCC-8B2F-5DEB6F24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6AE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6636AE"/>
    <w:pPr>
      <w:keepNext/>
      <w:numPr>
        <w:numId w:val="1"/>
      </w:numPr>
      <w:ind w:left="0" w:firstLine="720"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6636AE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*</dc:creator>
  <cp:keywords/>
  <cp:lastModifiedBy>kompvid2</cp:lastModifiedBy>
  <cp:revision>2</cp:revision>
  <dcterms:created xsi:type="dcterms:W3CDTF">2020-01-27T14:46:00Z</dcterms:created>
  <dcterms:modified xsi:type="dcterms:W3CDTF">2020-01-27T14:46:00Z</dcterms:modified>
</cp:coreProperties>
</file>