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70" w:rsidRPr="00B04370" w:rsidRDefault="00B04370" w:rsidP="00B04370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04370" w:rsidRPr="00B04370" w:rsidRDefault="00B04370" w:rsidP="00B04370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4"/>
          <w:lang w:eastAsia="ru-RU"/>
        </w:rPr>
      </w:pPr>
      <w:r w:rsidRPr="00B04370">
        <w:rPr>
          <w:rFonts w:ascii="Times New Roman" w:eastAsia="PMingLiU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3F65C379" wp14:editId="3E08D3F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70" w:rsidRPr="00B04370" w:rsidRDefault="00B04370" w:rsidP="00B0437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0"/>
          <w:lang w:eastAsia="ru-RU"/>
        </w:rPr>
      </w:pPr>
      <w:r w:rsidRPr="00B04370">
        <w:rPr>
          <w:rFonts w:ascii="Times New Roman" w:eastAsia="Calibri" w:hAnsi="Times New Roman" w:cs="Times New Roman"/>
          <w:b/>
          <w:sz w:val="36"/>
          <w:szCs w:val="20"/>
          <w:lang w:eastAsia="ru-RU"/>
        </w:rPr>
        <w:t>У К Р А Ї Н А</w:t>
      </w:r>
    </w:p>
    <w:p w:rsidR="00B04370" w:rsidRPr="00B04370" w:rsidRDefault="00B04370" w:rsidP="00B04370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36"/>
          <w:szCs w:val="20"/>
          <w:lang w:eastAsia="ru-RU"/>
        </w:rPr>
      </w:pPr>
      <w:r w:rsidRPr="00B04370">
        <w:rPr>
          <w:rFonts w:ascii="Times New Roman" w:eastAsia="Calibri" w:hAnsi="Times New Roman" w:cs="Times New Roman"/>
          <w:b/>
          <w:sz w:val="36"/>
          <w:szCs w:val="20"/>
          <w:lang w:eastAsia="ru-RU"/>
        </w:rPr>
        <w:t>Чернівецька міська рада</w:t>
      </w:r>
    </w:p>
    <w:p w:rsidR="00B04370" w:rsidRPr="00B04370" w:rsidRDefault="00B04370" w:rsidP="00B0437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B04370">
        <w:rPr>
          <w:rFonts w:ascii="Times New Roman" w:eastAsia="Calibri" w:hAnsi="Times New Roman" w:cs="Times New Roman"/>
          <w:b/>
          <w:sz w:val="30"/>
          <w:szCs w:val="30"/>
          <w:lang w:val="ru-RU" w:eastAsia="ru-RU"/>
        </w:rPr>
        <w:t>___</w:t>
      </w:r>
      <w:r w:rsidRPr="00B0437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сесія </w:t>
      </w:r>
      <w:r w:rsidRPr="00B04370">
        <w:rPr>
          <w:rFonts w:ascii="Times New Roman" w:eastAsia="Calibri" w:hAnsi="Times New Roman" w:cs="Times New Roman"/>
          <w:b/>
          <w:sz w:val="30"/>
          <w:szCs w:val="30"/>
          <w:lang w:val="en-US" w:eastAsia="ru-RU"/>
        </w:rPr>
        <w:t>V</w:t>
      </w:r>
      <w:r w:rsidRPr="00B0437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ІІ</w:t>
      </w:r>
      <w:r w:rsidRPr="00B04370">
        <w:rPr>
          <w:rFonts w:ascii="Times New Roman" w:eastAsia="Calibri" w:hAnsi="Times New Roman" w:cs="Times New Roman"/>
          <w:b/>
          <w:sz w:val="30"/>
          <w:szCs w:val="30"/>
          <w:lang w:val="ru-RU" w:eastAsia="ru-RU"/>
        </w:rPr>
        <w:t xml:space="preserve"> </w:t>
      </w:r>
      <w:r w:rsidRPr="00B0437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скликання</w:t>
      </w:r>
    </w:p>
    <w:p w:rsidR="00B04370" w:rsidRPr="00B04370" w:rsidRDefault="00B04370" w:rsidP="00B04370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B0437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Р І Ш Е Н </w:t>
      </w:r>
      <w:proofErr w:type="spellStart"/>
      <w:r w:rsidRPr="00B0437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Н</w:t>
      </w:r>
      <w:proofErr w:type="spellEnd"/>
      <w:r w:rsidRPr="00B0437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Я</w:t>
      </w:r>
    </w:p>
    <w:p w:rsidR="00B04370" w:rsidRPr="00B04370" w:rsidRDefault="00B04370" w:rsidP="00B0437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0"/>
          <w:u w:val="single"/>
          <w:lang w:eastAsia="ru-RU"/>
        </w:rPr>
      </w:pPr>
      <w:r w:rsidRPr="00B04370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    </w:t>
      </w:r>
      <w:r w:rsidR="00ED5933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>__</w:t>
      </w:r>
      <w:r w:rsidR="007F0F31" w:rsidRPr="00ED5933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.</w:t>
      </w:r>
      <w:r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12</w:t>
      </w:r>
      <w:r w:rsidRPr="00B04370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.2019 №</w:t>
      </w:r>
      <w:r w:rsidRPr="00B04370">
        <w:rPr>
          <w:rFonts w:ascii="Times New Roman" w:eastAsia="Calibri" w:hAnsi="Times New Roman" w:cs="Times New Roman"/>
          <w:bCs/>
          <w:sz w:val="28"/>
          <w:szCs w:val="20"/>
          <w:u w:val="single"/>
          <w:lang w:eastAsia="ru-RU"/>
        </w:rPr>
        <w:t xml:space="preserve">          </w:t>
      </w:r>
      <w:r w:rsidRPr="00B04370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                                         </w:t>
      </w:r>
      <w:r w:rsidRPr="00B04370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ab/>
        <w:t xml:space="preserve">                               </w:t>
      </w:r>
      <w:proofErr w:type="spellStart"/>
      <w:r w:rsidRPr="00B04370">
        <w:rPr>
          <w:rFonts w:ascii="Times New Roman" w:eastAsia="Calibri" w:hAnsi="Times New Roman" w:cs="Times New Roman"/>
          <w:sz w:val="28"/>
          <w:szCs w:val="20"/>
          <w:lang w:eastAsia="ru-RU"/>
        </w:rPr>
        <w:t>м.Чернівці</w:t>
      </w:r>
      <w:proofErr w:type="spellEnd"/>
    </w:p>
    <w:p w:rsidR="00B04370" w:rsidRPr="00B04370" w:rsidRDefault="00B04370" w:rsidP="00B04370">
      <w:pPr>
        <w:autoSpaceDE w:val="0"/>
        <w:autoSpaceDN w:val="0"/>
        <w:spacing w:after="0" w:line="360" w:lineRule="auto"/>
        <w:ind w:right="-851"/>
        <w:jc w:val="center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</w:p>
    <w:p w:rsidR="00EF4530" w:rsidRDefault="00EF4530" w:rsidP="00B04370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04370" w:rsidRPr="00B04370" w:rsidRDefault="00B04370" w:rsidP="00B04370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визнання таким, що втратило чинність рішення Чернівецької міської ради від 26.05.2016 №264 «Про затвердження проекту детального плану території багатоквартирної житлової забудови, обмеженої вулицями Героїв Майдану, Рівненською,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Сторожинецькою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та проспектом Незалежності» </w:t>
      </w: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EF4530" w:rsidRDefault="00EF4530" w:rsidP="00B0437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04370" w:rsidRPr="00B04370" w:rsidRDefault="00B04370" w:rsidP="00B04370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4370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стат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ті</w:t>
      </w:r>
      <w:r w:rsidRPr="00B043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26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0F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частини 3 статті 8 Закону України «Про регулювання містобудівної діяльності, </w:t>
      </w:r>
      <w:r w:rsidRPr="00B043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7F0F31">
        <w:rPr>
          <w:rFonts w:ascii="Times New Roman" w:eastAsia="Calibri" w:hAnsi="Times New Roman" w:cs="Times New Roman"/>
          <w:sz w:val="28"/>
          <w:szCs w:val="28"/>
          <w:lang w:eastAsia="ru-RU"/>
        </w:rPr>
        <w:t>зміни в містобудівному законодавстві в частині державних будівельних норм</w:t>
      </w:r>
      <w:r w:rsidR="00ED593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F0F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які регулюють планування та забудову територій, а також  колективне звернення забудовників </w:t>
      </w:r>
      <w:proofErr w:type="spellStart"/>
      <w:r w:rsidR="007F0F31">
        <w:rPr>
          <w:rFonts w:ascii="Times New Roman" w:eastAsia="Calibri" w:hAnsi="Times New Roman" w:cs="Times New Roman"/>
          <w:sz w:val="28"/>
          <w:szCs w:val="28"/>
          <w:lang w:eastAsia="ru-RU"/>
        </w:rPr>
        <w:t>м.Чернівців</w:t>
      </w:r>
      <w:proofErr w:type="spellEnd"/>
      <w:r w:rsidRPr="00B04370">
        <w:rPr>
          <w:rFonts w:ascii="Times New Roman" w:eastAsia="Calibri" w:hAnsi="Times New Roman" w:cs="Times New Roman"/>
          <w:sz w:val="28"/>
          <w:szCs w:val="28"/>
          <w:lang w:eastAsia="ru-RU"/>
        </w:rPr>
        <w:t>, Чернівецька міська рада</w:t>
      </w:r>
    </w:p>
    <w:p w:rsidR="00B04370" w:rsidRPr="00B04370" w:rsidRDefault="00B04370" w:rsidP="00EF4530">
      <w:pPr>
        <w:autoSpaceDE w:val="0"/>
        <w:autoSpaceDN w:val="0"/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043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И Р І Ш И Л А : </w:t>
      </w:r>
    </w:p>
    <w:p w:rsidR="00B04370" w:rsidRPr="00B04370" w:rsidRDefault="007F0F31" w:rsidP="00EF4530">
      <w:pPr>
        <w:pStyle w:val="a6"/>
        <w:numPr>
          <w:ilvl w:val="0"/>
          <w:numId w:val="1"/>
        </w:numPr>
        <w:autoSpaceDE w:val="0"/>
        <w:autoSpaceDN w:val="0"/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Pr="007F0F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изна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ти</w:t>
      </w:r>
      <w:r w:rsidRPr="007F0F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таким, що втратило чинність рішення Чернівецької міської ради від 26.05.2016 №264 «Про затвердження проекту детального плану території багатоквартирної житлової забудови, обмеженої вулицями Героїв Майдану, Рівненською, </w:t>
      </w:r>
      <w:proofErr w:type="spellStart"/>
      <w:r w:rsidRPr="007F0F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Сторожинецькою</w:t>
      </w:r>
      <w:proofErr w:type="spellEnd"/>
      <w:r w:rsidRPr="007F0F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 проспектом Незалежності»</w:t>
      </w:r>
      <w:r w:rsidR="00B04370" w:rsidRPr="00B043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B04370" w:rsidRPr="00B04370" w:rsidRDefault="00B04370" w:rsidP="00EF4530">
      <w:pPr>
        <w:autoSpaceDE w:val="0"/>
        <w:autoSpaceDN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</w:t>
      </w:r>
      <w:r w:rsidRPr="00B0437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83F77" w:rsidRPr="00ED5933">
        <w:rPr>
          <w:rFonts w:ascii="Times New Roman" w:hAnsi="Times New Roman" w:cs="Times New Roman"/>
          <w:sz w:val="28"/>
          <w:szCs w:val="28"/>
        </w:rPr>
        <w:t>Надати дозвіл д</w:t>
      </w:r>
      <w:r w:rsidR="00A83F77" w:rsidRPr="00ED5933">
        <w:rPr>
          <w:rFonts w:ascii="Times New Roman" w:hAnsi="Times New Roman" w:cs="Times New Roman"/>
          <w:color w:val="000000"/>
          <w:sz w:val="28"/>
          <w:szCs w:val="28"/>
        </w:rPr>
        <w:t>епартаменту містобудівного комплексу та земельних відносин Чернівецької міської ради на розробку п</w:t>
      </w:r>
      <w:r w:rsidR="00A83F77" w:rsidRPr="00ED59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роекту детального </w:t>
      </w:r>
      <w:r w:rsidR="00A83F77" w:rsidRPr="00ED5933">
        <w:rPr>
          <w:rFonts w:ascii="Times New Roman" w:hAnsi="Times New Roman" w:cs="Times New Roman"/>
          <w:sz w:val="28"/>
          <w:szCs w:val="28"/>
        </w:rPr>
        <w:t>плану території</w:t>
      </w:r>
      <w:r w:rsidR="00A83F77" w:rsidRPr="00ED59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багатоквартирної житлової забудови обмеженої вулицями </w:t>
      </w:r>
      <w:r w:rsidR="00A83F77" w:rsidRPr="00ED59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Героїв Майдану, Рівненською, </w:t>
      </w:r>
      <w:proofErr w:type="spellStart"/>
      <w:r w:rsidR="00A83F77" w:rsidRPr="00ED59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Сторожинецькою</w:t>
      </w:r>
      <w:proofErr w:type="spellEnd"/>
      <w:r w:rsidR="00A83F77" w:rsidRPr="00ED59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 проспектом Незалежності</w:t>
      </w:r>
      <w:r w:rsidRPr="00B0437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0E17CB" w:rsidRDefault="00ED5933" w:rsidP="00EF453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933">
        <w:rPr>
          <w:rFonts w:ascii="Times New Roman" w:hAnsi="Times New Roman" w:cs="Times New Roman"/>
          <w:b/>
          <w:sz w:val="28"/>
          <w:szCs w:val="28"/>
        </w:rPr>
        <w:t>3.</w:t>
      </w:r>
      <w:r w:rsidR="000E17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7CB" w:rsidRPr="000E17CB">
        <w:rPr>
          <w:rFonts w:ascii="Times New Roman" w:hAnsi="Times New Roman" w:cs="Times New Roman"/>
          <w:sz w:val="28"/>
          <w:szCs w:val="28"/>
        </w:rPr>
        <w:t>Фінансування</w:t>
      </w:r>
      <w:r w:rsidR="00EF4530">
        <w:rPr>
          <w:rFonts w:ascii="Times New Roman" w:hAnsi="Times New Roman" w:cs="Times New Roman"/>
          <w:sz w:val="28"/>
          <w:szCs w:val="28"/>
        </w:rPr>
        <w:t xml:space="preserve"> розробки</w:t>
      </w:r>
      <w:r w:rsidR="000E17CB" w:rsidRPr="000E17CB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="000E17CB" w:rsidRPr="000E17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E17CB" w:rsidRPr="00ED59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детального </w:t>
      </w:r>
      <w:r w:rsidR="000E17CB" w:rsidRPr="00ED5933">
        <w:rPr>
          <w:rFonts w:ascii="Times New Roman" w:hAnsi="Times New Roman" w:cs="Times New Roman"/>
          <w:sz w:val="28"/>
          <w:szCs w:val="28"/>
        </w:rPr>
        <w:t>плану території</w:t>
      </w:r>
      <w:r w:rsidR="000E17CB" w:rsidRPr="00ED59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багатоквартирної житлової забудови</w:t>
      </w:r>
      <w:r w:rsidR="000E17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вказаного у пункті 2 цього рішення, здійснювати за рахунок </w:t>
      </w:r>
      <w:r w:rsidR="00EF4530">
        <w:rPr>
          <w:rFonts w:ascii="Times New Roman" w:hAnsi="Times New Roman" w:cs="Times New Roman"/>
          <w:bCs/>
          <w:color w:val="000000"/>
          <w:sz w:val="28"/>
          <w:szCs w:val="28"/>
        </w:rPr>
        <w:t>замовників будівництва</w:t>
      </w:r>
      <w:r w:rsidR="000E17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які мають намір здійснювати забудову території.  </w:t>
      </w:r>
      <w:r w:rsidR="000E17C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D59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933" w:rsidRDefault="000E17CB" w:rsidP="00EF453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7C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933" w:rsidRPr="00ED5933">
        <w:rPr>
          <w:rFonts w:ascii="Times New Roman" w:hAnsi="Times New Roman" w:cs="Times New Roman"/>
          <w:sz w:val="28"/>
          <w:szCs w:val="28"/>
        </w:rPr>
        <w:t xml:space="preserve">Це рішення дає право на отримання інших вихідних даних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ED5933" w:rsidRPr="00ED5933" w:rsidRDefault="000E17CB" w:rsidP="00EF453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D5933" w:rsidRPr="00ED593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D5933" w:rsidRPr="00ED5933">
        <w:rPr>
          <w:rFonts w:ascii="Times New Roman" w:hAnsi="Times New Roman" w:cs="Times New Roman"/>
          <w:sz w:val="28"/>
          <w:szCs w:val="28"/>
        </w:rPr>
        <w:t xml:space="preserve">Рішення підлягає оприлюдненню на офіційному веб – порталі Чернівецької міської ради. </w:t>
      </w:r>
    </w:p>
    <w:p w:rsidR="00ED5933" w:rsidRPr="00ED5933" w:rsidRDefault="000E17CB" w:rsidP="00EF4530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D5933" w:rsidRPr="00ED5933">
        <w:rPr>
          <w:rFonts w:ascii="Times New Roman" w:hAnsi="Times New Roman" w:cs="Times New Roman"/>
          <w:b/>
          <w:sz w:val="28"/>
          <w:szCs w:val="28"/>
        </w:rPr>
        <w:t>.</w:t>
      </w:r>
      <w:r w:rsidR="00ED5933" w:rsidRPr="00ED5933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</w:t>
      </w:r>
      <w:r w:rsidR="00ED5933" w:rsidRPr="00ED5933">
        <w:rPr>
          <w:rFonts w:ascii="Times New Roman" w:hAnsi="Times New Roman" w:cs="Times New Roman"/>
          <w:sz w:val="28"/>
          <w:szCs w:val="28"/>
        </w:rPr>
        <w:lastRenderedPageBreak/>
        <w:t>департаменту містобудівного комплексу та земельних відносин міської ради.</w:t>
      </w:r>
    </w:p>
    <w:p w:rsidR="00ED5933" w:rsidRPr="00ED5933" w:rsidRDefault="000E17CB" w:rsidP="00EF4530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ED5933" w:rsidRPr="00ED5933">
        <w:rPr>
          <w:rFonts w:ascii="Times New Roman" w:hAnsi="Times New Roman" w:cs="Times New Roman"/>
          <w:b/>
          <w:sz w:val="28"/>
          <w:szCs w:val="28"/>
        </w:rPr>
        <w:t>.</w:t>
      </w:r>
      <w:r w:rsidR="00ED5933" w:rsidRPr="00ED5933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04370" w:rsidRPr="00B04370" w:rsidRDefault="00B04370" w:rsidP="00B0437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B04370" w:rsidRPr="00B04370" w:rsidRDefault="00B04370" w:rsidP="00B0437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04370" w:rsidRPr="00031D8B" w:rsidRDefault="00B04370" w:rsidP="00031D8B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Чернівецький міський голова </w:t>
      </w: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</w:t>
      </w:r>
      <w:proofErr w:type="spellStart"/>
      <w:r w:rsidRPr="00B043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О.Каспрук</w:t>
      </w:r>
      <w:bookmarkStart w:id="0" w:name="_GoBack"/>
      <w:bookmarkEnd w:id="0"/>
      <w:proofErr w:type="spellEnd"/>
      <w:r w:rsidR="00031D8B" w:rsidRPr="00B04370">
        <w:rPr>
          <w:lang w:val="ru-RU"/>
        </w:rPr>
        <w:t xml:space="preserve"> </w:t>
      </w:r>
    </w:p>
    <w:p w:rsidR="00B052E4" w:rsidRDefault="00B052E4"/>
    <w:sectPr w:rsidR="00B052E4" w:rsidSect="00EF4530">
      <w:headerReference w:type="even" r:id="rId8"/>
      <w:headerReference w:type="default" r:id="rId9"/>
      <w:pgSz w:w="11906" w:h="16838"/>
      <w:pgMar w:top="851" w:right="70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6AC" w:rsidRDefault="005356AC">
      <w:pPr>
        <w:spacing w:after="0" w:line="240" w:lineRule="auto"/>
      </w:pPr>
      <w:r>
        <w:separator/>
      </w:r>
    </w:p>
  </w:endnote>
  <w:endnote w:type="continuationSeparator" w:id="0">
    <w:p w:rsidR="005356AC" w:rsidRDefault="00535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6AC" w:rsidRDefault="005356AC">
      <w:pPr>
        <w:spacing w:after="0" w:line="240" w:lineRule="auto"/>
      </w:pPr>
      <w:r>
        <w:separator/>
      </w:r>
    </w:p>
  </w:footnote>
  <w:footnote w:type="continuationSeparator" w:id="0">
    <w:p w:rsidR="005356AC" w:rsidRDefault="00535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5356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8A0" w:rsidRDefault="005356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5356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1D8B">
      <w:rPr>
        <w:rStyle w:val="a5"/>
        <w:noProof/>
      </w:rPr>
      <w:t>2</w:t>
    </w:r>
    <w:r>
      <w:rPr>
        <w:rStyle w:val="a5"/>
      </w:rPr>
      <w:fldChar w:fldCharType="end"/>
    </w:r>
  </w:p>
  <w:p w:rsidR="00B578A0" w:rsidRDefault="005356AC">
    <w:pPr>
      <w:pStyle w:val="a3"/>
      <w:framePr w:wrap="around" w:vAnchor="text" w:hAnchor="margin" w:xAlign="center" w:y="1"/>
      <w:rPr>
        <w:rStyle w:val="a5"/>
      </w:rPr>
    </w:pPr>
  </w:p>
  <w:p w:rsidR="00B578A0" w:rsidRDefault="005356AC">
    <w:pPr>
      <w:pStyle w:val="a3"/>
    </w:pPr>
    <w: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53495"/>
    <w:multiLevelType w:val="hybridMultilevel"/>
    <w:tmpl w:val="7F8C7FE8"/>
    <w:lvl w:ilvl="0" w:tplc="3EB87D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8B5"/>
    <w:rsid w:val="00022106"/>
    <w:rsid w:val="00031D8B"/>
    <w:rsid w:val="00035F67"/>
    <w:rsid w:val="000371D3"/>
    <w:rsid w:val="00051416"/>
    <w:rsid w:val="000704B0"/>
    <w:rsid w:val="000B7DE4"/>
    <w:rsid w:val="000C720F"/>
    <w:rsid w:val="000E17CB"/>
    <w:rsid w:val="00131F15"/>
    <w:rsid w:val="001378AC"/>
    <w:rsid w:val="00143B19"/>
    <w:rsid w:val="001514E2"/>
    <w:rsid w:val="001519CC"/>
    <w:rsid w:val="00182BE6"/>
    <w:rsid w:val="00194601"/>
    <w:rsid w:val="001C50D4"/>
    <w:rsid w:val="001C72CF"/>
    <w:rsid w:val="00217EAF"/>
    <w:rsid w:val="00234B07"/>
    <w:rsid w:val="00255288"/>
    <w:rsid w:val="002A650E"/>
    <w:rsid w:val="002A6F15"/>
    <w:rsid w:val="002B1C2F"/>
    <w:rsid w:val="002C29BC"/>
    <w:rsid w:val="002C322E"/>
    <w:rsid w:val="0034046E"/>
    <w:rsid w:val="00370328"/>
    <w:rsid w:val="00372495"/>
    <w:rsid w:val="00400440"/>
    <w:rsid w:val="00423D2B"/>
    <w:rsid w:val="004326E9"/>
    <w:rsid w:val="004335BF"/>
    <w:rsid w:val="00436956"/>
    <w:rsid w:val="00455BE5"/>
    <w:rsid w:val="00467590"/>
    <w:rsid w:val="00487A3F"/>
    <w:rsid w:val="00495539"/>
    <w:rsid w:val="004A522F"/>
    <w:rsid w:val="004B564B"/>
    <w:rsid w:val="004D0D3B"/>
    <w:rsid w:val="004D5F96"/>
    <w:rsid w:val="004F0E6C"/>
    <w:rsid w:val="00500A0E"/>
    <w:rsid w:val="00534525"/>
    <w:rsid w:val="005356AC"/>
    <w:rsid w:val="00537CF7"/>
    <w:rsid w:val="0056038F"/>
    <w:rsid w:val="005730ED"/>
    <w:rsid w:val="005832B4"/>
    <w:rsid w:val="00596526"/>
    <w:rsid w:val="00597C3B"/>
    <w:rsid w:val="005B239C"/>
    <w:rsid w:val="005D4A24"/>
    <w:rsid w:val="00601246"/>
    <w:rsid w:val="00627B04"/>
    <w:rsid w:val="006523D2"/>
    <w:rsid w:val="0067045F"/>
    <w:rsid w:val="00671046"/>
    <w:rsid w:val="00677283"/>
    <w:rsid w:val="00691589"/>
    <w:rsid w:val="00694CF2"/>
    <w:rsid w:val="006F0E9C"/>
    <w:rsid w:val="006F3795"/>
    <w:rsid w:val="00701182"/>
    <w:rsid w:val="00724DBD"/>
    <w:rsid w:val="0075068E"/>
    <w:rsid w:val="007621D9"/>
    <w:rsid w:val="00792F75"/>
    <w:rsid w:val="00793E02"/>
    <w:rsid w:val="007A2583"/>
    <w:rsid w:val="007E31C1"/>
    <w:rsid w:val="007E3D5B"/>
    <w:rsid w:val="007F0F31"/>
    <w:rsid w:val="0080527B"/>
    <w:rsid w:val="00817719"/>
    <w:rsid w:val="00833B1B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30591"/>
    <w:rsid w:val="009607D7"/>
    <w:rsid w:val="009736A4"/>
    <w:rsid w:val="0098656D"/>
    <w:rsid w:val="009B5B49"/>
    <w:rsid w:val="009C1BE4"/>
    <w:rsid w:val="009C7660"/>
    <w:rsid w:val="009D3307"/>
    <w:rsid w:val="00A11DC9"/>
    <w:rsid w:val="00A40E51"/>
    <w:rsid w:val="00A436A0"/>
    <w:rsid w:val="00A441FE"/>
    <w:rsid w:val="00A63631"/>
    <w:rsid w:val="00A75EA7"/>
    <w:rsid w:val="00A83F77"/>
    <w:rsid w:val="00A93522"/>
    <w:rsid w:val="00A96CA3"/>
    <w:rsid w:val="00AB0BFF"/>
    <w:rsid w:val="00AC003D"/>
    <w:rsid w:val="00AC1B8D"/>
    <w:rsid w:val="00B04370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2040A"/>
    <w:rsid w:val="00C21C6A"/>
    <w:rsid w:val="00C63A77"/>
    <w:rsid w:val="00CA1521"/>
    <w:rsid w:val="00CB6F4F"/>
    <w:rsid w:val="00CC32C9"/>
    <w:rsid w:val="00CE3FB3"/>
    <w:rsid w:val="00D1663E"/>
    <w:rsid w:val="00D21714"/>
    <w:rsid w:val="00D4740A"/>
    <w:rsid w:val="00D94221"/>
    <w:rsid w:val="00DD2BF8"/>
    <w:rsid w:val="00DE1A39"/>
    <w:rsid w:val="00DE4C6F"/>
    <w:rsid w:val="00DF4390"/>
    <w:rsid w:val="00E010D8"/>
    <w:rsid w:val="00E048DD"/>
    <w:rsid w:val="00E06C3E"/>
    <w:rsid w:val="00E17456"/>
    <w:rsid w:val="00E53C47"/>
    <w:rsid w:val="00E9411E"/>
    <w:rsid w:val="00E95A88"/>
    <w:rsid w:val="00EA6A5E"/>
    <w:rsid w:val="00ED2A28"/>
    <w:rsid w:val="00ED5933"/>
    <w:rsid w:val="00EE1B9D"/>
    <w:rsid w:val="00EE7562"/>
    <w:rsid w:val="00EF4530"/>
    <w:rsid w:val="00F114BA"/>
    <w:rsid w:val="00F232A0"/>
    <w:rsid w:val="00F248B5"/>
    <w:rsid w:val="00F551C0"/>
    <w:rsid w:val="00F67490"/>
    <w:rsid w:val="00F71568"/>
    <w:rsid w:val="00F95A5A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6BC54"/>
  <w15:chartTrackingRefBased/>
  <w15:docId w15:val="{29046E1F-3AE0-4C18-AE08-8BD273C3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43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4370"/>
  </w:style>
  <w:style w:type="character" w:styleId="a5">
    <w:name w:val="page number"/>
    <w:basedOn w:val="a0"/>
    <w:rsid w:val="00B04370"/>
    <w:rPr>
      <w:rFonts w:cs="Times New Roman"/>
    </w:rPr>
  </w:style>
  <w:style w:type="paragraph" w:styleId="a6">
    <w:name w:val="List Paragraph"/>
    <w:basedOn w:val="a"/>
    <w:uiPriority w:val="34"/>
    <w:qFormat/>
    <w:rsid w:val="007F0F3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5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6</cp:revision>
  <cp:lastPrinted>2019-11-20T15:16:00Z</cp:lastPrinted>
  <dcterms:created xsi:type="dcterms:W3CDTF">2019-11-20T14:13:00Z</dcterms:created>
  <dcterms:modified xsi:type="dcterms:W3CDTF">2019-11-20T17:56:00Z</dcterms:modified>
</cp:coreProperties>
</file>