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ABB" w:rsidRPr="00046F26" w:rsidRDefault="005B3AB3" w:rsidP="00E90ABB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r>
        <w:rPr>
          <w:noProof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2933700</wp:posOffset>
            </wp:positionH>
            <wp:positionV relativeFrom="paragraph">
              <wp:posOffset>0</wp:posOffset>
            </wp:positionV>
            <wp:extent cx="466725" cy="6858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0ABB">
        <w:br w:type="textWrapping" w:clear="all"/>
      </w:r>
      <w:r w:rsidR="00E90ABB" w:rsidRPr="00046F26">
        <w:rPr>
          <w:b/>
          <w:sz w:val="36"/>
          <w:szCs w:val="36"/>
        </w:rPr>
        <w:t>У К Р А Ї Н А</w:t>
      </w:r>
    </w:p>
    <w:p w:rsidR="00E90ABB" w:rsidRPr="00046F26" w:rsidRDefault="00E90ABB" w:rsidP="00E90ABB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E90ABB" w:rsidRPr="00E433A5" w:rsidRDefault="002B4A39" w:rsidP="00E90ABB">
      <w:pPr>
        <w:pStyle w:val="2"/>
        <w:jc w:val="center"/>
        <w:rPr>
          <w:sz w:val="30"/>
          <w:szCs w:val="30"/>
        </w:rPr>
      </w:pPr>
      <w:r>
        <w:rPr>
          <w:sz w:val="30"/>
          <w:szCs w:val="30"/>
        </w:rPr>
        <w:t>_____</w:t>
      </w:r>
      <w:r w:rsidR="00E90ABB" w:rsidRPr="00E433A5">
        <w:rPr>
          <w:sz w:val="30"/>
          <w:szCs w:val="30"/>
        </w:rPr>
        <w:t xml:space="preserve"> сесія VІІ скликання</w:t>
      </w:r>
    </w:p>
    <w:p w:rsidR="00E90ABB" w:rsidRDefault="00E90ABB" w:rsidP="00E90ABB">
      <w:pPr>
        <w:pStyle w:val="3"/>
        <w:ind w:left="0"/>
        <w:jc w:val="center"/>
        <w:rPr>
          <w:sz w:val="32"/>
          <w:lang w:val="uk-UA"/>
        </w:rPr>
      </w:pPr>
      <w:proofErr w:type="gramStart"/>
      <w:r>
        <w:rPr>
          <w:sz w:val="32"/>
        </w:rPr>
        <w:t>Р  І</w:t>
      </w:r>
      <w:proofErr w:type="gramEnd"/>
      <w:r>
        <w:rPr>
          <w:sz w:val="32"/>
        </w:rPr>
        <w:t xml:space="preserve">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E90ABB" w:rsidRPr="00D46AD4" w:rsidRDefault="00E90ABB" w:rsidP="00E90ABB"/>
    <w:p w:rsidR="00E90ABB" w:rsidRPr="00402964" w:rsidRDefault="002B4A39" w:rsidP="00E90ABB">
      <w:pPr>
        <w:rPr>
          <w:sz w:val="16"/>
          <w:szCs w:val="16"/>
        </w:rPr>
      </w:pPr>
      <w:r>
        <w:rPr>
          <w:sz w:val="28"/>
          <w:szCs w:val="28"/>
        </w:rPr>
        <w:t>___</w:t>
      </w:r>
      <w:r w:rsidR="00E90ABB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="00E90ABB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="00E90ABB">
        <w:rPr>
          <w:sz w:val="28"/>
          <w:szCs w:val="28"/>
        </w:rPr>
        <w:t xml:space="preserve"> </w:t>
      </w:r>
      <w:r w:rsidR="009E1AC0">
        <w:rPr>
          <w:sz w:val="28"/>
          <w:szCs w:val="28"/>
        </w:rPr>
        <w:t xml:space="preserve"> № </w:t>
      </w:r>
      <w:r>
        <w:rPr>
          <w:sz w:val="28"/>
          <w:szCs w:val="28"/>
        </w:rPr>
        <w:t>_____</w:t>
      </w:r>
      <w:r w:rsidR="00E90ABB" w:rsidRPr="00CD32D0">
        <w:rPr>
          <w:sz w:val="28"/>
          <w:szCs w:val="28"/>
        </w:rPr>
        <w:tab/>
      </w:r>
      <w:r w:rsidR="00E90ABB" w:rsidRPr="00CD32D0">
        <w:rPr>
          <w:sz w:val="28"/>
          <w:szCs w:val="28"/>
        </w:rPr>
        <w:tab/>
      </w:r>
      <w:r w:rsidR="00E90ABB" w:rsidRPr="00CD32D0">
        <w:rPr>
          <w:sz w:val="28"/>
          <w:szCs w:val="28"/>
        </w:rPr>
        <w:tab/>
        <w:t xml:space="preserve">          </w:t>
      </w:r>
      <w:r w:rsidR="00E90ABB" w:rsidRPr="00CD32D0">
        <w:rPr>
          <w:sz w:val="28"/>
          <w:szCs w:val="28"/>
        </w:rPr>
        <w:tab/>
        <w:t xml:space="preserve">    </w:t>
      </w:r>
      <w:r w:rsidR="00E90ABB">
        <w:rPr>
          <w:sz w:val="28"/>
          <w:szCs w:val="28"/>
        </w:rPr>
        <w:t xml:space="preserve">                                  </w:t>
      </w:r>
      <w:r w:rsidR="00E90ABB" w:rsidRPr="00CD32D0">
        <w:rPr>
          <w:sz w:val="28"/>
          <w:szCs w:val="28"/>
        </w:rPr>
        <w:t xml:space="preserve">       м. Чернівці</w:t>
      </w:r>
      <w:r w:rsidR="00E90ABB" w:rsidRPr="00CD32D0">
        <w:rPr>
          <w:sz w:val="28"/>
          <w:szCs w:val="28"/>
        </w:rPr>
        <w:tab/>
      </w:r>
      <w:r w:rsidR="00E90ABB" w:rsidRPr="00CD32D0">
        <w:rPr>
          <w:sz w:val="28"/>
          <w:szCs w:val="28"/>
        </w:rPr>
        <w:tab/>
      </w:r>
    </w:p>
    <w:tbl>
      <w:tblPr>
        <w:tblW w:w="139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  <w:gridCol w:w="4253"/>
      </w:tblGrid>
      <w:tr w:rsidR="00E90ABB">
        <w:tc>
          <w:tcPr>
            <w:tcW w:w="9709" w:type="dxa"/>
          </w:tcPr>
          <w:p w:rsidR="00E90ABB" w:rsidRDefault="00E90ABB" w:rsidP="00E90ABB">
            <w:pPr>
              <w:pStyle w:val="1"/>
              <w:jc w:val="left"/>
              <w:rPr>
                <w:b/>
              </w:rPr>
            </w:pPr>
          </w:p>
          <w:p w:rsidR="00E90ABB" w:rsidRDefault="00E90ABB" w:rsidP="00E90ABB">
            <w:pPr>
              <w:pStyle w:val="1"/>
              <w:rPr>
                <w:b/>
                <w:bCs/>
              </w:rPr>
            </w:pPr>
            <w:r w:rsidRPr="00677B0B">
              <w:rPr>
                <w:b/>
              </w:rPr>
              <w:t xml:space="preserve">Про </w:t>
            </w:r>
            <w:r>
              <w:rPr>
                <w:b/>
              </w:rPr>
              <w:t xml:space="preserve"> внесення змін  до </w:t>
            </w:r>
            <w:r>
              <w:rPr>
                <w:b/>
                <w:bCs/>
              </w:rPr>
              <w:t xml:space="preserve">Положення про управління освіти </w:t>
            </w:r>
          </w:p>
          <w:p w:rsidR="00E90ABB" w:rsidRDefault="00E90ABB" w:rsidP="00E90ABB">
            <w:pPr>
              <w:pStyle w:val="1"/>
              <w:rPr>
                <w:b/>
                <w:bCs/>
              </w:rPr>
            </w:pPr>
            <w:r>
              <w:rPr>
                <w:b/>
                <w:bCs/>
              </w:rPr>
              <w:t>Чернівецької міської ради</w:t>
            </w:r>
            <w:r>
              <w:rPr>
                <w:b/>
              </w:rPr>
              <w:t xml:space="preserve">, затвердженого рішенням  міської ради </w:t>
            </w:r>
            <w:r>
              <w:rPr>
                <w:b/>
              </w:rPr>
              <w:br/>
              <w:t xml:space="preserve">VІ скликання </w:t>
            </w:r>
            <w:r w:rsidRPr="00244C27">
              <w:rPr>
                <w:b/>
                <w:bCs/>
              </w:rPr>
              <w:t>від 28.07.2011р. № 234</w:t>
            </w:r>
            <w:r>
              <w:rPr>
                <w:b/>
                <w:bCs/>
              </w:rPr>
              <w:t>, зі змінами</w:t>
            </w:r>
            <w:r w:rsidR="002B4A39">
              <w:rPr>
                <w:b/>
                <w:bCs/>
              </w:rPr>
              <w:t xml:space="preserve"> та доповненнями</w:t>
            </w:r>
            <w:r>
              <w:rPr>
                <w:b/>
                <w:bCs/>
              </w:rPr>
              <w:t xml:space="preserve"> </w:t>
            </w:r>
            <w:r w:rsidRPr="00244C27">
              <w:rPr>
                <w:b/>
                <w:bCs/>
              </w:rPr>
              <w:t xml:space="preserve"> </w:t>
            </w:r>
          </w:p>
          <w:p w:rsidR="00E90ABB" w:rsidRDefault="00E90ABB" w:rsidP="00E90ABB">
            <w:pPr>
              <w:pStyle w:val="1"/>
              <w:rPr>
                <w:b/>
                <w:bCs/>
              </w:rPr>
            </w:pPr>
          </w:p>
          <w:p w:rsidR="00E90ABB" w:rsidRPr="00402964" w:rsidRDefault="00E90ABB" w:rsidP="00E90ABB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53" w:type="dxa"/>
          </w:tcPr>
          <w:p w:rsidR="00E90ABB" w:rsidRDefault="00E90ABB" w:rsidP="00E90ABB">
            <w:pPr>
              <w:rPr>
                <w:b/>
                <w:sz w:val="26"/>
              </w:rPr>
            </w:pPr>
          </w:p>
        </w:tc>
      </w:tr>
    </w:tbl>
    <w:p w:rsidR="00E90ABB" w:rsidRDefault="00E90ABB" w:rsidP="00E90ABB">
      <w:pPr>
        <w:jc w:val="both"/>
        <w:rPr>
          <w:sz w:val="28"/>
        </w:rPr>
      </w:pPr>
      <w:r>
        <w:rPr>
          <w:sz w:val="28"/>
        </w:rPr>
        <w:t xml:space="preserve">        Відповідно до пункту 4 статті 54 Закону України «Про міс</w:t>
      </w:r>
      <w:r w:rsidR="002B4A39">
        <w:rPr>
          <w:sz w:val="28"/>
        </w:rPr>
        <w:t>цеве самоврядування в Україні»</w:t>
      </w:r>
      <w:r>
        <w:rPr>
          <w:sz w:val="28"/>
        </w:rPr>
        <w:t xml:space="preserve">, Чернівецька міська рада </w:t>
      </w:r>
    </w:p>
    <w:p w:rsidR="00E90ABB" w:rsidRPr="00E433A5" w:rsidRDefault="00E90ABB" w:rsidP="00E90ABB">
      <w:pPr>
        <w:jc w:val="both"/>
        <w:rPr>
          <w:sz w:val="24"/>
        </w:rPr>
      </w:pPr>
    </w:p>
    <w:p w:rsidR="00E90ABB" w:rsidRDefault="00E90ABB" w:rsidP="00E90ABB">
      <w:pPr>
        <w:jc w:val="center"/>
        <w:rPr>
          <w:b/>
          <w:sz w:val="28"/>
          <w:szCs w:val="28"/>
        </w:rPr>
      </w:pPr>
      <w:r w:rsidRPr="00BF455B">
        <w:rPr>
          <w:b/>
          <w:sz w:val="28"/>
          <w:szCs w:val="28"/>
        </w:rPr>
        <w:t>В И Р І Ш И Л А:</w:t>
      </w:r>
    </w:p>
    <w:p w:rsidR="00E90ABB" w:rsidRPr="00BF455B" w:rsidRDefault="00E90ABB" w:rsidP="00E90ABB">
      <w:pPr>
        <w:jc w:val="center"/>
        <w:rPr>
          <w:b/>
          <w:sz w:val="20"/>
          <w:szCs w:val="20"/>
        </w:rPr>
      </w:pPr>
    </w:p>
    <w:p w:rsidR="00E90ABB" w:rsidRPr="002B4A39" w:rsidRDefault="00E90ABB" w:rsidP="002B4A39">
      <w:pPr>
        <w:pStyle w:val="1"/>
        <w:ind w:firstLine="708"/>
        <w:jc w:val="both"/>
        <w:rPr>
          <w:bCs/>
          <w:szCs w:val="28"/>
        </w:rPr>
      </w:pPr>
      <w:r w:rsidRPr="00063EE5">
        <w:rPr>
          <w:b/>
          <w:bCs/>
        </w:rPr>
        <w:t>1.</w:t>
      </w:r>
      <w:r w:rsidRPr="00063EE5">
        <w:rPr>
          <w:b/>
        </w:rPr>
        <w:t xml:space="preserve"> </w:t>
      </w:r>
      <w:proofErr w:type="spellStart"/>
      <w:r w:rsidRPr="00063EE5">
        <w:t>Внести</w:t>
      </w:r>
      <w:proofErr w:type="spellEnd"/>
      <w:r w:rsidRPr="00063EE5">
        <w:t xml:space="preserve"> зміни до </w:t>
      </w:r>
      <w:r w:rsidRPr="00063EE5">
        <w:rPr>
          <w:bCs/>
        </w:rPr>
        <w:t xml:space="preserve">Положення про управління освіти Чернівецької міської </w:t>
      </w:r>
      <w:r w:rsidRPr="002B4A39">
        <w:rPr>
          <w:bCs/>
          <w:szCs w:val="28"/>
        </w:rPr>
        <w:t>ради</w:t>
      </w:r>
      <w:r w:rsidRPr="002B4A39">
        <w:rPr>
          <w:szCs w:val="28"/>
        </w:rPr>
        <w:t xml:space="preserve">, затвердженого рішенням  міської ради </w:t>
      </w:r>
      <w:r w:rsidR="002B4A39" w:rsidRPr="002B4A39">
        <w:rPr>
          <w:bCs/>
          <w:szCs w:val="28"/>
        </w:rPr>
        <w:t xml:space="preserve">№597 від </w:t>
      </w:r>
      <w:r w:rsidR="002B4A39" w:rsidRPr="002B4A39">
        <w:rPr>
          <w:szCs w:val="28"/>
        </w:rPr>
        <w:t>27.02.2017</w:t>
      </w:r>
      <w:r w:rsidR="002B4A39" w:rsidRPr="002B4A39">
        <w:rPr>
          <w:bCs/>
          <w:szCs w:val="28"/>
        </w:rPr>
        <w:t xml:space="preserve">, доповнивши </w:t>
      </w:r>
      <w:r w:rsidR="00F26AD8">
        <w:rPr>
          <w:bCs/>
          <w:szCs w:val="28"/>
        </w:rPr>
        <w:t>«</w:t>
      </w:r>
      <w:r w:rsidR="002B4A39" w:rsidRPr="002B4A39">
        <w:rPr>
          <w:bCs/>
          <w:szCs w:val="28"/>
        </w:rPr>
        <w:t xml:space="preserve">Положення </w:t>
      </w:r>
      <w:r w:rsidR="002B4A39" w:rsidRPr="002B4A39">
        <w:rPr>
          <w:bCs/>
          <w:szCs w:val="28"/>
        </w:rPr>
        <w:t>про управління освіти Чернівецької міської ради</w:t>
      </w:r>
      <w:r w:rsidR="00F26AD8">
        <w:rPr>
          <w:bCs/>
          <w:szCs w:val="28"/>
        </w:rPr>
        <w:t>»</w:t>
      </w:r>
      <w:bookmarkStart w:id="0" w:name="_GoBack"/>
      <w:bookmarkEnd w:id="0"/>
      <w:r w:rsidR="002B4A39" w:rsidRPr="002B4A39">
        <w:rPr>
          <w:bCs/>
          <w:szCs w:val="28"/>
        </w:rPr>
        <w:t xml:space="preserve"> пунктом 5.5.21 наступного змісту:</w:t>
      </w:r>
    </w:p>
    <w:p w:rsidR="002B4A39" w:rsidRDefault="002B4A39" w:rsidP="002B4A39">
      <w:pPr>
        <w:rPr>
          <w:sz w:val="28"/>
          <w:szCs w:val="28"/>
        </w:rPr>
      </w:pPr>
      <w:r w:rsidRPr="002B4A39">
        <w:rPr>
          <w:sz w:val="28"/>
          <w:szCs w:val="28"/>
        </w:rPr>
        <w:t>«5.5.21.</w:t>
      </w:r>
      <w:r w:rsidRPr="002B4A39">
        <w:rPr>
          <w:sz w:val="28"/>
          <w:szCs w:val="28"/>
        </w:rPr>
        <w:tab/>
        <w:t>Затверджує</w:t>
      </w:r>
      <w:r w:rsidR="008477EA">
        <w:rPr>
          <w:sz w:val="28"/>
          <w:szCs w:val="28"/>
        </w:rPr>
        <w:t xml:space="preserve"> в межах обсягу освітньої субвенції</w:t>
      </w:r>
      <w:r w:rsidR="00F26AD8">
        <w:rPr>
          <w:sz w:val="28"/>
          <w:szCs w:val="28"/>
        </w:rPr>
        <w:t xml:space="preserve"> та</w:t>
      </w:r>
      <w:r w:rsidR="008477EA">
        <w:rPr>
          <w:sz w:val="28"/>
          <w:szCs w:val="28"/>
        </w:rPr>
        <w:t xml:space="preserve"> з урахуванням </w:t>
      </w:r>
      <w:r w:rsidR="008477EA" w:rsidRPr="008477EA">
        <w:rPr>
          <w:sz w:val="28"/>
          <w:szCs w:val="28"/>
        </w:rPr>
        <w:t>середньої наповнюваності класів в школах не нижче від нормативної, що застосовується при визначенні обсягу освітньої субвенції</w:t>
      </w:r>
      <w:r>
        <w:rPr>
          <w:sz w:val="28"/>
          <w:szCs w:val="28"/>
        </w:rPr>
        <w:t>:</w:t>
      </w:r>
    </w:p>
    <w:p w:rsidR="002B4A39" w:rsidRDefault="002B4A39" w:rsidP="002B4A39">
      <w:pPr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Pr="002B4A39">
        <w:rPr>
          <w:sz w:val="28"/>
          <w:szCs w:val="28"/>
        </w:rPr>
        <w:t xml:space="preserve"> </w:t>
      </w:r>
      <w:r w:rsidRPr="002B4A39">
        <w:rPr>
          <w:color w:val="000000"/>
          <w:sz w:val="28"/>
          <w:szCs w:val="28"/>
        </w:rPr>
        <w:t>м</w:t>
      </w:r>
      <w:r w:rsidRPr="002B4A39">
        <w:rPr>
          <w:color w:val="000000"/>
          <w:sz w:val="28"/>
          <w:szCs w:val="28"/>
        </w:rPr>
        <w:t xml:space="preserve">ережу закладів загальної середньої освіти </w:t>
      </w:r>
      <w:r w:rsidRPr="002B4A39">
        <w:rPr>
          <w:color w:val="000000"/>
          <w:sz w:val="28"/>
          <w:szCs w:val="28"/>
        </w:rPr>
        <w:t>м. </w:t>
      </w:r>
      <w:r w:rsidRPr="002B4A39">
        <w:rPr>
          <w:color w:val="000000"/>
          <w:sz w:val="28"/>
          <w:szCs w:val="28"/>
        </w:rPr>
        <w:t>Чернівців</w:t>
      </w:r>
      <w:r>
        <w:rPr>
          <w:color w:val="000000"/>
          <w:sz w:val="28"/>
          <w:szCs w:val="28"/>
        </w:rPr>
        <w:t>;</w:t>
      </w:r>
    </w:p>
    <w:p w:rsidR="002B4A39" w:rsidRDefault="002B4A39" w:rsidP="002B4A3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</w:t>
      </w:r>
      <w:r w:rsidRPr="002B4A39">
        <w:rPr>
          <w:color w:val="000000"/>
          <w:sz w:val="28"/>
          <w:szCs w:val="28"/>
        </w:rPr>
        <w:t>ережу класів з поглибленим вивченням окремих предметів у закладах загальної середньої освіти м. Чернівців</w:t>
      </w:r>
      <w:r>
        <w:rPr>
          <w:color w:val="000000"/>
          <w:sz w:val="28"/>
          <w:szCs w:val="28"/>
        </w:rPr>
        <w:t>;</w:t>
      </w:r>
    </w:p>
    <w:p w:rsidR="002B4A39" w:rsidRPr="002B4A39" w:rsidRDefault="002B4A39" w:rsidP="002B4A39">
      <w:pPr>
        <w:rPr>
          <w:sz w:val="28"/>
          <w:szCs w:val="28"/>
        </w:rPr>
      </w:pPr>
      <w:r>
        <w:rPr>
          <w:color w:val="000000"/>
          <w:sz w:val="28"/>
          <w:szCs w:val="28"/>
        </w:rPr>
        <w:t>- м</w:t>
      </w:r>
      <w:r w:rsidRPr="002B4A39">
        <w:rPr>
          <w:color w:val="000000"/>
          <w:sz w:val="28"/>
          <w:szCs w:val="28"/>
        </w:rPr>
        <w:t>ережу профільних класів у закладах загальної середньої освіти м. Чернівців</w:t>
      </w:r>
      <w:r>
        <w:rPr>
          <w:color w:val="000000"/>
          <w:sz w:val="28"/>
          <w:szCs w:val="28"/>
        </w:rPr>
        <w:t>.</w:t>
      </w:r>
      <w:r w:rsidRPr="002B4A39">
        <w:rPr>
          <w:sz w:val="28"/>
          <w:szCs w:val="28"/>
        </w:rPr>
        <w:t>»</w:t>
      </w:r>
    </w:p>
    <w:p w:rsidR="00E90ABB" w:rsidRPr="002B4A39" w:rsidRDefault="00E90ABB" w:rsidP="00E90ABB">
      <w:pPr>
        <w:rPr>
          <w:sz w:val="28"/>
          <w:szCs w:val="28"/>
        </w:rPr>
      </w:pPr>
    </w:p>
    <w:p w:rsidR="00E90ABB" w:rsidRPr="002B4A39" w:rsidRDefault="00E90ABB" w:rsidP="00E90ABB">
      <w:pPr>
        <w:ind w:firstLine="708"/>
        <w:jc w:val="both"/>
        <w:rPr>
          <w:bCs/>
          <w:sz w:val="28"/>
          <w:szCs w:val="28"/>
        </w:rPr>
      </w:pPr>
      <w:r w:rsidRPr="002B4A39">
        <w:rPr>
          <w:b/>
          <w:sz w:val="28"/>
          <w:szCs w:val="28"/>
        </w:rPr>
        <w:t>2.</w:t>
      </w:r>
      <w:r w:rsidRPr="002B4A39">
        <w:rPr>
          <w:bCs/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E90ABB" w:rsidRPr="002B4A39" w:rsidRDefault="00E90ABB" w:rsidP="00E90ABB">
      <w:pPr>
        <w:ind w:firstLine="708"/>
        <w:jc w:val="both"/>
        <w:rPr>
          <w:bCs/>
          <w:sz w:val="28"/>
          <w:szCs w:val="28"/>
        </w:rPr>
      </w:pPr>
    </w:p>
    <w:p w:rsidR="00E90ABB" w:rsidRDefault="00E90ABB" w:rsidP="00E90ABB">
      <w:pPr>
        <w:ind w:firstLine="708"/>
        <w:jc w:val="both"/>
        <w:rPr>
          <w:bCs/>
          <w:sz w:val="28"/>
        </w:rPr>
      </w:pPr>
      <w:r w:rsidRPr="00063EE5">
        <w:rPr>
          <w:b/>
          <w:bCs/>
          <w:sz w:val="28"/>
        </w:rPr>
        <w:t>3.</w:t>
      </w:r>
      <w:r>
        <w:rPr>
          <w:bCs/>
          <w:sz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</w:t>
      </w:r>
      <w:proofErr w:type="spellStart"/>
      <w:r>
        <w:rPr>
          <w:bCs/>
          <w:sz w:val="28"/>
        </w:rPr>
        <w:t>Паскаря</w:t>
      </w:r>
      <w:proofErr w:type="spellEnd"/>
      <w:r>
        <w:rPr>
          <w:bCs/>
          <w:sz w:val="28"/>
        </w:rPr>
        <w:t xml:space="preserve"> О.Є. та начальника управління освіти міської ради.</w:t>
      </w:r>
    </w:p>
    <w:p w:rsidR="00E90ABB" w:rsidRPr="00BF455B" w:rsidRDefault="00E90ABB" w:rsidP="00E90ABB">
      <w:pPr>
        <w:ind w:firstLine="708"/>
        <w:jc w:val="both"/>
        <w:rPr>
          <w:b/>
          <w:bCs/>
          <w:sz w:val="16"/>
          <w:szCs w:val="16"/>
        </w:rPr>
      </w:pPr>
    </w:p>
    <w:p w:rsidR="00E90ABB" w:rsidRPr="00BE0A32" w:rsidRDefault="00E90ABB" w:rsidP="00E90ABB">
      <w:pPr>
        <w:ind w:firstLine="708"/>
        <w:jc w:val="both"/>
        <w:rPr>
          <w:bCs/>
          <w:sz w:val="28"/>
        </w:rPr>
      </w:pPr>
      <w:r w:rsidRPr="00063EE5">
        <w:rPr>
          <w:b/>
          <w:bCs/>
          <w:sz w:val="28"/>
        </w:rPr>
        <w:t>4.</w:t>
      </w:r>
      <w:r w:rsidR="00F26AD8">
        <w:rPr>
          <w:bCs/>
          <w:sz w:val="28"/>
        </w:rPr>
        <w:t xml:space="preserve"> Контроль за виконанням рішення покласти на </w:t>
      </w:r>
      <w:r>
        <w:rPr>
          <w:bCs/>
          <w:sz w:val="28"/>
        </w:rPr>
        <w:t>постійну комісію міської ради з питань гуманітарної політики.</w:t>
      </w:r>
    </w:p>
    <w:p w:rsidR="00E90ABB" w:rsidRDefault="00E90ABB" w:rsidP="00E90ABB">
      <w:pPr>
        <w:rPr>
          <w:b/>
          <w:sz w:val="28"/>
        </w:rPr>
      </w:pPr>
    </w:p>
    <w:p w:rsidR="00157BD0" w:rsidRDefault="00E90ABB">
      <w:r>
        <w:rPr>
          <w:b/>
          <w:sz w:val="28"/>
        </w:rPr>
        <w:t xml:space="preserve">Чернівецький міський голова                                                              </w:t>
      </w:r>
      <w:proofErr w:type="spellStart"/>
      <w:r>
        <w:rPr>
          <w:b/>
          <w:sz w:val="28"/>
        </w:rPr>
        <w:t>О.Каспрук</w:t>
      </w:r>
      <w:proofErr w:type="spellEnd"/>
    </w:p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ABB"/>
    <w:rsid w:val="00026F1C"/>
    <w:rsid w:val="00157BD0"/>
    <w:rsid w:val="002B4A39"/>
    <w:rsid w:val="002C34EF"/>
    <w:rsid w:val="00553BAB"/>
    <w:rsid w:val="005B3AB3"/>
    <w:rsid w:val="005F43E1"/>
    <w:rsid w:val="008477EA"/>
    <w:rsid w:val="009E1AC0"/>
    <w:rsid w:val="00BC1AC6"/>
    <w:rsid w:val="00E2718E"/>
    <w:rsid w:val="00E90ABB"/>
    <w:rsid w:val="00F26AD8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6B7D68"/>
  <w15:chartTrackingRefBased/>
  <w15:docId w15:val="{57BD8AEB-A12D-4312-95DC-686E89413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ABB"/>
    <w:rPr>
      <w:sz w:val="30"/>
      <w:szCs w:val="24"/>
      <w:lang w:val="uk-UA"/>
    </w:rPr>
  </w:style>
  <w:style w:type="paragraph" w:styleId="1">
    <w:name w:val="heading 1"/>
    <w:basedOn w:val="a"/>
    <w:next w:val="a"/>
    <w:qFormat/>
    <w:rsid w:val="00E90ABB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E90ABB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E90ABB"/>
    <w:pPr>
      <w:keepNext/>
      <w:ind w:left="720"/>
      <w:jc w:val="both"/>
      <w:outlineLvl w:val="2"/>
    </w:pPr>
    <w:rPr>
      <w:b/>
      <w:bCs/>
      <w:sz w:val="28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Protokl4</dc:creator>
  <cp:keywords/>
  <cp:lastModifiedBy>User</cp:lastModifiedBy>
  <cp:revision>2</cp:revision>
  <dcterms:created xsi:type="dcterms:W3CDTF">2019-09-04T19:28:00Z</dcterms:created>
  <dcterms:modified xsi:type="dcterms:W3CDTF">2019-09-04T19:28:00Z</dcterms:modified>
</cp:coreProperties>
</file>