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F21" w:rsidRDefault="006E2F21" w:rsidP="006E2F21">
      <w:pPr>
        <w:autoSpaceDE w:val="0"/>
        <w:autoSpaceDN w:val="0"/>
        <w:adjustRightInd w:val="0"/>
        <w:ind w:hanging="140"/>
        <w:jc w:val="center"/>
      </w:pPr>
      <w:r>
        <w:rPr>
          <w:noProof/>
          <w:lang w:eastAsia="uk-UA"/>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EC2A75" w:rsidRDefault="006E2F21" w:rsidP="006E2F21">
      <w:pPr>
        <w:autoSpaceDE w:val="0"/>
        <w:autoSpaceDN w:val="0"/>
        <w:adjustRightInd w:val="0"/>
        <w:ind w:hanging="140"/>
        <w:jc w:val="center"/>
        <w:rPr>
          <w:sz w:val="16"/>
          <w:szCs w:val="16"/>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A15C63" w:rsidP="006E2F21">
      <w:pPr>
        <w:rPr>
          <w:b/>
          <w:i/>
          <w:szCs w:val="28"/>
          <w:u w:val="single"/>
        </w:rPr>
      </w:pPr>
      <w:r>
        <w:rPr>
          <w:szCs w:val="28"/>
        </w:rPr>
        <w:t xml:space="preserve">  </w:t>
      </w:r>
      <w:r w:rsidR="00EC2A75">
        <w:rPr>
          <w:szCs w:val="28"/>
        </w:rPr>
        <w:t>______</w:t>
      </w:r>
      <w:r w:rsidR="006E2F21">
        <w:rPr>
          <w:szCs w:val="28"/>
        </w:rPr>
        <w:t>2019     №</w:t>
      </w:r>
      <w:r w:rsidR="00EC2A75">
        <w:rPr>
          <w:szCs w:val="28"/>
        </w:rPr>
        <w:t>____</w:t>
      </w:r>
      <w:r w:rsidR="00EC2A75">
        <w:rPr>
          <w:szCs w:val="28"/>
        </w:rPr>
        <w:tab/>
      </w:r>
      <w:r w:rsidR="006E2F21">
        <w:rPr>
          <w:i/>
          <w:szCs w:val="28"/>
        </w:rPr>
        <w:tab/>
      </w:r>
      <w:r w:rsidR="006E2F21">
        <w:rPr>
          <w:i/>
          <w:szCs w:val="28"/>
        </w:rPr>
        <w:tab/>
      </w:r>
      <w:r w:rsidR="006E2F21">
        <w:rPr>
          <w:i/>
          <w:szCs w:val="28"/>
        </w:rPr>
        <w:tab/>
      </w:r>
      <w:r w:rsidR="006E2F21">
        <w:rPr>
          <w:i/>
          <w:szCs w:val="28"/>
        </w:rPr>
        <w:tab/>
        <w:t xml:space="preserve">                               </w:t>
      </w:r>
      <w:r>
        <w:rPr>
          <w:szCs w:val="28"/>
        </w:rPr>
        <w:t xml:space="preserve">     </w:t>
      </w:r>
      <w:r w:rsidR="006E2F21">
        <w:rPr>
          <w:szCs w:val="28"/>
        </w:rPr>
        <w:t>м. Чернівці</w:t>
      </w:r>
      <w:r w:rsidR="006E2F21">
        <w:rPr>
          <w:b/>
          <w:i/>
          <w:szCs w:val="28"/>
          <w:u w:val="single"/>
        </w:rPr>
        <w:t xml:space="preserve"> </w:t>
      </w:r>
    </w:p>
    <w:p w:rsidR="006E2F21" w:rsidRDefault="006E2F21" w:rsidP="006E2F21">
      <w:r>
        <w:rPr>
          <w:b/>
          <w:i/>
          <w:szCs w:val="28"/>
          <w:u w:val="single"/>
        </w:rPr>
        <w:t xml:space="preserve">  </w:t>
      </w:r>
    </w:p>
    <w:p w:rsidR="006E2F21" w:rsidRDefault="006E2F21" w:rsidP="006E2F21">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Pr>
          <w:b/>
          <w:szCs w:val="28"/>
        </w:rPr>
        <w:t>, із змінами</w:t>
      </w:r>
    </w:p>
    <w:p w:rsidR="006E2F21" w:rsidRDefault="006E2F21" w:rsidP="006E2F21">
      <w:pPr>
        <w:jc w:val="both"/>
        <w:rPr>
          <w:sz w:val="16"/>
          <w:szCs w:val="16"/>
        </w:rPr>
      </w:pPr>
    </w:p>
    <w:p w:rsidR="006E2F21" w:rsidRDefault="006E2F21" w:rsidP="00EC2A75">
      <w:pPr>
        <w:ind w:firstLine="708"/>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w:t>
      </w:r>
      <w:r w:rsidR="00F57A24">
        <w:rPr>
          <w:szCs w:val="28"/>
        </w:rPr>
        <w:t xml:space="preserve"> </w:t>
      </w:r>
      <w:r w:rsidRPr="00740067">
        <w:rPr>
          <w:szCs w:val="28"/>
        </w:rPr>
        <w:t xml:space="preserve"> </w:t>
      </w:r>
      <w:r w:rsidR="00F57A24">
        <w:rPr>
          <w:szCs w:val="28"/>
        </w:rPr>
        <w:t xml:space="preserve">рішення  70 сесії міської ради </w:t>
      </w:r>
      <w:r w:rsidRPr="00654B63">
        <w:rPr>
          <w:b/>
          <w:bCs/>
          <w:szCs w:val="28"/>
        </w:rPr>
        <w:t>від</w:t>
      </w:r>
      <w:r w:rsidRPr="00654B63">
        <w:rPr>
          <w:bCs/>
          <w:szCs w:val="28"/>
        </w:rPr>
        <w:t xml:space="preserve"> </w:t>
      </w:r>
      <w:r w:rsidR="00F57A24">
        <w:rPr>
          <w:b/>
          <w:bCs/>
          <w:szCs w:val="28"/>
        </w:rPr>
        <w:t>23</w:t>
      </w:r>
      <w:r w:rsidRPr="00654B63">
        <w:rPr>
          <w:b/>
          <w:bCs/>
          <w:szCs w:val="28"/>
        </w:rPr>
        <w:t>.0</w:t>
      </w:r>
      <w:r w:rsidR="00F57A24">
        <w:rPr>
          <w:b/>
          <w:bCs/>
          <w:szCs w:val="28"/>
        </w:rPr>
        <w:t>7</w:t>
      </w:r>
      <w:r w:rsidRPr="00654B63">
        <w:rPr>
          <w:b/>
          <w:bCs/>
          <w:szCs w:val="28"/>
        </w:rPr>
        <w:t>.2019р.</w:t>
      </w:r>
      <w:r w:rsidR="008044EE">
        <w:rPr>
          <w:b/>
          <w:bCs/>
          <w:szCs w:val="28"/>
        </w:rPr>
        <w:t xml:space="preserve"> № 1775</w:t>
      </w:r>
      <w:r w:rsidRPr="00654B63">
        <w:rPr>
          <w:b/>
          <w:bCs/>
          <w:szCs w:val="28"/>
        </w:rPr>
        <w:t xml:space="preserve"> </w:t>
      </w:r>
      <w:r w:rsidR="00F57A24">
        <w:rPr>
          <w:b/>
          <w:bCs/>
          <w:szCs w:val="28"/>
        </w:rPr>
        <w:t xml:space="preserve">   </w:t>
      </w:r>
      <w:r w:rsidRPr="00304A75">
        <w:rPr>
          <w:bCs/>
          <w:szCs w:val="28"/>
        </w:rPr>
        <w:t>«</w:t>
      </w:r>
      <w:r w:rsidR="00F57A24" w:rsidRPr="00F57A24">
        <w:rPr>
          <w:i/>
          <w:szCs w:val="28"/>
        </w:rPr>
        <w:t>Про внесення змін та  доповнень до Програми будівництва, реконструкції та капітального ремонту об’єктів житл</w:t>
      </w:r>
      <w:r w:rsidR="00F57A24">
        <w:rPr>
          <w:i/>
          <w:szCs w:val="28"/>
        </w:rPr>
        <w:t xml:space="preserve">ово-комунального господарства в                      </w:t>
      </w:r>
      <w:r w:rsidR="00F57A24" w:rsidRPr="00F57A24">
        <w:rPr>
          <w:i/>
          <w:szCs w:val="28"/>
        </w:rPr>
        <w:t xml:space="preserve">м. Чернівцях на 2017-2021 роки «Комфортне місто», затвердженого рішенням міської ради </w:t>
      </w:r>
      <w:r w:rsidR="00F57A24" w:rsidRPr="00F57A24">
        <w:rPr>
          <w:i/>
          <w:szCs w:val="28"/>
          <w:lang w:val="en-US"/>
        </w:rPr>
        <w:t>VI</w:t>
      </w:r>
      <w:r w:rsidR="00F57A24" w:rsidRPr="00F57A24">
        <w:rPr>
          <w:i/>
          <w:szCs w:val="28"/>
        </w:rPr>
        <w:t>І скликання 05.03.2019р. № 1684, із змінами</w:t>
      </w:r>
      <w:r w:rsidRPr="00304A75">
        <w:rPr>
          <w:b/>
          <w:bCs/>
          <w:szCs w:val="28"/>
          <w:lang w:eastAsia="uk-UA"/>
        </w:rPr>
        <w:t>»</w:t>
      </w:r>
      <w:r w:rsidR="00F57A24">
        <w:rPr>
          <w:b/>
          <w:bCs/>
          <w:szCs w:val="28"/>
          <w:lang w:eastAsia="uk-UA"/>
        </w:rPr>
        <w:t xml:space="preserve">  </w:t>
      </w:r>
      <w:r w:rsidRPr="006E2F21">
        <w:rPr>
          <w:bCs/>
          <w:szCs w:val="28"/>
          <w:lang w:eastAsia="uk-UA"/>
        </w:rPr>
        <w:t>та</w:t>
      </w:r>
      <w:r>
        <w:rPr>
          <w:b/>
          <w:bCs/>
          <w:szCs w:val="28"/>
          <w:lang w:eastAsia="uk-UA"/>
        </w:rPr>
        <w:t xml:space="preserve"> </w:t>
      </w:r>
      <w:r w:rsidRPr="006E2F21">
        <w:rPr>
          <w:b/>
          <w:szCs w:val="28"/>
          <w:lang w:eastAsia="uk-UA"/>
        </w:rPr>
        <w:t xml:space="preserve">від </w:t>
      </w:r>
      <w:r w:rsidRPr="006E2F21">
        <w:rPr>
          <w:b/>
          <w:szCs w:val="28"/>
        </w:rPr>
        <w:t>2</w:t>
      </w:r>
      <w:r w:rsidR="00F57A24">
        <w:rPr>
          <w:b/>
          <w:szCs w:val="28"/>
        </w:rPr>
        <w:t>5</w:t>
      </w:r>
      <w:r w:rsidRPr="006E2F21">
        <w:rPr>
          <w:b/>
          <w:szCs w:val="28"/>
        </w:rPr>
        <w:t>.0</w:t>
      </w:r>
      <w:r w:rsidR="00F57A24">
        <w:rPr>
          <w:b/>
          <w:szCs w:val="28"/>
        </w:rPr>
        <w:t>7</w:t>
      </w:r>
      <w:r w:rsidRPr="006E2F21">
        <w:rPr>
          <w:b/>
          <w:szCs w:val="28"/>
        </w:rPr>
        <w:t>.2019</w:t>
      </w:r>
      <w:r>
        <w:rPr>
          <w:b/>
          <w:szCs w:val="28"/>
        </w:rPr>
        <w:t>р.</w:t>
      </w:r>
      <w:r w:rsidRPr="006E2F21">
        <w:rPr>
          <w:b/>
          <w:szCs w:val="28"/>
        </w:rPr>
        <w:t xml:space="preserve"> </w:t>
      </w:r>
      <w:r w:rsidR="00EC2A75">
        <w:rPr>
          <w:b/>
          <w:szCs w:val="28"/>
        </w:rPr>
        <w:t xml:space="preserve"> № 1780</w:t>
      </w:r>
      <w:r w:rsidRPr="006E2F21">
        <w:rPr>
          <w:b/>
          <w:szCs w:val="28"/>
        </w:rPr>
        <w:t xml:space="preserve"> </w:t>
      </w:r>
      <w:r>
        <w:rPr>
          <w:b/>
          <w:szCs w:val="28"/>
        </w:rPr>
        <w:t>«</w:t>
      </w:r>
      <w:r w:rsidR="00F57A24" w:rsidRPr="00F57A24">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00F57A24" w:rsidRPr="00F57A24">
        <w:rPr>
          <w:i/>
          <w:szCs w:val="28"/>
          <w:lang w:val="en-US"/>
        </w:rPr>
        <w:t>VI</w:t>
      </w:r>
      <w:r w:rsidR="00F57A24" w:rsidRPr="00F57A24">
        <w:rPr>
          <w:i/>
          <w:szCs w:val="28"/>
        </w:rPr>
        <w:t xml:space="preserve">І скликання 05.03.2019р. </w:t>
      </w:r>
      <w:r w:rsidR="00EC2A75">
        <w:rPr>
          <w:i/>
          <w:szCs w:val="28"/>
        </w:rPr>
        <w:t xml:space="preserve">                </w:t>
      </w:r>
      <w:r w:rsidR="00F57A24" w:rsidRPr="00F57A24">
        <w:rPr>
          <w:i/>
          <w:szCs w:val="28"/>
        </w:rPr>
        <w:t>№ 1684,</w:t>
      </w:r>
      <w:r w:rsidR="00F57A24">
        <w:rPr>
          <w:i/>
          <w:szCs w:val="28"/>
        </w:rPr>
        <w:t xml:space="preserve"> </w:t>
      </w:r>
      <w:r w:rsidR="00F57A24" w:rsidRPr="00F57A24">
        <w:rPr>
          <w:i/>
          <w:szCs w:val="28"/>
        </w:rPr>
        <w:t>із змінами</w:t>
      </w:r>
      <w:r w:rsidR="00F57A24">
        <w:rPr>
          <w:szCs w:val="28"/>
        </w:rPr>
        <w:t>»</w:t>
      </w:r>
      <w:r>
        <w:rPr>
          <w:szCs w:val="28"/>
        </w:rPr>
        <w:t>,</w:t>
      </w:r>
      <w:r>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p>
    <w:p w:rsidR="00F57A24" w:rsidRDefault="00F57A24" w:rsidP="00F57A24">
      <w:pPr>
        <w:jc w:val="both"/>
        <w:rPr>
          <w:sz w:val="16"/>
          <w:szCs w:val="16"/>
        </w:rPr>
      </w:pPr>
    </w:p>
    <w:p w:rsidR="006E2F21" w:rsidRDefault="006E2F21" w:rsidP="006E2F21">
      <w:pPr>
        <w:jc w:val="center"/>
        <w:rPr>
          <w:b/>
          <w:szCs w:val="28"/>
        </w:rPr>
      </w:pPr>
      <w:r>
        <w:rPr>
          <w:b/>
          <w:szCs w:val="28"/>
        </w:rPr>
        <w:t>В И Р І Ш И Л А :</w:t>
      </w:r>
    </w:p>
    <w:p w:rsidR="006E2F21" w:rsidRDefault="006E2F21" w:rsidP="006E2F21">
      <w:pPr>
        <w:jc w:val="center"/>
        <w:rPr>
          <w:sz w:val="16"/>
          <w:szCs w:val="16"/>
        </w:rPr>
      </w:pPr>
      <w:r>
        <w:rPr>
          <w:sz w:val="16"/>
          <w:szCs w:val="16"/>
        </w:rPr>
        <w:tab/>
      </w:r>
    </w:p>
    <w:p w:rsidR="006E2F21" w:rsidRDefault="006E2F21" w:rsidP="006E2F21">
      <w:pPr>
        <w:ind w:firstLine="708"/>
        <w:jc w:val="both"/>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w:t>
      </w:r>
      <w:r w:rsidRPr="00416FF5">
        <w:rPr>
          <w:bCs/>
          <w:szCs w:val="28"/>
        </w:rPr>
        <w:t>до 31.12.2021 року»</w:t>
      </w:r>
      <w:r w:rsidRPr="00416FF5">
        <w:rPr>
          <w:szCs w:val="28"/>
        </w:rPr>
        <w:t xml:space="preserve">, </w:t>
      </w:r>
      <w:r>
        <w:rPr>
          <w:szCs w:val="28"/>
        </w:rPr>
        <w:t>зі змінами від 11.04.2019р.  № 1709,</w:t>
      </w:r>
      <w:r w:rsidR="007D3286">
        <w:rPr>
          <w:szCs w:val="28"/>
        </w:rPr>
        <w:t xml:space="preserve"> від 20.06.2019р.</w:t>
      </w:r>
      <w:r w:rsidR="008712F4">
        <w:rPr>
          <w:szCs w:val="28"/>
        </w:rPr>
        <w:t xml:space="preserve"> № 174</w:t>
      </w:r>
      <w:r w:rsidR="00A15C63">
        <w:rPr>
          <w:szCs w:val="28"/>
        </w:rPr>
        <w:t>1</w:t>
      </w:r>
      <w:r w:rsidR="007D3286">
        <w:rPr>
          <w:szCs w:val="28"/>
        </w:rPr>
        <w:t>,</w:t>
      </w:r>
      <w:r>
        <w:rPr>
          <w:szCs w:val="28"/>
        </w:rPr>
        <w:t xml:space="preserve">  </w:t>
      </w:r>
      <w:r w:rsidRPr="00416FF5">
        <w:rPr>
          <w:szCs w:val="28"/>
        </w:rPr>
        <w:t>а саме:</w:t>
      </w:r>
    </w:p>
    <w:p w:rsidR="00B6424E" w:rsidRPr="00702BC9" w:rsidRDefault="00A15C63" w:rsidP="006E2F21">
      <w:pPr>
        <w:ind w:firstLine="708"/>
        <w:jc w:val="both"/>
        <w:rPr>
          <w:bCs/>
          <w:sz w:val="24"/>
          <w:lang w:eastAsia="uk-UA"/>
        </w:rPr>
      </w:pPr>
      <w:r>
        <w:rPr>
          <w:b/>
          <w:szCs w:val="28"/>
          <w:lang w:eastAsia="uk-UA"/>
        </w:rPr>
        <w:lastRenderedPageBreak/>
        <w:t xml:space="preserve">    </w:t>
      </w:r>
      <w:r w:rsidR="00B6424E" w:rsidRPr="00702BC9">
        <w:rPr>
          <w:b/>
          <w:szCs w:val="28"/>
          <w:lang w:eastAsia="uk-UA"/>
        </w:rPr>
        <w:t>1.</w:t>
      </w:r>
      <w:r w:rsidR="007D3286">
        <w:rPr>
          <w:b/>
          <w:szCs w:val="28"/>
          <w:lang w:eastAsia="uk-UA"/>
        </w:rPr>
        <w:t>1.</w:t>
      </w:r>
      <w:r w:rsidR="00B6424E" w:rsidRPr="00702BC9">
        <w:rPr>
          <w:szCs w:val="28"/>
          <w:lang w:eastAsia="uk-UA"/>
        </w:rPr>
        <w:t xml:space="preserve"> </w:t>
      </w:r>
      <w:r w:rsidR="00B8616B" w:rsidRPr="00702BC9">
        <w:rPr>
          <w:szCs w:val="28"/>
          <w:lang w:eastAsia="uk-UA"/>
        </w:rPr>
        <w:t xml:space="preserve"> </w:t>
      </w:r>
      <w:r w:rsidR="00B6424E" w:rsidRPr="00EC2A75">
        <w:rPr>
          <w:b/>
          <w:szCs w:val="28"/>
        </w:rPr>
        <w:t>Напрям діяльності</w:t>
      </w:r>
      <w:r w:rsidR="00B6424E" w:rsidRPr="00702BC9">
        <w:rPr>
          <w:szCs w:val="28"/>
        </w:rPr>
        <w:t xml:space="preserve"> </w:t>
      </w:r>
      <w:r w:rsidR="00B6424E" w:rsidRPr="00702BC9">
        <w:rPr>
          <w:bCs/>
          <w:szCs w:val="28"/>
          <w:lang w:eastAsia="uk-UA"/>
        </w:rPr>
        <w:t xml:space="preserve"> </w:t>
      </w:r>
      <w:r w:rsidR="00B8616B" w:rsidRPr="00702BC9">
        <w:rPr>
          <w:bCs/>
          <w:szCs w:val="28"/>
          <w:lang w:eastAsia="uk-UA"/>
        </w:rPr>
        <w:t>«</w:t>
      </w:r>
      <w:r w:rsidR="00B6424E" w:rsidRPr="00702BC9">
        <w:rPr>
          <w:bCs/>
          <w:szCs w:val="28"/>
          <w:lang w:eastAsia="uk-UA"/>
        </w:rPr>
        <w:t>Будівництво, реконструкція та  відновлення елементів  благоустрою - капітальний ремонт</w:t>
      </w:r>
      <w:r w:rsidR="00B6424E" w:rsidRPr="00702BC9">
        <w:rPr>
          <w:b/>
          <w:bCs/>
          <w:szCs w:val="28"/>
          <w:lang w:eastAsia="uk-UA"/>
        </w:rPr>
        <w:t xml:space="preserve"> </w:t>
      </w:r>
      <w:r w:rsidR="00B6424E" w:rsidRPr="00702BC9">
        <w:rPr>
          <w:bCs/>
          <w:szCs w:val="28"/>
          <w:lang w:eastAsia="uk-UA"/>
        </w:rPr>
        <w:t>об'єктів комунальної інфраструктури міста та інших об'єктів</w:t>
      </w:r>
      <w:r w:rsidR="00B8616B" w:rsidRPr="00702BC9">
        <w:rPr>
          <w:bCs/>
          <w:szCs w:val="28"/>
          <w:lang w:eastAsia="uk-UA"/>
        </w:rPr>
        <w:t>»:</w:t>
      </w:r>
    </w:p>
    <w:p w:rsidR="00A46E84" w:rsidRDefault="00A46E84" w:rsidP="00A46E84">
      <w:pPr>
        <w:tabs>
          <w:tab w:val="left" w:pos="709"/>
        </w:tabs>
        <w:spacing w:before="120"/>
        <w:jc w:val="both"/>
        <w:rPr>
          <w:szCs w:val="28"/>
          <w:lang w:eastAsia="uk-UA"/>
        </w:rPr>
      </w:pPr>
      <w:r>
        <w:rPr>
          <w:bCs/>
          <w:sz w:val="24"/>
          <w:lang w:eastAsia="uk-UA"/>
        </w:rPr>
        <w:tab/>
      </w:r>
      <w:r w:rsidR="00A15C63">
        <w:rPr>
          <w:bCs/>
          <w:sz w:val="24"/>
          <w:lang w:eastAsia="uk-UA"/>
        </w:rPr>
        <w:t xml:space="preserve">     </w:t>
      </w:r>
      <w:r w:rsidRPr="000B52D2">
        <w:rPr>
          <w:b/>
          <w:szCs w:val="28"/>
          <w:lang w:eastAsia="uk-UA"/>
        </w:rPr>
        <w:t>1.1.</w:t>
      </w:r>
      <w:r w:rsidR="007D3286">
        <w:rPr>
          <w:b/>
          <w:szCs w:val="28"/>
          <w:lang w:eastAsia="uk-UA"/>
        </w:rPr>
        <w:t>1.</w:t>
      </w:r>
      <w:r>
        <w:rPr>
          <w:szCs w:val="28"/>
        </w:rPr>
        <w:t xml:space="preserve"> </w:t>
      </w:r>
      <w:r w:rsidRPr="00655271">
        <w:rPr>
          <w:szCs w:val="28"/>
        </w:rPr>
        <w:t>Доповнити пунктом</w:t>
      </w:r>
      <w:r>
        <w:rPr>
          <w:szCs w:val="28"/>
          <w:lang w:eastAsia="uk-UA"/>
        </w:rPr>
        <w:t xml:space="preserve"> «</w:t>
      </w:r>
      <w:r w:rsidR="007D3286" w:rsidRPr="00A20896">
        <w:rPr>
          <w:szCs w:val="28"/>
          <w:lang w:eastAsia="uk-UA"/>
        </w:rPr>
        <w:t xml:space="preserve">Капітальний ремонт </w:t>
      </w:r>
      <w:proofErr w:type="spellStart"/>
      <w:r w:rsidR="007D594D">
        <w:rPr>
          <w:szCs w:val="28"/>
          <w:lang w:eastAsia="uk-UA"/>
        </w:rPr>
        <w:t>вул.Університетської</w:t>
      </w:r>
      <w:proofErr w:type="spellEnd"/>
      <w:r w:rsidR="007D594D">
        <w:rPr>
          <w:szCs w:val="28"/>
          <w:lang w:eastAsia="uk-UA"/>
        </w:rPr>
        <w:t xml:space="preserve"> на ділянці від </w:t>
      </w:r>
      <w:proofErr w:type="spellStart"/>
      <w:r w:rsidR="007D594D">
        <w:rPr>
          <w:szCs w:val="28"/>
          <w:lang w:eastAsia="uk-UA"/>
        </w:rPr>
        <w:t>вул.М.Заньковецької</w:t>
      </w:r>
      <w:proofErr w:type="spellEnd"/>
      <w:r w:rsidR="007D594D">
        <w:rPr>
          <w:szCs w:val="28"/>
          <w:lang w:eastAsia="uk-UA"/>
        </w:rPr>
        <w:t xml:space="preserve"> до </w:t>
      </w:r>
      <w:proofErr w:type="spellStart"/>
      <w:r w:rsidR="007D594D">
        <w:rPr>
          <w:szCs w:val="28"/>
          <w:lang w:eastAsia="uk-UA"/>
        </w:rPr>
        <w:t>вул.Головної</w:t>
      </w:r>
      <w:proofErr w:type="spellEnd"/>
      <w:r w:rsidR="007D594D">
        <w:rPr>
          <w:szCs w:val="28"/>
          <w:lang w:eastAsia="uk-UA"/>
        </w:rPr>
        <w:t xml:space="preserve"> (</w:t>
      </w:r>
      <w:r w:rsidR="007D594D" w:rsidRPr="00CE4994">
        <w:rPr>
          <w:szCs w:val="28"/>
        </w:rPr>
        <w:t>в т.ч.: техумови,</w:t>
      </w:r>
      <w:r w:rsidR="00FE508A">
        <w:rPr>
          <w:szCs w:val="28"/>
        </w:rPr>
        <w:t xml:space="preserve"> погодження,</w:t>
      </w:r>
      <w:r w:rsidR="007D594D" w:rsidRPr="00CE4994">
        <w:rPr>
          <w:szCs w:val="28"/>
        </w:rPr>
        <w:t xml:space="preserve"> проектні роботи, експертиза, техн</w:t>
      </w:r>
      <w:r w:rsidR="007D594D">
        <w:rPr>
          <w:szCs w:val="28"/>
        </w:rPr>
        <w:t xml:space="preserve">агляд, авторський нагляд), </w:t>
      </w:r>
      <w:r w:rsidRPr="00655271">
        <w:rPr>
          <w:szCs w:val="28"/>
        </w:rPr>
        <w:t xml:space="preserve">передбачивши потребу в коштах на 2019 рік в сумі </w:t>
      </w:r>
      <w:r w:rsidR="00FE508A">
        <w:rPr>
          <w:b/>
          <w:szCs w:val="28"/>
          <w:lang w:eastAsia="uk-UA"/>
        </w:rPr>
        <w:t>1 2</w:t>
      </w:r>
      <w:r w:rsidR="0084013B">
        <w:rPr>
          <w:b/>
          <w:szCs w:val="28"/>
          <w:lang w:eastAsia="uk-UA"/>
        </w:rPr>
        <w:t>00 000</w:t>
      </w:r>
      <w:r w:rsidR="007D3286" w:rsidRPr="009C1203">
        <w:rPr>
          <w:b/>
          <w:szCs w:val="28"/>
          <w:lang w:eastAsia="uk-UA"/>
        </w:rPr>
        <w:t>,00</w:t>
      </w:r>
      <w:r w:rsidR="007D3286">
        <w:rPr>
          <w:szCs w:val="28"/>
          <w:lang w:eastAsia="uk-UA"/>
        </w:rPr>
        <w:t xml:space="preserve"> грн.</w:t>
      </w:r>
      <w:r w:rsidR="00FE508A">
        <w:rPr>
          <w:szCs w:val="28"/>
          <w:lang w:eastAsia="uk-UA"/>
        </w:rPr>
        <w:t xml:space="preserve">, на 2020 рік </w:t>
      </w:r>
      <w:r w:rsidR="00FE508A" w:rsidRPr="00655271">
        <w:rPr>
          <w:szCs w:val="28"/>
        </w:rPr>
        <w:t xml:space="preserve">в сумі </w:t>
      </w:r>
      <w:r w:rsidR="00FE508A" w:rsidRPr="00FE508A">
        <w:rPr>
          <w:b/>
          <w:szCs w:val="28"/>
        </w:rPr>
        <w:t>14</w:t>
      </w:r>
      <w:r w:rsidR="00FE508A">
        <w:rPr>
          <w:b/>
          <w:szCs w:val="28"/>
          <w:lang w:eastAsia="uk-UA"/>
        </w:rPr>
        <w:t xml:space="preserve"> 500 000</w:t>
      </w:r>
      <w:r w:rsidR="00FE508A" w:rsidRPr="009C1203">
        <w:rPr>
          <w:b/>
          <w:szCs w:val="28"/>
          <w:lang w:eastAsia="uk-UA"/>
        </w:rPr>
        <w:t>,00</w:t>
      </w:r>
      <w:r w:rsidR="00FE508A">
        <w:rPr>
          <w:szCs w:val="28"/>
          <w:lang w:eastAsia="uk-UA"/>
        </w:rPr>
        <w:t xml:space="preserve"> грн.</w:t>
      </w:r>
    </w:p>
    <w:p w:rsidR="00EC2A75" w:rsidRPr="00EC2A75" w:rsidRDefault="00EC2A75" w:rsidP="00EC2A75">
      <w:pPr>
        <w:ind w:firstLine="708"/>
        <w:jc w:val="both"/>
        <w:rPr>
          <w:b/>
          <w:sz w:val="20"/>
          <w:szCs w:val="20"/>
          <w:lang w:eastAsia="uk-UA"/>
        </w:rPr>
      </w:pPr>
      <w:r w:rsidRPr="00EC2A75">
        <w:rPr>
          <w:b/>
          <w:sz w:val="20"/>
          <w:szCs w:val="20"/>
          <w:lang w:eastAsia="uk-UA"/>
        </w:rPr>
        <w:t xml:space="preserve">    </w:t>
      </w:r>
    </w:p>
    <w:p w:rsidR="00EC2A75" w:rsidRDefault="00EC2A75" w:rsidP="00EC2A75">
      <w:pPr>
        <w:ind w:firstLine="708"/>
        <w:jc w:val="both"/>
        <w:rPr>
          <w:bCs/>
          <w:szCs w:val="28"/>
          <w:lang w:eastAsia="uk-UA"/>
        </w:rPr>
      </w:pPr>
      <w:r>
        <w:rPr>
          <w:b/>
          <w:szCs w:val="28"/>
          <w:lang w:eastAsia="uk-UA"/>
        </w:rPr>
        <w:t xml:space="preserve">    1.3.</w:t>
      </w:r>
      <w:r>
        <w:rPr>
          <w:szCs w:val="28"/>
          <w:lang w:eastAsia="uk-UA"/>
        </w:rPr>
        <w:t xml:space="preserve">  </w:t>
      </w:r>
      <w:r>
        <w:rPr>
          <w:b/>
          <w:szCs w:val="28"/>
        </w:rPr>
        <w:t>Напрям діяльності</w:t>
      </w:r>
      <w:r>
        <w:rPr>
          <w:szCs w:val="28"/>
        </w:rPr>
        <w:t xml:space="preserve"> </w:t>
      </w:r>
      <w:r>
        <w:rPr>
          <w:bCs/>
          <w:szCs w:val="28"/>
          <w:lang w:eastAsia="uk-UA"/>
        </w:rPr>
        <w:t xml:space="preserve"> «Будівництво, реконструкція та  відновлення елементів  благоустрою - капітальний ремонт</w:t>
      </w:r>
      <w:r>
        <w:rPr>
          <w:b/>
          <w:bCs/>
          <w:szCs w:val="28"/>
          <w:lang w:eastAsia="uk-UA"/>
        </w:rPr>
        <w:t xml:space="preserve"> </w:t>
      </w:r>
      <w:r>
        <w:rPr>
          <w:bCs/>
          <w:szCs w:val="28"/>
          <w:lang w:eastAsia="uk-UA"/>
        </w:rPr>
        <w:t>об'єктів комунальної інфраструктури міста та інших об'єктів»:</w:t>
      </w:r>
    </w:p>
    <w:p w:rsidR="00321482" w:rsidRDefault="00321482" w:rsidP="00EC2A75">
      <w:pPr>
        <w:ind w:firstLine="708"/>
        <w:jc w:val="both"/>
        <w:rPr>
          <w:bCs/>
          <w:sz w:val="24"/>
          <w:lang w:eastAsia="uk-UA"/>
        </w:rPr>
      </w:pPr>
    </w:p>
    <w:p w:rsidR="00A542B9" w:rsidRDefault="00EC2A75" w:rsidP="00A542B9">
      <w:pPr>
        <w:tabs>
          <w:tab w:val="left" w:pos="709"/>
        </w:tabs>
        <w:jc w:val="both"/>
        <w:rPr>
          <w:szCs w:val="28"/>
        </w:rPr>
      </w:pPr>
      <w:r>
        <w:rPr>
          <w:b/>
          <w:szCs w:val="28"/>
          <w:lang w:eastAsia="uk-UA"/>
        </w:rPr>
        <w:tab/>
        <w:t xml:space="preserve">    1.3.1.</w:t>
      </w:r>
      <w:r>
        <w:rPr>
          <w:szCs w:val="28"/>
          <w:lang w:eastAsia="uk-UA"/>
        </w:rPr>
        <w:t xml:space="preserve"> </w:t>
      </w:r>
      <w:r w:rsidRPr="00B92059">
        <w:rPr>
          <w:color w:val="000000"/>
          <w:szCs w:val="28"/>
          <w:lang w:eastAsia="uk-UA"/>
        </w:rPr>
        <w:t>Внести зміни та доповнення в частині суми фінансування об’єкта</w:t>
      </w:r>
      <w:r>
        <w:rPr>
          <w:szCs w:val="28"/>
          <w:lang w:eastAsia="uk-UA"/>
        </w:rPr>
        <w:t xml:space="preserve"> «Капітальний ремонт спортивного майданчика на </w:t>
      </w:r>
      <w:proofErr w:type="spellStart"/>
      <w:r>
        <w:rPr>
          <w:szCs w:val="28"/>
          <w:lang w:eastAsia="uk-UA"/>
        </w:rPr>
        <w:t>вул.С.Воробкевича</w:t>
      </w:r>
      <w:proofErr w:type="spellEnd"/>
      <w:r>
        <w:rPr>
          <w:szCs w:val="28"/>
          <w:lang w:eastAsia="uk-UA"/>
        </w:rPr>
        <w:t xml:space="preserve"> (</w:t>
      </w:r>
      <w:proofErr w:type="spellStart"/>
      <w:r>
        <w:rPr>
          <w:szCs w:val="28"/>
          <w:lang w:eastAsia="uk-UA"/>
        </w:rPr>
        <w:t>скейт-парк</w:t>
      </w:r>
      <w:proofErr w:type="spellEnd"/>
      <w:r>
        <w:rPr>
          <w:szCs w:val="28"/>
          <w:lang w:eastAsia="uk-UA"/>
        </w:rPr>
        <w:t xml:space="preserve">) (відновлення елементів благоустрою) в </w:t>
      </w:r>
      <w:proofErr w:type="spellStart"/>
      <w:r>
        <w:rPr>
          <w:szCs w:val="28"/>
          <w:lang w:eastAsia="uk-UA"/>
        </w:rPr>
        <w:t>м.Чернівці</w:t>
      </w:r>
      <w:proofErr w:type="spellEnd"/>
      <w:r>
        <w:rPr>
          <w:szCs w:val="28"/>
          <w:lang w:eastAsia="uk-UA"/>
        </w:rPr>
        <w:t>»,</w:t>
      </w:r>
      <w:r w:rsidRPr="00B92059">
        <w:rPr>
          <w:szCs w:val="28"/>
          <w:lang w:eastAsia="uk-UA"/>
        </w:rPr>
        <w:t xml:space="preserve"> </w:t>
      </w:r>
      <w:r w:rsidR="0047017B" w:rsidRPr="00B92059">
        <w:rPr>
          <w:color w:val="000000"/>
          <w:szCs w:val="28"/>
          <w:lang w:eastAsia="uk-UA"/>
        </w:rPr>
        <w:t>а саме:</w:t>
      </w:r>
      <w:r w:rsidR="0047017B" w:rsidRPr="00B92059">
        <w:rPr>
          <w:szCs w:val="28"/>
          <w:lang w:eastAsia="uk-UA"/>
        </w:rPr>
        <w:t xml:space="preserve"> </w:t>
      </w:r>
      <w:r w:rsidRPr="00B92059">
        <w:rPr>
          <w:szCs w:val="28"/>
          <w:lang w:eastAsia="uk-UA"/>
        </w:rPr>
        <w:t>з</w:t>
      </w:r>
      <w:r w:rsidR="0047017B">
        <w:rPr>
          <w:szCs w:val="28"/>
          <w:lang w:eastAsia="uk-UA"/>
        </w:rPr>
        <w:t>амість</w:t>
      </w:r>
      <w:r w:rsidRPr="00B92059">
        <w:rPr>
          <w:szCs w:val="28"/>
          <w:lang w:eastAsia="uk-UA"/>
        </w:rPr>
        <w:t xml:space="preserve"> визначено</w:t>
      </w:r>
      <w:r w:rsidR="0047017B">
        <w:rPr>
          <w:szCs w:val="28"/>
          <w:lang w:eastAsia="uk-UA"/>
        </w:rPr>
        <w:t>ї</w:t>
      </w:r>
      <w:r w:rsidRPr="00B92059">
        <w:rPr>
          <w:szCs w:val="28"/>
          <w:lang w:eastAsia="uk-UA"/>
        </w:rPr>
        <w:t xml:space="preserve"> сум</w:t>
      </w:r>
      <w:r w:rsidR="0047017B">
        <w:rPr>
          <w:szCs w:val="28"/>
          <w:lang w:eastAsia="uk-UA"/>
        </w:rPr>
        <w:t>и</w:t>
      </w:r>
      <w:r w:rsidRPr="00B92059">
        <w:rPr>
          <w:szCs w:val="28"/>
          <w:lang w:eastAsia="uk-UA"/>
        </w:rPr>
        <w:t xml:space="preserve"> коштів на 2019</w:t>
      </w:r>
      <w:r>
        <w:rPr>
          <w:szCs w:val="28"/>
          <w:lang w:eastAsia="uk-UA"/>
        </w:rPr>
        <w:t xml:space="preserve"> </w:t>
      </w:r>
      <w:r w:rsidRPr="00B92059">
        <w:rPr>
          <w:szCs w:val="28"/>
          <w:lang w:eastAsia="uk-UA"/>
        </w:rPr>
        <w:t xml:space="preserve">рік </w:t>
      </w:r>
      <w:r w:rsidR="0047017B">
        <w:rPr>
          <w:szCs w:val="28"/>
          <w:lang w:eastAsia="uk-UA"/>
        </w:rPr>
        <w:t>–</w:t>
      </w:r>
      <w:r w:rsidR="00321482">
        <w:rPr>
          <w:szCs w:val="28"/>
          <w:lang w:eastAsia="uk-UA"/>
        </w:rPr>
        <w:t xml:space="preserve"> </w:t>
      </w:r>
      <w:r w:rsidRPr="00B92059">
        <w:rPr>
          <w:szCs w:val="28"/>
        </w:rPr>
        <w:t> </w:t>
      </w:r>
      <w:r w:rsidRPr="00381BA9">
        <w:rPr>
          <w:b/>
          <w:szCs w:val="28"/>
        </w:rPr>
        <w:t>1 135 000,00</w:t>
      </w:r>
      <w:r w:rsidRPr="00B92059">
        <w:rPr>
          <w:szCs w:val="28"/>
        </w:rPr>
        <w:t xml:space="preserve"> грн.</w:t>
      </w:r>
      <w:r w:rsidRPr="00B92059">
        <w:rPr>
          <w:szCs w:val="28"/>
          <w:lang w:eastAsia="uk-UA"/>
        </w:rPr>
        <w:t xml:space="preserve">, </w:t>
      </w:r>
      <w:r w:rsidRPr="00B92059">
        <w:rPr>
          <w:szCs w:val="28"/>
        </w:rPr>
        <w:t>передбачи</w:t>
      </w:r>
      <w:r>
        <w:rPr>
          <w:szCs w:val="28"/>
        </w:rPr>
        <w:t>т</w:t>
      </w:r>
      <w:r w:rsidRPr="00B92059">
        <w:rPr>
          <w:szCs w:val="28"/>
        </w:rPr>
        <w:t xml:space="preserve">и потребу в коштах </w:t>
      </w:r>
      <w:r w:rsidRPr="00B92059">
        <w:rPr>
          <w:szCs w:val="28"/>
          <w:lang w:eastAsia="uk-UA"/>
        </w:rPr>
        <w:t>на 2019</w:t>
      </w:r>
      <w:r>
        <w:rPr>
          <w:szCs w:val="28"/>
          <w:lang w:eastAsia="uk-UA"/>
        </w:rPr>
        <w:t xml:space="preserve"> </w:t>
      </w:r>
      <w:r w:rsidRPr="00B92059">
        <w:rPr>
          <w:szCs w:val="28"/>
          <w:lang w:eastAsia="uk-UA"/>
        </w:rPr>
        <w:t>рік в сумі</w:t>
      </w:r>
      <w:r w:rsidRPr="00B92059">
        <w:rPr>
          <w:szCs w:val="28"/>
        </w:rPr>
        <w:t> </w:t>
      </w:r>
      <w:r w:rsidRPr="00381BA9">
        <w:rPr>
          <w:b/>
          <w:szCs w:val="28"/>
        </w:rPr>
        <w:t>1 </w:t>
      </w:r>
      <w:r>
        <w:rPr>
          <w:b/>
          <w:szCs w:val="28"/>
        </w:rPr>
        <w:t>350</w:t>
      </w:r>
      <w:r w:rsidRPr="00381BA9">
        <w:rPr>
          <w:b/>
          <w:szCs w:val="28"/>
        </w:rPr>
        <w:t xml:space="preserve"> 000,00</w:t>
      </w:r>
      <w:r w:rsidRPr="00B92059">
        <w:rPr>
          <w:szCs w:val="28"/>
        </w:rPr>
        <w:t xml:space="preserve"> грн.</w:t>
      </w:r>
    </w:p>
    <w:p w:rsidR="00321482" w:rsidRDefault="00321482" w:rsidP="00A542B9">
      <w:pPr>
        <w:tabs>
          <w:tab w:val="left" w:pos="709"/>
        </w:tabs>
        <w:jc w:val="both"/>
        <w:rPr>
          <w:szCs w:val="28"/>
        </w:rPr>
      </w:pPr>
    </w:p>
    <w:p w:rsidR="00615246" w:rsidRDefault="00A15C63" w:rsidP="00A542B9">
      <w:pPr>
        <w:tabs>
          <w:tab w:val="left" w:pos="709"/>
        </w:tabs>
        <w:jc w:val="both"/>
        <w:rPr>
          <w:bCs/>
          <w:color w:val="000000"/>
          <w:szCs w:val="28"/>
        </w:rPr>
      </w:pPr>
      <w:r>
        <w:rPr>
          <w:szCs w:val="28"/>
          <w:lang w:eastAsia="uk-UA"/>
        </w:rPr>
        <w:tab/>
      </w:r>
      <w:r w:rsidR="007D3286" w:rsidRPr="007D3286">
        <w:rPr>
          <w:b/>
          <w:szCs w:val="28"/>
          <w:lang w:eastAsia="uk-UA"/>
        </w:rPr>
        <w:t>2.</w:t>
      </w:r>
      <w:r w:rsidR="007D3286">
        <w:rPr>
          <w:szCs w:val="28"/>
          <w:lang w:eastAsia="uk-UA"/>
        </w:rPr>
        <w:t xml:space="preserve"> </w:t>
      </w:r>
      <w:r w:rsidR="007D3286" w:rsidRPr="00404C81">
        <w:rPr>
          <w:szCs w:val="28"/>
          <w:lang w:eastAsia="uk-UA"/>
        </w:rPr>
        <w:t xml:space="preserve">Внести редакційні зміни </w:t>
      </w:r>
      <w:r w:rsidR="007D3286" w:rsidRPr="00615246">
        <w:rPr>
          <w:b/>
          <w:szCs w:val="28"/>
          <w:lang w:eastAsia="uk-UA"/>
        </w:rPr>
        <w:t>в додаток 3</w:t>
      </w:r>
      <w:r w:rsidR="007D3286" w:rsidRPr="00404C81">
        <w:rPr>
          <w:szCs w:val="28"/>
          <w:lang w:eastAsia="uk-UA"/>
        </w:rPr>
        <w:t xml:space="preserve"> </w:t>
      </w:r>
      <w:r w:rsidR="007D3286"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007D3286" w:rsidRPr="00B3613E">
        <w:rPr>
          <w:color w:val="000000"/>
          <w:szCs w:val="28"/>
          <w:lang w:eastAsia="uk-UA"/>
        </w:rPr>
        <w:t xml:space="preserve">доповнити </w:t>
      </w:r>
      <w:r w:rsidR="007D3286">
        <w:rPr>
          <w:color w:val="000000"/>
          <w:szCs w:val="28"/>
          <w:lang w:eastAsia="uk-UA"/>
        </w:rPr>
        <w:t>перелік додат</w:t>
      </w:r>
      <w:r w:rsidR="007D3286" w:rsidRPr="00B3613E">
        <w:rPr>
          <w:color w:val="000000"/>
          <w:szCs w:val="28"/>
          <w:lang w:eastAsia="uk-UA"/>
        </w:rPr>
        <w:t>к</w:t>
      </w:r>
      <w:r w:rsidR="007D3286">
        <w:rPr>
          <w:color w:val="000000"/>
          <w:szCs w:val="28"/>
          <w:lang w:eastAsia="uk-UA"/>
        </w:rPr>
        <w:t>у</w:t>
      </w:r>
      <w:r w:rsidR="007D3286" w:rsidRPr="00B3613E">
        <w:rPr>
          <w:color w:val="000000"/>
          <w:szCs w:val="28"/>
          <w:lang w:eastAsia="uk-UA"/>
        </w:rPr>
        <w:t xml:space="preserve"> 3 </w:t>
      </w:r>
      <w:r w:rsidR="007D3286">
        <w:rPr>
          <w:color w:val="000000"/>
          <w:szCs w:val="28"/>
          <w:lang w:eastAsia="uk-UA"/>
        </w:rPr>
        <w:t>вказаним об’єктом</w:t>
      </w:r>
      <w:r w:rsidR="007D3286" w:rsidRPr="00B3613E">
        <w:rPr>
          <w:color w:val="000000"/>
          <w:szCs w:val="28"/>
          <w:lang w:eastAsia="uk-UA"/>
        </w:rPr>
        <w:t xml:space="preserve"> з передбачен</w:t>
      </w:r>
      <w:r w:rsidR="007D3286">
        <w:rPr>
          <w:color w:val="000000"/>
          <w:szCs w:val="28"/>
          <w:lang w:eastAsia="uk-UA"/>
        </w:rPr>
        <w:t xml:space="preserve">ою </w:t>
      </w:r>
      <w:r w:rsidR="007D3286" w:rsidRPr="00B3613E">
        <w:rPr>
          <w:color w:val="000000"/>
          <w:szCs w:val="28"/>
          <w:lang w:eastAsia="uk-UA"/>
        </w:rPr>
        <w:t>сум</w:t>
      </w:r>
      <w:r w:rsidR="007D3286">
        <w:rPr>
          <w:color w:val="000000"/>
          <w:szCs w:val="28"/>
          <w:lang w:eastAsia="uk-UA"/>
        </w:rPr>
        <w:t>ою</w:t>
      </w:r>
      <w:r w:rsidR="007D3286" w:rsidRPr="00B3613E">
        <w:rPr>
          <w:color w:val="000000"/>
          <w:szCs w:val="28"/>
          <w:lang w:eastAsia="uk-UA"/>
        </w:rPr>
        <w:t xml:space="preserve"> фінансування, як</w:t>
      </w:r>
      <w:r w:rsidR="007D3286">
        <w:rPr>
          <w:color w:val="000000"/>
          <w:szCs w:val="28"/>
          <w:lang w:eastAsia="uk-UA"/>
        </w:rPr>
        <w:t>ий</w:t>
      </w:r>
      <w:r w:rsidR="007D3286" w:rsidRPr="00B3613E">
        <w:rPr>
          <w:color w:val="000000"/>
          <w:szCs w:val="28"/>
          <w:lang w:eastAsia="uk-UA"/>
        </w:rPr>
        <w:t xml:space="preserve"> вказан</w:t>
      </w:r>
      <w:r w:rsidR="007D3286">
        <w:rPr>
          <w:color w:val="000000"/>
          <w:szCs w:val="28"/>
          <w:lang w:eastAsia="uk-UA"/>
        </w:rPr>
        <w:t>о</w:t>
      </w:r>
      <w:r w:rsidR="007D3286" w:rsidRPr="00B3613E">
        <w:rPr>
          <w:color w:val="000000"/>
          <w:szCs w:val="28"/>
          <w:lang w:eastAsia="uk-UA"/>
        </w:rPr>
        <w:t xml:space="preserve"> у пункт</w:t>
      </w:r>
      <w:r w:rsidR="007D3286">
        <w:rPr>
          <w:color w:val="000000"/>
          <w:szCs w:val="28"/>
          <w:lang w:eastAsia="uk-UA"/>
        </w:rPr>
        <w:t>і</w:t>
      </w:r>
      <w:r w:rsidR="007D3286" w:rsidRPr="00B3613E">
        <w:rPr>
          <w:color w:val="000000"/>
          <w:szCs w:val="28"/>
          <w:lang w:eastAsia="uk-UA"/>
        </w:rPr>
        <w:t xml:space="preserve"> 1.1.1</w:t>
      </w:r>
      <w:r w:rsidR="007D3286">
        <w:rPr>
          <w:color w:val="000000"/>
          <w:szCs w:val="28"/>
          <w:lang w:eastAsia="uk-UA"/>
        </w:rPr>
        <w:t>.</w:t>
      </w:r>
      <w:r w:rsidR="00EC2A75">
        <w:rPr>
          <w:color w:val="000000"/>
          <w:szCs w:val="28"/>
          <w:lang w:eastAsia="uk-UA"/>
        </w:rPr>
        <w:t>,  1.3.1.</w:t>
      </w:r>
      <w:r w:rsidR="007D3286">
        <w:rPr>
          <w:color w:val="000000"/>
          <w:szCs w:val="28"/>
          <w:lang w:eastAsia="uk-UA"/>
        </w:rPr>
        <w:t xml:space="preserve"> </w:t>
      </w:r>
      <w:r w:rsidR="007D3286" w:rsidRPr="00B3613E">
        <w:rPr>
          <w:color w:val="000000"/>
          <w:szCs w:val="28"/>
          <w:lang w:eastAsia="uk-UA"/>
        </w:rPr>
        <w:t>цього рішення</w:t>
      </w:r>
      <w:r w:rsidR="007D3286">
        <w:rPr>
          <w:color w:val="000000"/>
          <w:szCs w:val="28"/>
          <w:lang w:eastAsia="uk-UA"/>
        </w:rPr>
        <w:t>.</w:t>
      </w:r>
    </w:p>
    <w:p w:rsidR="007D3286" w:rsidRPr="00CE2E45" w:rsidRDefault="00615246" w:rsidP="00615246">
      <w:pPr>
        <w:tabs>
          <w:tab w:val="left" w:pos="993"/>
        </w:tabs>
        <w:spacing w:before="120"/>
        <w:jc w:val="both"/>
        <w:rPr>
          <w:b/>
          <w:szCs w:val="28"/>
        </w:rPr>
      </w:pPr>
      <w:r>
        <w:rPr>
          <w:bCs/>
          <w:color w:val="000000"/>
          <w:szCs w:val="28"/>
        </w:rPr>
        <w:tab/>
      </w:r>
      <w:r w:rsidR="00A15C63">
        <w:rPr>
          <w:b/>
          <w:bCs/>
          <w:color w:val="000000"/>
          <w:szCs w:val="28"/>
        </w:rPr>
        <w:t>2.1</w:t>
      </w:r>
      <w:r>
        <w:rPr>
          <w:bCs/>
          <w:color w:val="000000"/>
          <w:szCs w:val="28"/>
        </w:rPr>
        <w:t xml:space="preserve">. </w:t>
      </w:r>
      <w:r w:rsidR="007D3286" w:rsidRPr="00404C81">
        <w:rPr>
          <w:szCs w:val="28"/>
        </w:rPr>
        <w:t xml:space="preserve">Внести відповідні зміни </w:t>
      </w:r>
      <w:r w:rsidR="007D3286" w:rsidRPr="002641C9">
        <w:rPr>
          <w:b/>
          <w:szCs w:val="28"/>
        </w:rPr>
        <w:t>в додаток 1</w:t>
      </w:r>
      <w:r w:rsidR="007D3286" w:rsidRPr="00404C81">
        <w:rPr>
          <w:szCs w:val="28"/>
        </w:rPr>
        <w:t xml:space="preserve"> «</w:t>
      </w:r>
      <w:r w:rsidR="007D3286" w:rsidRPr="00404C81">
        <w:rPr>
          <w:bCs/>
          <w:szCs w:val="28"/>
        </w:rPr>
        <w:t>Ресурсне забезпечення 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2017 - 2021 роки «Комфортне місто», </w:t>
      </w:r>
      <w:r w:rsidR="007D3286" w:rsidRPr="002641C9">
        <w:rPr>
          <w:b/>
          <w:bCs/>
          <w:szCs w:val="28"/>
        </w:rPr>
        <w:t>в додаток 2</w:t>
      </w:r>
      <w:r w:rsidR="007D3286" w:rsidRPr="00404C81">
        <w:rPr>
          <w:bCs/>
          <w:szCs w:val="28"/>
        </w:rPr>
        <w:t xml:space="preserve"> «</w:t>
      </w:r>
      <w:r w:rsidR="007D3286" w:rsidRPr="00404C81">
        <w:rPr>
          <w:bCs/>
          <w:spacing w:val="-13"/>
          <w:szCs w:val="28"/>
        </w:rPr>
        <w:t xml:space="preserve">Результативні показники  </w:t>
      </w:r>
      <w:r w:rsidR="007D3286" w:rsidRPr="00404C81">
        <w:rPr>
          <w:bCs/>
          <w:szCs w:val="28"/>
        </w:rPr>
        <w:t>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2019 - 2021 роки «Комфортне місто» та </w:t>
      </w:r>
      <w:r w:rsidR="007D3286" w:rsidRPr="00404C81">
        <w:rPr>
          <w:bCs/>
          <w:color w:val="000000"/>
          <w:szCs w:val="28"/>
        </w:rPr>
        <w:t xml:space="preserve">Паспорт </w:t>
      </w:r>
      <w:r w:rsidR="007D3286"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D3286">
        <w:rPr>
          <w:bCs/>
          <w:color w:val="000000"/>
          <w:szCs w:val="28"/>
        </w:rPr>
        <w:t>, враховуючи внесен</w:t>
      </w:r>
      <w:r>
        <w:rPr>
          <w:bCs/>
          <w:color w:val="000000"/>
          <w:szCs w:val="28"/>
        </w:rPr>
        <w:t>е</w:t>
      </w:r>
      <w:r w:rsidR="007D3286">
        <w:rPr>
          <w:bCs/>
          <w:color w:val="000000"/>
          <w:szCs w:val="28"/>
        </w:rPr>
        <w:t xml:space="preserve">  доповнення в </w:t>
      </w:r>
      <w:r w:rsidR="007D3286">
        <w:rPr>
          <w:szCs w:val="28"/>
        </w:rPr>
        <w:t>додаток 3</w:t>
      </w:r>
      <w:r w:rsidR="007D3286">
        <w:rPr>
          <w:bCs/>
          <w:color w:val="000000"/>
          <w:szCs w:val="28"/>
        </w:rPr>
        <w:t xml:space="preserve">. </w:t>
      </w:r>
    </w:p>
    <w:p w:rsidR="007D3286" w:rsidRDefault="00A15C63" w:rsidP="007D3286">
      <w:pPr>
        <w:pStyle w:val="a8"/>
        <w:tabs>
          <w:tab w:val="left" w:pos="0"/>
          <w:tab w:val="left" w:pos="720"/>
        </w:tabs>
        <w:spacing w:before="120"/>
        <w:ind w:firstLine="828"/>
        <w:jc w:val="both"/>
      </w:pPr>
      <w:r>
        <w:rPr>
          <w:b/>
          <w:bCs/>
        </w:rPr>
        <w:t>3</w:t>
      </w:r>
      <w:r w:rsidR="007D3286">
        <w:rPr>
          <w:b/>
          <w:bCs/>
        </w:rPr>
        <w:t xml:space="preserve">. </w:t>
      </w:r>
      <w:r w:rsidR="007D3286">
        <w:t xml:space="preserve">Рішення підлягає оприлюдненню на офіційному </w:t>
      </w:r>
      <w:proofErr w:type="spellStart"/>
      <w:r w:rsidR="007D3286">
        <w:t>вебпорталі</w:t>
      </w:r>
      <w:proofErr w:type="spellEnd"/>
      <w:r w:rsidR="007D3286">
        <w:t xml:space="preserve"> Чернівецької міської ради.</w:t>
      </w:r>
    </w:p>
    <w:p w:rsidR="007D3286" w:rsidRDefault="00A15C63" w:rsidP="007D3286">
      <w:pPr>
        <w:pStyle w:val="a8"/>
        <w:spacing w:before="120"/>
        <w:ind w:firstLine="828"/>
        <w:jc w:val="both"/>
      </w:pPr>
      <w:r>
        <w:rPr>
          <w:b/>
          <w:bCs/>
        </w:rPr>
        <w:t>4</w:t>
      </w:r>
      <w:r w:rsidR="007D3286">
        <w:rPr>
          <w:b/>
          <w:bCs/>
        </w:rPr>
        <w:t xml:space="preserve">. </w:t>
      </w:r>
      <w:r w:rsidR="007D3286">
        <w:rPr>
          <w:color w:val="000000"/>
          <w:spacing w:val="-8"/>
        </w:rPr>
        <w:t xml:space="preserve">Організацію </w:t>
      </w:r>
      <w:r w:rsidR="007D3286">
        <w:t>виконання цього рішення покласти на директора департаменту житлово-комунального господарства міської ради.</w:t>
      </w:r>
    </w:p>
    <w:p w:rsidR="007D3286" w:rsidRDefault="00A15C63" w:rsidP="007D3286">
      <w:pPr>
        <w:pStyle w:val="a8"/>
        <w:spacing w:before="120"/>
        <w:ind w:firstLine="828"/>
        <w:jc w:val="both"/>
      </w:pPr>
      <w:r>
        <w:rPr>
          <w:b/>
          <w:bCs/>
        </w:rPr>
        <w:t>5</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A542B9" w:rsidRDefault="00A542B9" w:rsidP="00CF46F0">
      <w:pPr>
        <w:ind w:right="-87"/>
        <w:jc w:val="both"/>
        <w:rPr>
          <w:b/>
        </w:rPr>
      </w:pPr>
    </w:p>
    <w:p w:rsidR="00A542B9" w:rsidRDefault="00A542B9" w:rsidP="00CF46F0">
      <w:pPr>
        <w:ind w:right="-87"/>
        <w:jc w:val="both"/>
        <w:rPr>
          <w:b/>
        </w:rPr>
      </w:pPr>
    </w:p>
    <w:p w:rsidR="00CF46F0" w:rsidRDefault="00CF46F0" w:rsidP="00CF46F0">
      <w:pPr>
        <w:ind w:right="-87"/>
        <w:jc w:val="both"/>
        <w:rPr>
          <w:b/>
        </w:rPr>
      </w:pPr>
      <w:r>
        <w:rPr>
          <w:b/>
        </w:rPr>
        <w:t>Чернівецький міський голова</w:t>
      </w:r>
      <w:r>
        <w:rPr>
          <w:b/>
        </w:rPr>
        <w:tab/>
        <w:t xml:space="preserve">  </w:t>
      </w:r>
      <w:r>
        <w:rPr>
          <w:b/>
        </w:rPr>
        <w:tab/>
      </w:r>
      <w:r>
        <w:rPr>
          <w:b/>
        </w:rPr>
        <w:tab/>
        <w:t xml:space="preserve">                                 О.</w:t>
      </w:r>
      <w:proofErr w:type="spellStart"/>
      <w:r>
        <w:rPr>
          <w:b/>
        </w:rPr>
        <w:t>Каспрук</w:t>
      </w:r>
      <w:proofErr w:type="spellEnd"/>
    </w:p>
    <w:p w:rsidR="00B94431" w:rsidRDefault="00B94431" w:rsidP="00615246">
      <w:pPr>
        <w:spacing w:before="120"/>
        <w:jc w:val="both"/>
        <w:rPr>
          <w:szCs w:val="28"/>
          <w:lang w:eastAsia="uk-UA"/>
        </w:rPr>
      </w:pPr>
    </w:p>
    <w:sectPr w:rsidR="00B94431" w:rsidSect="00EC2A75">
      <w:pgSz w:w="11906" w:h="16838"/>
      <w:pgMar w:top="850"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424E"/>
    <w:rsid w:val="000D1A16"/>
    <w:rsid w:val="000E235D"/>
    <w:rsid w:val="001832CF"/>
    <w:rsid w:val="00200CDB"/>
    <w:rsid w:val="00202DB6"/>
    <w:rsid w:val="00234447"/>
    <w:rsid w:val="002D3116"/>
    <w:rsid w:val="003008C5"/>
    <w:rsid w:val="00321482"/>
    <w:rsid w:val="0038490D"/>
    <w:rsid w:val="003D3F68"/>
    <w:rsid w:val="0042608C"/>
    <w:rsid w:val="0047017B"/>
    <w:rsid w:val="00487FF6"/>
    <w:rsid w:val="00493885"/>
    <w:rsid w:val="005F2AF6"/>
    <w:rsid w:val="005F46F7"/>
    <w:rsid w:val="00602B28"/>
    <w:rsid w:val="00615246"/>
    <w:rsid w:val="006C0D3C"/>
    <w:rsid w:val="006E2F21"/>
    <w:rsid w:val="00702BC9"/>
    <w:rsid w:val="007D3286"/>
    <w:rsid w:val="007D594D"/>
    <w:rsid w:val="008031A9"/>
    <w:rsid w:val="008044EE"/>
    <w:rsid w:val="0084013B"/>
    <w:rsid w:val="00851E50"/>
    <w:rsid w:val="008712F4"/>
    <w:rsid w:val="00926BF3"/>
    <w:rsid w:val="00953D70"/>
    <w:rsid w:val="0097054B"/>
    <w:rsid w:val="00A15C63"/>
    <w:rsid w:val="00A46E84"/>
    <w:rsid w:val="00A542B9"/>
    <w:rsid w:val="00A86EAB"/>
    <w:rsid w:val="00B6424E"/>
    <w:rsid w:val="00B71368"/>
    <w:rsid w:val="00B8616B"/>
    <w:rsid w:val="00B94431"/>
    <w:rsid w:val="00C956CD"/>
    <w:rsid w:val="00CF2CAD"/>
    <w:rsid w:val="00CF46F0"/>
    <w:rsid w:val="00E26D05"/>
    <w:rsid w:val="00E53D5E"/>
    <w:rsid w:val="00EC01D8"/>
    <w:rsid w:val="00EC2A75"/>
    <w:rsid w:val="00F57A24"/>
    <w:rsid w:val="00FE50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2</Pages>
  <Words>3284</Words>
  <Characters>1872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21</cp:revision>
  <cp:lastPrinted>2019-08-02T12:45:00Z</cp:lastPrinted>
  <dcterms:created xsi:type="dcterms:W3CDTF">2019-07-02T07:23:00Z</dcterms:created>
  <dcterms:modified xsi:type="dcterms:W3CDTF">2019-08-02T12:57:00Z</dcterms:modified>
</cp:coreProperties>
</file>