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A11" w:rsidRDefault="00ED2D9B" w:rsidP="00114A11">
      <w:pPr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A11" w:rsidRDefault="00114A11" w:rsidP="00114A11">
      <w:pPr>
        <w:jc w:val="both"/>
      </w:pPr>
    </w:p>
    <w:p w:rsidR="00114A11" w:rsidRDefault="00114A11" w:rsidP="00114A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14A11" w:rsidRDefault="00114A11" w:rsidP="00114A1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114A11" w:rsidRDefault="00114A11" w:rsidP="00114A1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114A11" w:rsidRDefault="00114A11" w:rsidP="00114A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114A11" w:rsidRDefault="00114A11" w:rsidP="00114A11">
      <w:pPr>
        <w:jc w:val="center"/>
      </w:pPr>
      <w:r>
        <w:rPr>
          <w:i/>
          <w:color w:val="FF0000"/>
        </w:rPr>
        <w:t xml:space="preserve"> </w:t>
      </w:r>
    </w:p>
    <w:p w:rsidR="00114A11" w:rsidRDefault="00114A11" w:rsidP="00114A11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114A11" w:rsidRDefault="00114A11" w:rsidP="00114A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2019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114A11" w:rsidRDefault="00114A11" w:rsidP="00114A11">
      <w:pPr>
        <w:rPr>
          <w:lang w:val="uk-UA"/>
        </w:rPr>
      </w:pPr>
    </w:p>
    <w:p w:rsidR="00114A11" w:rsidRDefault="00114A11" w:rsidP="00114A11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14A11" w:rsidRDefault="00114A11" w:rsidP="00114A1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114A11" w:rsidRPr="007E193D" w:rsidRDefault="00114A11" w:rsidP="00114A11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>з питань</w:t>
      </w:r>
      <w:r w:rsidRPr="007E193D">
        <w:rPr>
          <w:b/>
          <w:szCs w:val="28"/>
        </w:rPr>
        <w:t xml:space="preserve"> </w:t>
      </w:r>
      <w:r w:rsidRPr="005A079F">
        <w:rPr>
          <w:b/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про </w:t>
      </w:r>
      <w:r w:rsidRPr="007E193D">
        <w:rPr>
          <w:b/>
          <w:bCs/>
          <w:sz w:val="28"/>
          <w:szCs w:val="28"/>
          <w:lang w:val="uk-UA"/>
        </w:rPr>
        <w:t xml:space="preserve"> роботу</w:t>
      </w:r>
      <w:r>
        <w:rPr>
          <w:b/>
          <w:bCs/>
          <w:sz w:val="28"/>
          <w:szCs w:val="28"/>
          <w:lang w:val="uk-UA"/>
        </w:rPr>
        <w:t xml:space="preserve"> в 2018 році</w:t>
      </w:r>
    </w:p>
    <w:p w:rsidR="00114A11" w:rsidRPr="007E193D" w:rsidRDefault="00114A11" w:rsidP="00114A11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114A11" w:rsidRDefault="00114A11" w:rsidP="00114A11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114A11" w:rsidRDefault="00114A11" w:rsidP="00114A11">
      <w:pPr>
        <w:rPr>
          <w:szCs w:val="28"/>
          <w:lang w:val="uk-UA"/>
        </w:rPr>
      </w:pPr>
    </w:p>
    <w:p w:rsidR="00114A11" w:rsidRDefault="00114A11" w:rsidP="00114A11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114A11" w:rsidRDefault="00114A11" w:rsidP="00114A11">
      <w:pPr>
        <w:jc w:val="both"/>
        <w:rPr>
          <w:b/>
          <w:sz w:val="28"/>
          <w:szCs w:val="28"/>
          <w:lang w:val="uk-UA"/>
        </w:rPr>
      </w:pPr>
    </w:p>
    <w:p w:rsidR="00114A11" w:rsidRPr="007E193D" w:rsidRDefault="00114A11" w:rsidP="00114A11">
      <w:pPr>
        <w:pStyle w:val="Style2"/>
        <w:widowControl/>
        <w:spacing w:before="36" w:line="240" w:lineRule="auto"/>
        <w:ind w:left="357" w:firstLine="351"/>
        <w:jc w:val="both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sz w:val="28"/>
          <w:szCs w:val="28"/>
          <w:lang w:val="uk-UA"/>
        </w:rPr>
        <w:t>1.</w:t>
      </w:r>
      <w:r w:rsidRPr="007E193D"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 w:rsidRPr="007E193D">
        <w:rPr>
          <w:bCs/>
          <w:sz w:val="28"/>
          <w:szCs w:val="28"/>
          <w:lang w:val="en-US"/>
        </w:rPr>
        <w:t>VII</w:t>
      </w:r>
      <w:r w:rsidRPr="007E193D">
        <w:rPr>
          <w:bCs/>
          <w:sz w:val="28"/>
          <w:szCs w:val="28"/>
          <w:lang w:val="uk-UA"/>
        </w:rPr>
        <w:t xml:space="preserve"> скликання з питань </w:t>
      </w:r>
      <w:r w:rsidRPr="009C5309">
        <w:rPr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 w:rsidRPr="00114A11">
        <w:rPr>
          <w:rStyle w:val="FontStyle12"/>
          <w:b w:val="0"/>
          <w:sz w:val="28"/>
          <w:szCs w:val="28"/>
          <w:lang w:val="uk-UA" w:eastAsia="uk-UA"/>
        </w:rPr>
        <w:t>в 2018 році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 w:rsidRPr="007E193D">
        <w:rPr>
          <w:sz w:val="28"/>
          <w:szCs w:val="28"/>
          <w:lang w:val="uk-UA"/>
        </w:rPr>
        <w:t>взяти до відома.</w:t>
      </w:r>
    </w:p>
    <w:p w:rsidR="00114A11" w:rsidRPr="007E193D" w:rsidRDefault="00114A11" w:rsidP="00114A11">
      <w:pPr>
        <w:ind w:left="360"/>
        <w:rPr>
          <w:sz w:val="28"/>
          <w:szCs w:val="28"/>
          <w:lang w:val="uk-UA"/>
        </w:rPr>
      </w:pPr>
    </w:p>
    <w:p w:rsidR="00114A11" w:rsidRDefault="00114A11" w:rsidP="00114A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114A11" w:rsidRDefault="00114A11" w:rsidP="00114A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114A11" w:rsidRDefault="00114A11" w:rsidP="00114A11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114A11" w:rsidRDefault="00114A11" w:rsidP="00114A11">
      <w:pPr>
        <w:rPr>
          <w:sz w:val="28"/>
          <w:szCs w:val="28"/>
        </w:rPr>
      </w:pPr>
    </w:p>
    <w:p w:rsidR="00114A11" w:rsidRDefault="00114A11" w:rsidP="00114A11">
      <w:pPr>
        <w:jc w:val="center"/>
        <w:rPr>
          <w:b/>
          <w:sz w:val="28"/>
          <w:szCs w:val="28"/>
          <w:lang w:val="uk-UA"/>
        </w:rPr>
      </w:pPr>
    </w:p>
    <w:p w:rsidR="00114A11" w:rsidRDefault="00114A11" w:rsidP="00114A11">
      <w:pPr>
        <w:jc w:val="both"/>
        <w:rPr>
          <w:sz w:val="28"/>
          <w:szCs w:val="28"/>
          <w:lang w:val="uk-UA"/>
        </w:rPr>
      </w:pPr>
    </w:p>
    <w:p w:rsidR="00114A11" w:rsidRDefault="00114A11" w:rsidP="00114A11">
      <w:pPr>
        <w:jc w:val="both"/>
        <w:rPr>
          <w:sz w:val="28"/>
          <w:szCs w:val="28"/>
          <w:lang w:val="uk-UA"/>
        </w:rPr>
      </w:pPr>
    </w:p>
    <w:p w:rsidR="00114A11" w:rsidRDefault="00114A11" w:rsidP="00114A11">
      <w:pPr>
        <w:jc w:val="both"/>
        <w:rPr>
          <w:sz w:val="28"/>
          <w:szCs w:val="28"/>
          <w:lang w:val="uk-UA"/>
        </w:rPr>
      </w:pPr>
    </w:p>
    <w:p w:rsidR="00114A11" w:rsidRDefault="00114A11" w:rsidP="00114A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114A11" w:rsidRDefault="00114A11" w:rsidP="00114A11"/>
    <w:p w:rsidR="00114A11" w:rsidRPr="00D8613F" w:rsidRDefault="00114A11" w:rsidP="00114A11"/>
    <w:p w:rsidR="00114A11" w:rsidRPr="00D8613F" w:rsidRDefault="00114A11" w:rsidP="00114A11"/>
    <w:p w:rsidR="00114A11" w:rsidRPr="00D8613F" w:rsidRDefault="00114A11" w:rsidP="00114A11"/>
    <w:p w:rsidR="00114A11" w:rsidRPr="00D8613F" w:rsidRDefault="00114A11" w:rsidP="00114A11"/>
    <w:p w:rsidR="00114A11" w:rsidRDefault="00114A11" w:rsidP="00114A11">
      <w:pPr>
        <w:pStyle w:val="a3"/>
        <w:ind w:right="-104"/>
        <w:jc w:val="both"/>
        <w:rPr>
          <w:sz w:val="24"/>
        </w:rPr>
      </w:pPr>
    </w:p>
    <w:p w:rsidR="00114A11" w:rsidRDefault="00114A11" w:rsidP="00114A11">
      <w:pPr>
        <w:pStyle w:val="a3"/>
        <w:ind w:right="-104"/>
        <w:jc w:val="both"/>
        <w:rPr>
          <w:sz w:val="24"/>
        </w:rPr>
      </w:pPr>
    </w:p>
    <w:p w:rsidR="00114A11" w:rsidRDefault="00114A11" w:rsidP="00114A11">
      <w:pPr>
        <w:pStyle w:val="a3"/>
        <w:ind w:right="-104"/>
        <w:jc w:val="both"/>
        <w:rPr>
          <w:sz w:val="24"/>
        </w:rPr>
      </w:pPr>
    </w:p>
    <w:p w:rsidR="00114A11" w:rsidRPr="008745B4" w:rsidRDefault="00114A11" w:rsidP="00114A11">
      <w:pPr>
        <w:pStyle w:val="a3"/>
        <w:ind w:right="-104"/>
        <w:jc w:val="both"/>
        <w:rPr>
          <w:sz w:val="24"/>
        </w:rPr>
      </w:pPr>
      <w:r>
        <w:rPr>
          <w:sz w:val="24"/>
        </w:rPr>
        <w:lastRenderedPageBreak/>
        <w:t>Виконавець</w:t>
      </w:r>
      <w:r w:rsidRPr="008745B4">
        <w:rPr>
          <w:sz w:val="24"/>
        </w:rPr>
        <w:t>:</w:t>
      </w:r>
    </w:p>
    <w:p w:rsidR="00114A11" w:rsidRDefault="00114A11" w:rsidP="00114A11">
      <w:pPr>
        <w:pStyle w:val="a3"/>
        <w:ind w:right="-104"/>
        <w:jc w:val="both"/>
        <w:rPr>
          <w:b w:val="0"/>
          <w:sz w:val="24"/>
        </w:rPr>
      </w:pPr>
      <w:r>
        <w:rPr>
          <w:b w:val="0"/>
          <w:sz w:val="24"/>
        </w:rPr>
        <w:t xml:space="preserve"> Голова постійної комісії міської ради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>Ю. Сафтенко</w:t>
      </w:r>
    </w:p>
    <w:p w:rsidR="00114A11" w:rsidRDefault="00114A11" w:rsidP="00114A11">
      <w:pPr>
        <w:pStyle w:val="Style2"/>
        <w:widowControl/>
        <w:spacing w:before="36" w:line="240" w:lineRule="auto"/>
        <w:jc w:val="left"/>
        <w:rPr>
          <w:sz w:val="22"/>
          <w:szCs w:val="22"/>
          <w:lang w:val="uk-UA"/>
        </w:rPr>
      </w:pPr>
      <w:r w:rsidRPr="009C5309">
        <w:rPr>
          <w:sz w:val="22"/>
          <w:szCs w:val="22"/>
        </w:rPr>
        <w:t>з питань</w:t>
      </w:r>
      <w:r w:rsidRPr="009C5309">
        <w:rPr>
          <w:sz w:val="22"/>
          <w:szCs w:val="22"/>
        </w:rPr>
        <w:tab/>
      </w:r>
      <w:r w:rsidRPr="009C5309">
        <w:rPr>
          <w:sz w:val="22"/>
          <w:szCs w:val="22"/>
          <w:lang w:val="uk-UA"/>
        </w:rPr>
        <w:t>законності, прав і свобод людини,</w:t>
      </w:r>
    </w:p>
    <w:p w:rsidR="00114A11" w:rsidRDefault="00114A11" w:rsidP="00114A11">
      <w:pPr>
        <w:pStyle w:val="Style2"/>
        <w:widowControl/>
        <w:spacing w:before="36" w:line="240" w:lineRule="auto"/>
        <w:jc w:val="left"/>
        <w:rPr>
          <w:sz w:val="22"/>
          <w:szCs w:val="22"/>
          <w:lang w:val="uk-UA"/>
        </w:rPr>
      </w:pPr>
      <w:r w:rsidRPr="009C5309">
        <w:rPr>
          <w:sz w:val="22"/>
          <w:szCs w:val="22"/>
          <w:lang w:val="uk-UA"/>
        </w:rPr>
        <w:t xml:space="preserve"> регламенту, депутатської діяльності, етики та</w:t>
      </w:r>
    </w:p>
    <w:p w:rsidR="00114A11" w:rsidRDefault="00114A11" w:rsidP="00114A11">
      <w:pPr>
        <w:pStyle w:val="a3"/>
        <w:ind w:right="-104"/>
        <w:jc w:val="both"/>
        <w:rPr>
          <w:b w:val="0"/>
          <w:sz w:val="24"/>
        </w:rPr>
      </w:pPr>
      <w:r w:rsidRPr="009C5309">
        <w:rPr>
          <w:b w:val="0"/>
          <w:sz w:val="22"/>
          <w:szCs w:val="22"/>
        </w:rPr>
        <w:t xml:space="preserve"> запобігання корупції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 w:val="0"/>
          <w:sz w:val="24"/>
        </w:rPr>
        <w:t>__________   2019</w:t>
      </w:r>
    </w:p>
    <w:p w:rsidR="00114A11" w:rsidRPr="00F24A01" w:rsidRDefault="00114A11" w:rsidP="00114A11">
      <w:pPr>
        <w:rPr>
          <w:lang w:val="uk-UA"/>
        </w:rPr>
      </w:pPr>
    </w:p>
    <w:p w:rsidR="00550CBB" w:rsidRDefault="00550CBB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Default="0082014C">
      <w:pPr>
        <w:rPr>
          <w:lang w:val="uk-UA"/>
        </w:rPr>
      </w:pPr>
    </w:p>
    <w:p w:rsidR="0082014C" w:rsidRPr="00E96FEA" w:rsidRDefault="0082014C" w:rsidP="0082014C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Звіт</w:t>
      </w:r>
    </w:p>
    <w:p w:rsidR="0082014C" w:rsidRPr="005A079F" w:rsidRDefault="0082014C" w:rsidP="0082014C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 xml:space="preserve">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 w:rsidRPr="005A079F">
        <w:rPr>
          <w:b/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 w:rsidRPr="0082014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про </w:t>
      </w:r>
      <w:r w:rsidRPr="007E193D">
        <w:rPr>
          <w:b/>
          <w:bCs/>
          <w:sz w:val="28"/>
          <w:szCs w:val="28"/>
          <w:lang w:val="uk-UA"/>
        </w:rPr>
        <w:t xml:space="preserve"> роботу</w:t>
      </w:r>
      <w:r>
        <w:rPr>
          <w:b/>
          <w:bCs/>
          <w:sz w:val="28"/>
          <w:szCs w:val="28"/>
          <w:lang w:val="uk-UA"/>
        </w:rPr>
        <w:t xml:space="preserve"> в 2018 році</w:t>
      </w:r>
    </w:p>
    <w:p w:rsidR="0082014C" w:rsidRDefault="0082014C" w:rsidP="0082014C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82014C" w:rsidRPr="000E3223" w:rsidRDefault="0082014C" w:rsidP="0082014C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82014C" w:rsidRDefault="0082014C" w:rsidP="0082014C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Постійна комісія працює над </w:t>
      </w:r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r>
        <w:rPr>
          <w:sz w:val="28"/>
          <w:szCs w:val="28"/>
        </w:rPr>
        <w:t xml:space="preserve"> проектів рішень Ради щодо</w:t>
      </w:r>
      <w:r>
        <w:rPr>
          <w:sz w:val="28"/>
          <w:szCs w:val="28"/>
          <w:lang w:val="uk-UA"/>
        </w:rPr>
        <w:t>:</w:t>
      </w:r>
    </w:p>
    <w:p w:rsidR="0082014C" w:rsidRDefault="0082014C" w:rsidP="0082014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 забезпечення реалізації Закону України «Про статус депутатів місцевих рад»; </w:t>
      </w:r>
    </w:p>
    <w:p w:rsidR="0082014C" w:rsidRDefault="0082014C" w:rsidP="0082014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заслуховування повідомлень депутатів про роботу в Раді, виконання ними доручень Ради; </w:t>
      </w:r>
    </w:p>
    <w:p w:rsidR="0082014C" w:rsidRDefault="0082014C" w:rsidP="0082014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контролю розгляду депутатських запитів, депутатських звернень, звернень виборців;</w:t>
      </w:r>
    </w:p>
    <w:p w:rsidR="0082014C" w:rsidRDefault="0082014C" w:rsidP="0082014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дострокового припинення повноважень депутатів; </w:t>
      </w:r>
    </w:p>
    <w:p w:rsidR="0082014C" w:rsidRDefault="0082014C" w:rsidP="0082014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 утворення і організації діяльності органів самоорганізації населення; </w:t>
      </w:r>
    </w:p>
    <w:p w:rsidR="0082014C" w:rsidRDefault="0082014C" w:rsidP="0082014C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03701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и</w:t>
      </w:r>
      <w:r w:rsidRPr="00E03701">
        <w:rPr>
          <w:sz w:val="28"/>
          <w:szCs w:val="28"/>
          <w:lang w:val="uk-UA"/>
        </w:rPr>
        <w:t xml:space="preserve"> матеріалів з питань, що вносяться на розгляд Ради у порядку місцевої ініціативи і загальними зборами громадян за місцем проживання</w:t>
      </w:r>
      <w:r>
        <w:rPr>
          <w:sz w:val="28"/>
          <w:szCs w:val="28"/>
          <w:lang w:val="uk-UA"/>
        </w:rPr>
        <w:t>;</w:t>
      </w:r>
    </w:p>
    <w:p w:rsidR="0082014C" w:rsidRPr="00D07EF7" w:rsidRDefault="0082014C" w:rsidP="0082014C">
      <w:pPr>
        <w:spacing w:before="120" w:line="360" w:lineRule="auto"/>
        <w:jc w:val="both"/>
        <w:rPr>
          <w:sz w:val="28"/>
          <w:szCs w:val="28"/>
          <w:lang w:val="uk-UA"/>
        </w:rPr>
      </w:pPr>
      <w:r w:rsidRPr="00D07EF7">
        <w:rPr>
          <w:sz w:val="28"/>
          <w:szCs w:val="28"/>
          <w:lang w:val="uk-UA"/>
        </w:rPr>
        <w:t xml:space="preserve">- інших питань, у межах напрямків діяльності та функціональної спрямованості постійної комісії. </w:t>
      </w:r>
    </w:p>
    <w:p w:rsidR="0082014C" w:rsidRDefault="0082014C" w:rsidP="0082014C">
      <w:pPr>
        <w:spacing w:before="120" w:line="360" w:lineRule="auto"/>
        <w:ind w:firstLine="709"/>
        <w:jc w:val="both"/>
        <w:rPr>
          <w:rStyle w:val="FontStyle13"/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</w:t>
      </w:r>
      <w:r>
        <w:rPr>
          <w:rStyle w:val="FontStyle13"/>
          <w:sz w:val="28"/>
          <w:szCs w:val="28"/>
          <w:lang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10  засідан</w:t>
      </w:r>
      <w:r w:rsidRPr="003B496D">
        <w:rPr>
          <w:rStyle w:val="FontStyle13"/>
          <w:sz w:val="28"/>
          <w:szCs w:val="28"/>
          <w:lang w:eastAsia="uk-UA"/>
        </w:rPr>
        <w:t>ь</w:t>
      </w:r>
      <w:r w:rsidRPr="00E96FEA">
        <w:rPr>
          <w:rStyle w:val="FontStyle13"/>
          <w:sz w:val="28"/>
          <w:szCs w:val="28"/>
          <w:lang w:val="uk-UA" w:eastAsia="uk-UA"/>
        </w:rPr>
        <w:t xml:space="preserve"> комісії</w:t>
      </w:r>
      <w:r w:rsidR="00CE2D4D">
        <w:rPr>
          <w:rStyle w:val="FontStyle13"/>
          <w:sz w:val="28"/>
          <w:szCs w:val="28"/>
          <w:lang w:val="uk-UA" w:eastAsia="uk-UA"/>
        </w:rPr>
        <w:t>,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попередньо розглянуто   проекти   рішень, які виноси</w:t>
      </w:r>
      <w:r w:rsidR="00851850">
        <w:rPr>
          <w:rStyle w:val="FontStyle13"/>
          <w:sz w:val="28"/>
          <w:szCs w:val="28"/>
          <w:lang w:val="uk-UA" w:eastAsia="uk-UA"/>
        </w:rPr>
        <w:t>лися на сесійні засідання ради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82014C" w:rsidRDefault="0082014C" w:rsidP="0082014C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засіданнях постійної комісії розглядалися питання:</w:t>
      </w:r>
    </w:p>
    <w:p w:rsidR="0082014C" w:rsidRDefault="0082014C" w:rsidP="008201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hanging="6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відвідування депута</w:t>
      </w:r>
      <w:r w:rsidR="00CE2D4D">
        <w:rPr>
          <w:sz w:val="28"/>
          <w:szCs w:val="28"/>
          <w:lang w:val="uk-UA"/>
        </w:rPr>
        <w:t>тами Чернівецької міської ради V</w:t>
      </w:r>
      <w:r>
        <w:rPr>
          <w:sz w:val="28"/>
          <w:szCs w:val="28"/>
          <w:lang w:val="uk-UA"/>
        </w:rPr>
        <w:t>ІІ скликання пленарних засідань ради та постійних комісій;</w:t>
      </w:r>
    </w:p>
    <w:p w:rsidR="0082014C" w:rsidRDefault="0082014C" w:rsidP="008201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дотримання депутатами норм депутатської етики;</w:t>
      </w:r>
    </w:p>
    <w:p w:rsidR="0082014C" w:rsidRPr="00FB70BF" w:rsidRDefault="0082014C" w:rsidP="008201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FB70BF">
        <w:rPr>
          <w:bCs/>
          <w:sz w:val="28"/>
          <w:szCs w:val="28"/>
        </w:rPr>
        <w:t>проведення звітів депутатів перед територіальною громадою міста</w:t>
      </w:r>
      <w:r>
        <w:rPr>
          <w:bCs/>
          <w:sz w:val="28"/>
          <w:szCs w:val="28"/>
          <w:lang w:val="uk-UA"/>
        </w:rPr>
        <w:t>;</w:t>
      </w:r>
    </w:p>
    <w:p w:rsidR="0082014C" w:rsidRDefault="0082014C" w:rsidP="008201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дотримання Регламенту міської ради під час пленарних засідань та при голосуванні.</w:t>
      </w:r>
    </w:p>
    <w:p w:rsidR="00EC4439" w:rsidRDefault="00EC4439" w:rsidP="00EC4439">
      <w:pPr>
        <w:widowControl w:val="0"/>
        <w:autoSpaceDE w:val="0"/>
        <w:autoSpaceDN w:val="0"/>
        <w:adjustRightInd w:val="0"/>
        <w:spacing w:before="120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готували та вн</w:t>
      </w:r>
      <w:r w:rsidR="00C1022F">
        <w:rPr>
          <w:sz w:val="28"/>
          <w:szCs w:val="28"/>
          <w:lang w:val="uk-UA"/>
        </w:rPr>
        <w:t>осили на розгляд проекти рішень:</w:t>
      </w:r>
    </w:p>
    <w:p w:rsidR="00EC4439" w:rsidRDefault="00EC4439" w:rsidP="00EC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EC4439">
        <w:rPr>
          <w:sz w:val="28"/>
          <w:szCs w:val="28"/>
          <w:lang w:val="uk-UA"/>
        </w:rPr>
        <w:t>Про встановлення заборони на підвищення тарифів на перевезення у всіх видах громадського тран</w:t>
      </w:r>
      <w:smartTag w:uri="urn:schemas-microsoft-com:office:smarttags" w:element="PersonName">
        <w:r w:rsidRPr="00EC4439">
          <w:rPr>
            <w:sz w:val="28"/>
            <w:szCs w:val="28"/>
            <w:lang w:val="uk-UA"/>
          </w:rPr>
          <w:t>спорт</w:t>
        </w:r>
      </w:smartTag>
      <w:r w:rsidRPr="00EC4439">
        <w:rPr>
          <w:sz w:val="28"/>
          <w:szCs w:val="28"/>
          <w:lang w:val="uk-UA"/>
        </w:rPr>
        <w:t>у в м. Чернівцях</w:t>
      </w:r>
      <w:r>
        <w:rPr>
          <w:sz w:val="28"/>
          <w:szCs w:val="28"/>
          <w:lang w:val="uk-UA"/>
        </w:rPr>
        <w:t xml:space="preserve"> (депутат Ілюк А.Р.)</w:t>
      </w:r>
    </w:p>
    <w:p w:rsidR="00EC4439" w:rsidRPr="00EC4439" w:rsidRDefault="00EC4439" w:rsidP="00EC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EC4439">
        <w:rPr>
          <w:sz w:val="28"/>
          <w:szCs w:val="28"/>
          <w:lang w:val="uk-UA"/>
        </w:rPr>
        <w:t>Про заходи щодо соціального захисту населення в м. Чернівцях</w:t>
      </w:r>
      <w:r>
        <w:rPr>
          <w:sz w:val="28"/>
          <w:szCs w:val="28"/>
          <w:lang w:val="uk-UA"/>
        </w:rPr>
        <w:t xml:space="preserve"> (депутат Ілюк А.Р.)</w:t>
      </w:r>
    </w:p>
    <w:p w:rsidR="00EC4439" w:rsidRPr="00EC4439" w:rsidRDefault="00EC4439" w:rsidP="00EC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EC4439">
        <w:rPr>
          <w:sz w:val="28"/>
          <w:szCs w:val="28"/>
          <w:lang w:val="uk-UA"/>
        </w:rPr>
        <w:lastRenderedPageBreak/>
        <w:t xml:space="preserve">Про визнання таким, що втратив чинність пункт 10.1 рішення міської ради від 27.02.2015 № 1528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>
        <w:rPr>
          <w:sz w:val="28"/>
          <w:szCs w:val="28"/>
          <w:lang w:val="uk-UA"/>
        </w:rPr>
        <w:t>(депутати Ілюк А.Р., Олевич А.А.)</w:t>
      </w:r>
    </w:p>
    <w:p w:rsidR="00EC4439" w:rsidRPr="00EC4439" w:rsidRDefault="00EC4439" w:rsidP="00EC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EC4439">
        <w:rPr>
          <w:sz w:val="28"/>
          <w:szCs w:val="28"/>
          <w:lang w:val="uk-UA"/>
        </w:rPr>
        <w:t xml:space="preserve">Про визнання таким, що втратив чинність пункт 4.6 рішення міської ради від 28.07.2011 № 227 «Про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рішення» </w:t>
      </w:r>
      <w:r>
        <w:rPr>
          <w:sz w:val="28"/>
          <w:szCs w:val="28"/>
          <w:lang w:val="uk-UA"/>
        </w:rPr>
        <w:t>(депутати Ілюк А.Р., Олевич А.А.)</w:t>
      </w:r>
    </w:p>
    <w:p w:rsidR="00EC4439" w:rsidRPr="00EC4439" w:rsidRDefault="00EC4439" w:rsidP="00EC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EC4439">
        <w:rPr>
          <w:sz w:val="28"/>
          <w:szCs w:val="28"/>
          <w:lang w:val="uk-UA"/>
        </w:rPr>
        <w:t xml:space="preserve">Про доповнення переліку дитячих майданчиків у місті Чернівцях, затвердженого рішенням міської ради ІV скликання від 25.09.2003 р. № 297 «Про перелік дитячих майданчиків у місті Чернівцях» </w:t>
      </w:r>
      <w:r>
        <w:rPr>
          <w:sz w:val="28"/>
          <w:szCs w:val="28"/>
          <w:lang w:val="uk-UA"/>
        </w:rPr>
        <w:t>(депутати Ілюк А.Р., Олевич А.А.)</w:t>
      </w:r>
    </w:p>
    <w:p w:rsidR="00EC4439" w:rsidRPr="00EC4439" w:rsidRDefault="00EC4439" w:rsidP="00EC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EC4439">
        <w:rPr>
          <w:sz w:val="28"/>
          <w:szCs w:val="28"/>
          <w:lang w:val="uk-UA"/>
        </w:rPr>
        <w:t>Про заборону проведення концертів та інших розважальних заходів на території м. Чернівців представникам українського та іноземного шоу-бізнесу, які підтримують агресію Російської Федерації, пропагують сепаратизм в Україні</w:t>
      </w:r>
      <w:r>
        <w:rPr>
          <w:sz w:val="28"/>
          <w:szCs w:val="28"/>
          <w:lang w:val="uk-UA"/>
        </w:rPr>
        <w:t xml:space="preserve"> (депутат Ілюк А.Р.)</w:t>
      </w:r>
    </w:p>
    <w:p w:rsidR="00EC4439" w:rsidRPr="00EC4439" w:rsidRDefault="00EC4439" w:rsidP="00EC44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EC4439">
        <w:rPr>
          <w:sz w:val="28"/>
          <w:szCs w:val="28"/>
          <w:lang w:val="uk-UA"/>
        </w:rPr>
        <w:t>Про внесення змін і доповнень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р.,на 2016-2018 роки</w:t>
      </w:r>
      <w:r>
        <w:rPr>
          <w:sz w:val="28"/>
          <w:szCs w:val="28"/>
          <w:lang w:val="uk-UA"/>
        </w:rPr>
        <w:t xml:space="preserve"> (депутат Ілюк А.Р.)</w:t>
      </w:r>
    </w:p>
    <w:p w:rsidR="00C1022F" w:rsidRPr="00EC4439" w:rsidRDefault="00C1022F" w:rsidP="00C102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C1022F">
        <w:rPr>
          <w:sz w:val="28"/>
          <w:szCs w:val="28"/>
          <w:lang w:val="uk-UA"/>
        </w:rPr>
        <w:t>Про повернення другої нитки газогону територіальній громаді міста Чернівців</w:t>
      </w:r>
      <w:r>
        <w:rPr>
          <w:sz w:val="28"/>
          <w:szCs w:val="28"/>
          <w:lang w:val="uk-UA"/>
        </w:rPr>
        <w:t xml:space="preserve"> (депутат Ілюк А.Р.)</w:t>
      </w:r>
    </w:p>
    <w:p w:rsidR="00C1022F" w:rsidRPr="00EC4439" w:rsidRDefault="00C1022F" w:rsidP="00C102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C1022F">
        <w:rPr>
          <w:sz w:val="28"/>
          <w:szCs w:val="28"/>
          <w:lang w:val="uk-UA"/>
        </w:rPr>
        <w:t>Про скасування пункту 1 рішення виконавчого комітету міської ради від 17.07.2018 р. № 348/14 «Про встановлення тарифів для комунального підприємства «Чернівецьке тролейбусне управління» на перевезення пасажирів у міському електричному тран</w:t>
      </w:r>
      <w:smartTag w:uri="urn:schemas-microsoft-com:office:smarttags" w:element="PersonName">
        <w:r w:rsidRPr="00C1022F">
          <w:rPr>
            <w:sz w:val="28"/>
            <w:szCs w:val="28"/>
            <w:lang w:val="uk-UA"/>
          </w:rPr>
          <w:t>спорт</w:t>
        </w:r>
      </w:smartTag>
      <w:r w:rsidRPr="00C1022F">
        <w:rPr>
          <w:sz w:val="28"/>
          <w:szCs w:val="28"/>
          <w:lang w:val="uk-UA"/>
        </w:rPr>
        <w:t xml:space="preserve">і та визнання такими, що втратили чинність, окремих рішень виконавчого комітету міської ради з цих питань» </w:t>
      </w:r>
      <w:r>
        <w:rPr>
          <w:sz w:val="28"/>
          <w:szCs w:val="28"/>
          <w:lang w:val="uk-UA"/>
        </w:rPr>
        <w:t>(депутат Ілюк А.Р.)</w:t>
      </w:r>
    </w:p>
    <w:p w:rsidR="00C1022F" w:rsidRPr="00EC4439" w:rsidRDefault="00C1022F" w:rsidP="00C102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C1022F">
        <w:rPr>
          <w:sz w:val="28"/>
          <w:szCs w:val="28"/>
          <w:lang w:val="uk-UA"/>
        </w:rPr>
        <w:t xml:space="preserve">Про внесення змін до Програми розвитку освіти міста Чернівців на 2017-2020 роки, затвердженої рішенням міської ради VІІ скликання від 12.01.2017р. № 532 (із змінами) </w:t>
      </w:r>
      <w:r>
        <w:rPr>
          <w:sz w:val="28"/>
          <w:szCs w:val="28"/>
          <w:lang w:val="uk-UA"/>
        </w:rPr>
        <w:t>(депутат ОлевичА.А.)</w:t>
      </w:r>
    </w:p>
    <w:p w:rsidR="00C1022F" w:rsidRPr="00EC4439" w:rsidRDefault="00C1022F" w:rsidP="00C102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C1022F">
        <w:rPr>
          <w:sz w:val="28"/>
          <w:szCs w:val="28"/>
          <w:lang w:val="uk-UA"/>
        </w:rPr>
        <w:lastRenderedPageBreak/>
        <w:t>Про скасування пункту 1 рішення виконавчого комітету міської ради від 28.08.2018 р. № 434/17 «Про тимчасове встановлення тарифу на перевезення пасажирів у міському пасажирському тран</w:t>
      </w:r>
      <w:smartTag w:uri="urn:schemas-microsoft-com:office:smarttags" w:element="PersonName">
        <w:r w:rsidRPr="00C1022F">
          <w:rPr>
            <w:sz w:val="28"/>
            <w:szCs w:val="28"/>
            <w:lang w:val="uk-UA"/>
          </w:rPr>
          <w:t>спорт</w:t>
        </w:r>
      </w:smartTag>
      <w:r w:rsidRPr="00C1022F">
        <w:rPr>
          <w:sz w:val="28"/>
          <w:szCs w:val="28"/>
          <w:lang w:val="uk-UA"/>
        </w:rPr>
        <w:t xml:space="preserve">і та зупинення окремих пунктів рішення виконавчого комітету міської ради від 14.03.2017 р. № 140/6» </w:t>
      </w:r>
      <w:r>
        <w:rPr>
          <w:sz w:val="28"/>
          <w:szCs w:val="28"/>
          <w:lang w:val="uk-UA"/>
        </w:rPr>
        <w:t>(депутат Ілюк А.Р.)</w:t>
      </w:r>
    </w:p>
    <w:p w:rsidR="00C1022F" w:rsidRPr="00EC4439" w:rsidRDefault="00C1022F" w:rsidP="00C102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ind w:left="360" w:hanging="7"/>
        <w:jc w:val="both"/>
        <w:rPr>
          <w:sz w:val="28"/>
          <w:szCs w:val="28"/>
          <w:lang w:val="uk-UA"/>
        </w:rPr>
      </w:pPr>
      <w:r w:rsidRPr="00C1022F">
        <w:rPr>
          <w:sz w:val="28"/>
          <w:szCs w:val="28"/>
          <w:lang w:val="uk-UA"/>
        </w:rPr>
        <w:t>Про встановлення заборони на підвищення тарифів на перевезення у всіх видах громадського тран</w:t>
      </w:r>
      <w:smartTag w:uri="urn:schemas-microsoft-com:office:smarttags" w:element="PersonName">
        <w:r w:rsidRPr="00C1022F">
          <w:rPr>
            <w:sz w:val="28"/>
            <w:szCs w:val="28"/>
            <w:lang w:val="uk-UA"/>
          </w:rPr>
          <w:t>спорт</w:t>
        </w:r>
      </w:smartTag>
      <w:r w:rsidRPr="00C1022F">
        <w:rPr>
          <w:sz w:val="28"/>
          <w:szCs w:val="28"/>
          <w:lang w:val="uk-UA"/>
        </w:rPr>
        <w:t>у в м. Чернівцях</w:t>
      </w:r>
      <w:r>
        <w:rPr>
          <w:sz w:val="28"/>
          <w:szCs w:val="28"/>
          <w:lang w:val="uk-UA"/>
        </w:rPr>
        <w:t xml:space="preserve"> (депутат Ілюк А.Р.)</w:t>
      </w:r>
    </w:p>
    <w:p w:rsidR="0082014C" w:rsidRPr="00CE2D4D" w:rsidRDefault="00C1022F" w:rsidP="00CE2D4D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E2D4D" w:rsidRPr="00CE2D4D">
        <w:rPr>
          <w:rFonts w:ascii="Times New Roman" w:hAnsi="Times New Roman" w:cs="Times New Roman"/>
          <w:sz w:val="28"/>
          <w:szCs w:val="28"/>
          <w:lang w:val="uk-UA"/>
        </w:rPr>
        <w:t>На виконання ст.34 Закону України «Про засади державної регуляторної політики у сфері господарської діяльності» реалізація регуляторних процедур  проекти регуляторних актів надавалися постійній комісії міської ради  з</w:t>
      </w:r>
      <w:r w:rsidR="00CE2D4D" w:rsidRPr="00CE2D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питань законності, прав і свобод людини, регламенту, депутатської діяльності, етики та запобігання корупції </w:t>
      </w:r>
      <w:r w:rsidR="00CE2D4D" w:rsidRPr="00CE2D4D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E2D4D" w:rsidRPr="00CE2D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уповноваженого органу для підготовки у встановленому Кабінетом Міністрів України порядку пропозицій  щодо  удосконалення  проекту  відповідно  до принципів державної  регуляторної політики </w:t>
      </w:r>
      <w:r w:rsidR="00CE2D4D" w:rsidRPr="00CE2D4D">
        <w:rPr>
          <w:rFonts w:ascii="Times New Roman" w:hAnsi="Times New Roman" w:cs="Times New Roman"/>
          <w:sz w:val="28"/>
          <w:szCs w:val="28"/>
          <w:lang w:val="uk-UA"/>
        </w:rPr>
        <w:t xml:space="preserve">, що виконується  виконавчими органами відповідальними за розробку проектів регуляторних актів згідно Плану діяльності Чернівецької міської ради. </w:t>
      </w:r>
    </w:p>
    <w:p w:rsidR="0082014C" w:rsidRPr="00DC2491" w:rsidRDefault="00851850" w:rsidP="0082014C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засіданні комісії розглянуті звернення громадян Померанцева І., Дороша В., Юдицького В.. Герича І., заява Дідуха-Кобзаря В. та </w:t>
      </w:r>
      <w:r w:rsidR="00CE2D4D">
        <w:rPr>
          <w:sz w:val="28"/>
          <w:szCs w:val="28"/>
          <w:lang w:val="uk-UA"/>
        </w:rPr>
        <w:t>скарга</w:t>
      </w:r>
      <w:r>
        <w:rPr>
          <w:sz w:val="28"/>
          <w:szCs w:val="28"/>
          <w:lang w:val="uk-UA"/>
        </w:rPr>
        <w:t xml:space="preserve"> Головко Т.</w:t>
      </w:r>
      <w:r w:rsidR="0082014C">
        <w:rPr>
          <w:sz w:val="28"/>
          <w:szCs w:val="28"/>
          <w:lang w:val="uk-UA"/>
        </w:rPr>
        <w:t>, які надходили на адресу комісії.</w:t>
      </w:r>
    </w:p>
    <w:p w:rsidR="0082014C" w:rsidRPr="005675AA" w:rsidRDefault="0082014C" w:rsidP="0082014C">
      <w:pPr>
        <w:pStyle w:val="Style7"/>
        <w:widowControl/>
        <w:spacing w:line="475" w:lineRule="exact"/>
        <w:jc w:val="left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>контролі</w:t>
      </w:r>
      <w:r>
        <w:rPr>
          <w:rStyle w:val="FontStyle13"/>
          <w:sz w:val="28"/>
          <w:szCs w:val="28"/>
          <w:lang w:val="uk-UA" w:eastAsia="uk-UA"/>
        </w:rPr>
        <w:t xml:space="preserve"> членів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питання дотримання Регламенту міської ради</w:t>
      </w:r>
      <w:r w:rsidR="003D6AF3">
        <w:rPr>
          <w:sz w:val="28"/>
          <w:szCs w:val="28"/>
          <w:lang w:val="uk-UA"/>
        </w:rPr>
        <w:t>, Статуту територіальної громади міста.</w:t>
      </w:r>
      <w:r>
        <w:rPr>
          <w:sz w:val="28"/>
          <w:szCs w:val="28"/>
          <w:lang w:val="uk-UA"/>
        </w:rPr>
        <w:t>.</w:t>
      </w:r>
    </w:p>
    <w:p w:rsidR="0082014C" w:rsidRDefault="0082014C" w:rsidP="0082014C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82014C" w:rsidRPr="005C1174" w:rsidRDefault="0082014C" w:rsidP="0082014C">
      <w:pPr>
        <w:pStyle w:val="Style2"/>
        <w:widowControl/>
        <w:spacing w:before="36" w:line="240" w:lineRule="auto"/>
        <w:jc w:val="left"/>
        <w:rPr>
          <w:rStyle w:val="FontStyle12"/>
          <w:lang w:val="uk-UA" w:eastAsia="uk-UA"/>
        </w:rPr>
      </w:pPr>
      <w:r w:rsidRPr="005C1174">
        <w:rPr>
          <w:rStyle w:val="FontStyle13"/>
          <w:b/>
          <w:lang w:val="uk-UA" w:eastAsia="uk-UA"/>
        </w:rPr>
        <w:t>Голова постійної</w:t>
      </w:r>
      <w:r w:rsidRPr="005C1174">
        <w:rPr>
          <w:rStyle w:val="FontStyle13"/>
          <w:lang w:val="uk-UA" w:eastAsia="uk-UA"/>
        </w:rPr>
        <w:t xml:space="preserve"> </w:t>
      </w:r>
      <w:r w:rsidRPr="005C1174">
        <w:rPr>
          <w:rStyle w:val="FontStyle12"/>
          <w:lang w:val="uk-UA" w:eastAsia="uk-UA"/>
        </w:rPr>
        <w:t>комісії міської ради</w:t>
      </w:r>
      <w:r w:rsidRPr="005C1174">
        <w:rPr>
          <w:rStyle w:val="FontStyle12"/>
          <w:lang w:val="uk-UA" w:eastAsia="uk-UA"/>
        </w:rPr>
        <w:tab/>
      </w:r>
      <w:r w:rsidRPr="005C1174">
        <w:rPr>
          <w:rStyle w:val="FontStyle12"/>
          <w:lang w:val="uk-UA" w:eastAsia="uk-UA"/>
        </w:rPr>
        <w:tab/>
      </w:r>
      <w:r w:rsidRPr="005C1174">
        <w:rPr>
          <w:rStyle w:val="FontStyle12"/>
          <w:lang w:val="uk-UA" w:eastAsia="uk-UA"/>
        </w:rPr>
        <w:tab/>
      </w:r>
      <w:r w:rsidRPr="005C1174">
        <w:rPr>
          <w:rStyle w:val="FontStyle12"/>
          <w:lang w:val="uk-UA" w:eastAsia="uk-UA"/>
        </w:rPr>
        <w:tab/>
      </w:r>
      <w:r w:rsidR="00CE2D4D" w:rsidRPr="00CE2D4D">
        <w:rPr>
          <w:rStyle w:val="FontStyle12"/>
          <w:lang w:eastAsia="uk-UA"/>
        </w:rPr>
        <w:t xml:space="preserve">       </w:t>
      </w:r>
      <w:r w:rsidRPr="005C1174">
        <w:rPr>
          <w:rStyle w:val="FontStyle12"/>
          <w:lang w:val="uk-UA" w:eastAsia="uk-UA"/>
        </w:rPr>
        <w:t>Ю. Сафтенко</w:t>
      </w:r>
    </w:p>
    <w:p w:rsidR="0082014C" w:rsidRPr="005C1174" w:rsidRDefault="0082014C" w:rsidP="0082014C">
      <w:pPr>
        <w:pStyle w:val="Style2"/>
        <w:widowControl/>
        <w:spacing w:before="36" w:line="240" w:lineRule="auto"/>
        <w:jc w:val="left"/>
        <w:rPr>
          <w:b/>
          <w:sz w:val="26"/>
          <w:szCs w:val="26"/>
          <w:lang w:val="uk-UA"/>
        </w:rPr>
      </w:pPr>
      <w:r w:rsidRPr="005C1174">
        <w:rPr>
          <w:rStyle w:val="FontStyle12"/>
          <w:lang w:val="en-US" w:eastAsia="uk-UA"/>
        </w:rPr>
        <w:t>V</w:t>
      </w:r>
      <w:r w:rsidRPr="005C1174">
        <w:rPr>
          <w:rStyle w:val="FontStyle12"/>
          <w:lang w:val="uk-UA" w:eastAsia="uk-UA"/>
        </w:rPr>
        <w:t>ІІ скликання</w:t>
      </w:r>
      <w:r w:rsidRPr="005C1174">
        <w:rPr>
          <w:b/>
          <w:sz w:val="26"/>
          <w:szCs w:val="26"/>
          <w:lang w:val="uk-UA"/>
        </w:rPr>
        <w:t xml:space="preserve"> з питань законності, </w:t>
      </w:r>
    </w:p>
    <w:p w:rsidR="0082014C" w:rsidRPr="005C1174" w:rsidRDefault="0082014C" w:rsidP="0082014C">
      <w:pPr>
        <w:pStyle w:val="Style2"/>
        <w:widowControl/>
        <w:spacing w:before="36" w:line="240" w:lineRule="auto"/>
        <w:jc w:val="left"/>
        <w:rPr>
          <w:b/>
          <w:sz w:val="26"/>
          <w:szCs w:val="26"/>
          <w:lang w:val="uk-UA"/>
        </w:rPr>
      </w:pPr>
      <w:r w:rsidRPr="005C1174">
        <w:rPr>
          <w:b/>
          <w:sz w:val="26"/>
          <w:szCs w:val="26"/>
          <w:lang w:val="uk-UA"/>
        </w:rPr>
        <w:t>прав і свобод людини, регламенту,</w:t>
      </w:r>
    </w:p>
    <w:p w:rsidR="0082014C" w:rsidRPr="005C1174" w:rsidRDefault="0082014C" w:rsidP="0082014C">
      <w:pPr>
        <w:pStyle w:val="Style2"/>
        <w:widowControl/>
        <w:spacing w:before="36" w:line="240" w:lineRule="auto"/>
        <w:jc w:val="left"/>
        <w:rPr>
          <w:b/>
          <w:sz w:val="26"/>
          <w:szCs w:val="26"/>
          <w:lang w:val="uk-UA"/>
        </w:rPr>
      </w:pPr>
      <w:r w:rsidRPr="005C1174">
        <w:rPr>
          <w:b/>
          <w:sz w:val="26"/>
          <w:szCs w:val="26"/>
          <w:lang w:val="uk-UA"/>
        </w:rPr>
        <w:t xml:space="preserve"> депутатської діяльності, етики та</w:t>
      </w:r>
    </w:p>
    <w:p w:rsidR="0082014C" w:rsidRPr="005C1174" w:rsidRDefault="0082014C" w:rsidP="0082014C">
      <w:pPr>
        <w:pStyle w:val="Style2"/>
        <w:widowControl/>
        <w:spacing w:before="36" w:line="240" w:lineRule="auto"/>
        <w:jc w:val="left"/>
        <w:rPr>
          <w:rStyle w:val="FontStyle12"/>
          <w:bCs w:val="0"/>
          <w:lang w:val="uk-UA"/>
        </w:rPr>
      </w:pPr>
      <w:r w:rsidRPr="005C1174">
        <w:rPr>
          <w:b/>
          <w:sz w:val="26"/>
          <w:szCs w:val="26"/>
          <w:lang w:val="uk-UA"/>
        </w:rPr>
        <w:t xml:space="preserve"> запобігання корупції</w:t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</w:p>
    <w:p w:rsidR="0082014C" w:rsidRPr="00114A11" w:rsidRDefault="0082014C">
      <w:pPr>
        <w:rPr>
          <w:lang w:val="uk-UA"/>
        </w:rPr>
      </w:pPr>
    </w:p>
    <w:sectPr w:rsidR="0082014C" w:rsidRPr="00114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B783D"/>
    <w:multiLevelType w:val="hybridMultilevel"/>
    <w:tmpl w:val="910CF654"/>
    <w:lvl w:ilvl="0" w:tplc="68863A86">
      <w:start w:val="14"/>
      <w:numFmt w:val="bullet"/>
      <w:lvlText w:val="-"/>
      <w:lvlJc w:val="left"/>
      <w:pPr>
        <w:tabs>
          <w:tab w:val="num" w:pos="1185"/>
        </w:tabs>
        <w:ind w:left="118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3"/>
        </w:tabs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3"/>
        </w:tabs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3"/>
        </w:tabs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3"/>
        </w:tabs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3"/>
        </w:tabs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3"/>
        </w:tabs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3"/>
        </w:tabs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3"/>
        </w:tabs>
        <w:ind w:left="6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11"/>
    <w:rsid w:val="00071555"/>
    <w:rsid w:val="000E0C3D"/>
    <w:rsid w:val="00114A11"/>
    <w:rsid w:val="003D6AF3"/>
    <w:rsid w:val="004F52D6"/>
    <w:rsid w:val="00550CBB"/>
    <w:rsid w:val="0082014C"/>
    <w:rsid w:val="00851850"/>
    <w:rsid w:val="00877E0B"/>
    <w:rsid w:val="009E48F9"/>
    <w:rsid w:val="00A31395"/>
    <w:rsid w:val="00AF3386"/>
    <w:rsid w:val="00C1022F"/>
    <w:rsid w:val="00C22F56"/>
    <w:rsid w:val="00CE2D4D"/>
    <w:rsid w:val="00EA5C2B"/>
    <w:rsid w:val="00EC4439"/>
    <w:rsid w:val="00ED2D9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decimalSymbol w:val="."/>
  <w:listSeparator w:val=","/>
  <w15:chartTrackingRefBased/>
  <w15:docId w15:val="{0E6CE325-3430-4908-AF53-D81E7DBD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A11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114A11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114A11"/>
    <w:pPr>
      <w:widowControl w:val="0"/>
      <w:autoSpaceDE w:val="0"/>
      <w:autoSpaceDN w:val="0"/>
      <w:adjustRightInd w:val="0"/>
      <w:spacing w:line="475" w:lineRule="exact"/>
      <w:jc w:val="center"/>
    </w:pPr>
  </w:style>
  <w:style w:type="character" w:customStyle="1" w:styleId="FontStyle12">
    <w:name w:val="Font Style12"/>
    <w:basedOn w:val="a0"/>
    <w:rsid w:val="00114A1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82014C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82014C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3">
    <w:name w:val="Font Style13"/>
    <w:basedOn w:val="a0"/>
    <w:rsid w:val="0082014C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CE2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CE2D4D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2019-05-31T12:15:00Z</cp:lastPrinted>
  <dcterms:created xsi:type="dcterms:W3CDTF">2019-06-25T09:10:00Z</dcterms:created>
  <dcterms:modified xsi:type="dcterms:W3CDTF">2019-06-25T09:10:00Z</dcterms:modified>
</cp:coreProperties>
</file>