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B701F4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  <w:lang w:val="uk-UA"/>
        </w:rPr>
        <w:t>__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C37A14" w:rsidRPr="00F41AB5" w:rsidRDefault="00B10FDD" w:rsidP="00F41AB5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lang w:val="uk-UA"/>
        </w:rPr>
      </w:pPr>
      <w:r w:rsidRPr="00024CC6">
        <w:rPr>
          <w:rStyle w:val="31"/>
          <w:b/>
          <w:lang w:val="uk-UA"/>
        </w:rPr>
        <w:t>_______</w:t>
      </w:r>
      <w:r w:rsidR="00B215DC" w:rsidRPr="00024CC6">
        <w:rPr>
          <w:b/>
        </w:rPr>
        <w:t>№</w:t>
      </w:r>
      <w:r w:rsidR="00E86037" w:rsidRPr="00024CC6">
        <w:rPr>
          <w:b/>
          <w:u w:val="single"/>
          <w:lang w:val="uk-UA"/>
        </w:rPr>
        <w:t>_</w:t>
      </w:r>
      <w:r w:rsidRPr="00024CC6">
        <w:rPr>
          <w:b/>
          <w:u w:val="single"/>
          <w:lang w:val="uk-UA"/>
        </w:rPr>
        <w:t>__</w:t>
      </w:r>
      <w:r w:rsidR="00F76657" w:rsidRPr="00024CC6">
        <w:rPr>
          <w:b/>
          <w:lang w:val="uk-UA"/>
        </w:rPr>
        <w:t xml:space="preserve">                                                                                     </w:t>
      </w:r>
      <w:r w:rsidR="00B215DC" w:rsidRPr="00024CC6">
        <w:rPr>
          <w:b/>
          <w:lang w:val="uk-UA"/>
        </w:rPr>
        <w:t xml:space="preserve">          </w:t>
      </w:r>
      <w:r w:rsidR="002F0061" w:rsidRPr="00024CC6">
        <w:rPr>
          <w:b/>
        </w:rPr>
        <w:t>м. Чернівці</w:t>
      </w:r>
    </w:p>
    <w:p w:rsidR="00676FC4" w:rsidRDefault="00676FC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F41AB5" w:rsidRPr="00024CC6" w:rsidRDefault="00F41AB5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964F5B" w:rsidRDefault="002F0061" w:rsidP="00964F5B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>Про розгляд звернення</w:t>
      </w:r>
      <w:r w:rsidR="00E5151A" w:rsidRPr="00024CC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964F5B">
        <w:rPr>
          <w:rStyle w:val="32"/>
          <w:b/>
          <w:i w:val="0"/>
          <w:sz w:val="28"/>
          <w:szCs w:val="28"/>
          <w:lang w:val="uk-UA"/>
        </w:rPr>
        <w:t>фізичної особи-підприємця Запоточної А.В.</w:t>
      </w:r>
      <w:r w:rsidR="00743621" w:rsidRPr="00024CC6">
        <w:rPr>
          <w:b/>
          <w:sz w:val="28"/>
          <w:szCs w:val="28"/>
          <w:lang w:val="uk-UA"/>
        </w:rPr>
        <w:t xml:space="preserve"> </w:t>
      </w:r>
    </w:p>
    <w:p w:rsidR="00EE44E5" w:rsidRPr="00024CC6" w:rsidRDefault="00743621" w:rsidP="00964F5B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  <w:lang w:val="uk-UA"/>
        </w:rPr>
        <w:t xml:space="preserve">щодо </w:t>
      </w:r>
      <w:r w:rsidR="00215178" w:rsidRPr="00024CC6">
        <w:rPr>
          <w:b/>
          <w:sz w:val="28"/>
          <w:szCs w:val="28"/>
          <w:lang w:val="uk-UA"/>
        </w:rPr>
        <w:t>зменшення розміру</w:t>
      </w:r>
      <w:r w:rsidR="005120D2" w:rsidRPr="00024CC6">
        <w:rPr>
          <w:b/>
          <w:sz w:val="28"/>
          <w:szCs w:val="28"/>
          <w:lang w:val="uk-UA"/>
        </w:rPr>
        <w:t xml:space="preserve"> </w:t>
      </w:r>
      <w:r w:rsidR="002F0061" w:rsidRPr="00024CC6">
        <w:rPr>
          <w:b/>
          <w:sz w:val="28"/>
          <w:szCs w:val="28"/>
        </w:rPr>
        <w:t xml:space="preserve">пайової участі </w:t>
      </w:r>
      <w:r w:rsidR="00BB2EF7" w:rsidRPr="00024CC6">
        <w:rPr>
          <w:b/>
          <w:sz w:val="28"/>
          <w:szCs w:val="28"/>
          <w:lang w:val="uk-UA"/>
        </w:rPr>
        <w:t xml:space="preserve">(внеску) </w:t>
      </w:r>
      <w:r w:rsidR="00C155B4" w:rsidRPr="00024CC6">
        <w:rPr>
          <w:b/>
          <w:sz w:val="28"/>
          <w:szCs w:val="28"/>
          <w:lang w:val="uk-UA"/>
        </w:rPr>
        <w:t>у</w:t>
      </w:r>
      <w:r w:rsidR="005120D2" w:rsidRPr="00024CC6">
        <w:rPr>
          <w:b/>
          <w:sz w:val="28"/>
          <w:szCs w:val="28"/>
        </w:rPr>
        <w:t xml:space="preserve"> розвит</w:t>
      </w:r>
      <w:r w:rsidR="005120D2" w:rsidRPr="00024CC6">
        <w:rPr>
          <w:b/>
          <w:sz w:val="28"/>
          <w:szCs w:val="28"/>
          <w:lang w:val="uk-UA"/>
        </w:rPr>
        <w:t>к</w:t>
      </w:r>
      <w:r w:rsidR="00C155B4" w:rsidRPr="00024CC6">
        <w:rPr>
          <w:b/>
          <w:sz w:val="28"/>
          <w:szCs w:val="28"/>
          <w:lang w:val="uk-UA"/>
        </w:rPr>
        <w:t>у</w:t>
      </w:r>
      <w:r w:rsidR="002F0061" w:rsidRPr="00024CC6">
        <w:rPr>
          <w:b/>
          <w:sz w:val="28"/>
          <w:szCs w:val="28"/>
        </w:rPr>
        <w:t xml:space="preserve"> інфраструктури</w:t>
      </w:r>
      <w:r w:rsidR="00B803A1" w:rsidRPr="00024CC6">
        <w:rPr>
          <w:b/>
          <w:sz w:val="28"/>
          <w:szCs w:val="28"/>
          <w:lang w:val="uk-UA"/>
        </w:rPr>
        <w:t xml:space="preserve"> </w:t>
      </w:r>
      <w:r w:rsidR="002F0061" w:rsidRPr="00024CC6">
        <w:rPr>
          <w:b/>
          <w:sz w:val="28"/>
          <w:szCs w:val="28"/>
        </w:rPr>
        <w:t>м.Чернівців</w:t>
      </w:r>
      <w:r w:rsidRPr="00024CC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5F55CC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E73839" w:rsidRPr="00E73839">
        <w:rPr>
          <w:sz w:val="28"/>
          <w:szCs w:val="28"/>
        </w:rPr>
        <w:t>заяв</w:t>
      </w:r>
      <w:r w:rsidR="00964F5B">
        <w:rPr>
          <w:sz w:val="28"/>
          <w:szCs w:val="28"/>
          <w:lang w:val="uk-UA"/>
        </w:rPr>
        <w:t>у</w:t>
      </w:r>
      <w:r w:rsidR="00E73839" w:rsidRPr="00E73839">
        <w:rPr>
          <w:sz w:val="28"/>
          <w:szCs w:val="28"/>
        </w:rPr>
        <w:t xml:space="preserve"> </w:t>
      </w:r>
      <w:r w:rsidR="00964F5B" w:rsidRPr="00964F5B">
        <w:rPr>
          <w:sz w:val="28"/>
          <w:szCs w:val="28"/>
        </w:rPr>
        <w:t xml:space="preserve">Запоточної А.В. 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676FC4" w:rsidRPr="00676FC4" w:rsidRDefault="002F0061" w:rsidP="00964F5B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8248CB" w:rsidRDefault="00D2689F" w:rsidP="00FD0A3C">
      <w:pPr>
        <w:pStyle w:val="a5"/>
        <w:shd w:val="clear" w:color="auto" w:fill="auto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 w:rsidR="00010BE0">
        <w:rPr>
          <w:rStyle w:val="a6"/>
          <w:sz w:val="28"/>
          <w:szCs w:val="28"/>
          <w:lang w:val="uk-UA"/>
        </w:rPr>
        <w:tab/>
      </w:r>
      <w:r w:rsidR="00010BE0">
        <w:rPr>
          <w:rStyle w:val="a6"/>
          <w:sz w:val="28"/>
          <w:szCs w:val="28"/>
          <w:lang w:val="uk-UA"/>
        </w:rPr>
        <w:tab/>
      </w:r>
      <w:r w:rsidR="005120D2">
        <w:rPr>
          <w:rStyle w:val="a6"/>
          <w:sz w:val="28"/>
          <w:szCs w:val="28"/>
          <w:lang w:val="uk-UA"/>
        </w:rPr>
        <w:t>Відмовити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C53DB0">
        <w:rPr>
          <w:rStyle w:val="a6"/>
          <w:sz w:val="28"/>
          <w:szCs w:val="28"/>
          <w:lang w:val="uk-UA"/>
        </w:rPr>
        <w:t>фізичній особі-підприємцю Запоточній Антоніні Василівні</w:t>
      </w:r>
      <w:r w:rsidR="00721291">
        <w:rPr>
          <w:rStyle w:val="a6"/>
          <w:sz w:val="28"/>
          <w:szCs w:val="28"/>
          <w:lang w:val="uk-UA"/>
        </w:rPr>
        <w:t xml:space="preserve"> </w:t>
      </w:r>
      <w:r w:rsidR="00721291" w:rsidRPr="00721291">
        <w:rPr>
          <w:rStyle w:val="a6"/>
          <w:b w:val="0"/>
          <w:sz w:val="28"/>
          <w:szCs w:val="28"/>
          <w:lang w:val="uk-UA"/>
        </w:rPr>
        <w:t>(</w:t>
      </w:r>
      <w:r w:rsidR="00964F5B">
        <w:rPr>
          <w:rStyle w:val="a6"/>
          <w:b w:val="0"/>
          <w:sz w:val="28"/>
          <w:szCs w:val="28"/>
          <w:lang w:val="uk-UA"/>
        </w:rPr>
        <w:t>ідентифікаційний номер 2343426563</w:t>
      </w:r>
      <w:r w:rsidR="00721291" w:rsidRPr="00721291">
        <w:rPr>
          <w:rStyle w:val="a6"/>
          <w:b w:val="0"/>
          <w:sz w:val="28"/>
          <w:szCs w:val="28"/>
          <w:lang w:val="uk-UA"/>
        </w:rPr>
        <w:t>)</w:t>
      </w:r>
      <w:r w:rsidR="00721291">
        <w:rPr>
          <w:rStyle w:val="a6"/>
          <w:b w:val="0"/>
          <w:sz w:val="28"/>
          <w:szCs w:val="28"/>
          <w:lang w:val="uk-UA"/>
        </w:rPr>
        <w:t xml:space="preserve">, </w:t>
      </w:r>
      <w:r w:rsidR="00C93444">
        <w:rPr>
          <w:rStyle w:val="a6"/>
          <w:b w:val="0"/>
          <w:sz w:val="28"/>
          <w:szCs w:val="28"/>
          <w:lang w:val="uk-UA"/>
        </w:rPr>
        <w:t>яка заре</w:t>
      </w:r>
      <w:r w:rsidR="00E5663B">
        <w:rPr>
          <w:rStyle w:val="a6"/>
          <w:b w:val="0"/>
          <w:sz w:val="28"/>
          <w:szCs w:val="28"/>
          <w:lang w:val="uk-UA"/>
        </w:rPr>
        <w:t>єстрована у м.Чернівц</w:t>
      </w:r>
      <w:r w:rsidR="008A6EA8">
        <w:rPr>
          <w:rStyle w:val="a6"/>
          <w:b w:val="0"/>
          <w:sz w:val="28"/>
          <w:szCs w:val="28"/>
          <w:lang w:val="uk-UA"/>
        </w:rPr>
        <w:t>ях</w:t>
      </w:r>
      <w:r w:rsidR="00E5663B">
        <w:rPr>
          <w:rStyle w:val="a6"/>
          <w:b w:val="0"/>
          <w:sz w:val="28"/>
          <w:szCs w:val="28"/>
          <w:lang w:val="uk-UA"/>
        </w:rPr>
        <w:t>, на вул.</w:t>
      </w:r>
      <w:r w:rsidR="00C53DB0">
        <w:rPr>
          <w:rStyle w:val="a6"/>
          <w:b w:val="0"/>
          <w:sz w:val="28"/>
          <w:szCs w:val="28"/>
          <w:lang w:val="uk-UA"/>
        </w:rPr>
        <w:t>Хотинській</w:t>
      </w:r>
      <w:r w:rsidR="00C93444">
        <w:rPr>
          <w:rStyle w:val="a6"/>
          <w:b w:val="0"/>
          <w:sz w:val="28"/>
          <w:szCs w:val="28"/>
          <w:lang w:val="uk-UA"/>
        </w:rPr>
        <w:t>,</w:t>
      </w:r>
      <w:r w:rsidR="00C53DB0">
        <w:rPr>
          <w:rStyle w:val="a6"/>
          <w:b w:val="0"/>
          <w:sz w:val="28"/>
          <w:szCs w:val="28"/>
          <w:lang w:val="uk-UA"/>
        </w:rPr>
        <w:t xml:space="preserve"> 49/213 </w:t>
      </w:r>
      <w:r w:rsidR="00E73839">
        <w:rPr>
          <w:rStyle w:val="a6"/>
          <w:b w:val="0"/>
          <w:sz w:val="28"/>
          <w:szCs w:val="28"/>
          <w:lang w:val="uk-UA"/>
        </w:rPr>
        <w:t xml:space="preserve">у зменшенні розміру </w:t>
      </w:r>
      <w:r w:rsidR="00E73839" w:rsidRPr="007A023C">
        <w:rPr>
          <w:rStyle w:val="a6"/>
          <w:b w:val="0"/>
          <w:sz w:val="28"/>
          <w:szCs w:val="28"/>
          <w:lang w:val="uk-UA"/>
        </w:rPr>
        <w:t>пайов</w:t>
      </w:r>
      <w:r w:rsidR="00E73839">
        <w:rPr>
          <w:rStyle w:val="a6"/>
          <w:b w:val="0"/>
          <w:sz w:val="28"/>
          <w:szCs w:val="28"/>
          <w:lang w:val="uk-UA"/>
        </w:rPr>
        <w:t>ої</w:t>
      </w:r>
      <w:r w:rsidR="00E73839"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 w:rsidR="00E73839">
        <w:rPr>
          <w:rStyle w:val="a6"/>
          <w:b w:val="0"/>
          <w:sz w:val="28"/>
          <w:szCs w:val="28"/>
          <w:lang w:val="uk-UA"/>
        </w:rPr>
        <w:t xml:space="preserve"> (внеску)</w:t>
      </w:r>
      <w:r w:rsidR="00E7383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E7383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E73839">
        <w:rPr>
          <w:rStyle w:val="a6"/>
          <w:b w:val="0"/>
          <w:sz w:val="28"/>
          <w:szCs w:val="28"/>
          <w:lang w:val="uk-UA"/>
        </w:rPr>
        <w:t xml:space="preserve">в, </w:t>
      </w:r>
      <w:r w:rsidR="00E73839" w:rsidRPr="00755E24">
        <w:rPr>
          <w:rStyle w:val="a6"/>
          <w:b w:val="0"/>
          <w:sz w:val="28"/>
          <w:szCs w:val="28"/>
          <w:lang w:val="uk-UA"/>
        </w:rPr>
        <w:t xml:space="preserve">при здійсненні </w:t>
      </w:r>
      <w:r w:rsidR="008248CB">
        <w:rPr>
          <w:rStyle w:val="a6"/>
          <w:b w:val="0"/>
          <w:sz w:val="28"/>
          <w:szCs w:val="28"/>
          <w:lang w:val="uk-UA"/>
        </w:rPr>
        <w:t xml:space="preserve">реконструкції </w:t>
      </w:r>
      <w:r w:rsidR="00A20B3A">
        <w:rPr>
          <w:rStyle w:val="a6"/>
          <w:b w:val="0"/>
          <w:sz w:val="28"/>
          <w:szCs w:val="28"/>
          <w:lang w:val="uk-UA"/>
        </w:rPr>
        <w:t>готелю</w:t>
      </w:r>
      <w:r w:rsidR="008248CB">
        <w:rPr>
          <w:rStyle w:val="a6"/>
          <w:b w:val="0"/>
          <w:sz w:val="28"/>
          <w:szCs w:val="28"/>
          <w:lang w:val="uk-UA"/>
        </w:rPr>
        <w:t xml:space="preserve"> з добудовою </w:t>
      </w:r>
      <w:r w:rsidR="00E73839">
        <w:rPr>
          <w:rStyle w:val="a6"/>
          <w:b w:val="0"/>
          <w:sz w:val="28"/>
          <w:szCs w:val="28"/>
          <w:lang w:val="uk-UA"/>
        </w:rPr>
        <w:t xml:space="preserve">на </w:t>
      </w:r>
      <w:r w:rsidR="00E73839" w:rsidRPr="00755E24">
        <w:rPr>
          <w:rStyle w:val="a6"/>
          <w:b w:val="0"/>
          <w:sz w:val="28"/>
          <w:szCs w:val="28"/>
          <w:lang w:val="uk-UA"/>
        </w:rPr>
        <w:t>вул.</w:t>
      </w:r>
      <w:r w:rsidR="00A20B3A">
        <w:rPr>
          <w:rStyle w:val="a6"/>
          <w:b w:val="0"/>
          <w:sz w:val="28"/>
          <w:szCs w:val="28"/>
          <w:lang w:val="uk-UA"/>
        </w:rPr>
        <w:t xml:space="preserve"> В.Чкалова, 30-В</w:t>
      </w:r>
      <w:r w:rsidR="00E73839">
        <w:rPr>
          <w:rStyle w:val="a6"/>
          <w:b w:val="0"/>
          <w:sz w:val="28"/>
          <w:szCs w:val="28"/>
          <w:lang w:val="uk-UA"/>
        </w:rPr>
        <w:t xml:space="preserve"> </w:t>
      </w:r>
      <w:r w:rsidR="00676FC4" w:rsidRPr="00676FC4">
        <w:rPr>
          <w:rStyle w:val="a6"/>
          <w:b w:val="0"/>
          <w:sz w:val="28"/>
          <w:szCs w:val="28"/>
          <w:lang w:val="uk-UA"/>
        </w:rPr>
        <w:t>у зв’я</w:t>
      </w:r>
      <w:r w:rsidR="00676FC4">
        <w:rPr>
          <w:rStyle w:val="a6"/>
          <w:b w:val="0"/>
          <w:sz w:val="28"/>
          <w:szCs w:val="28"/>
          <w:lang w:val="uk-UA"/>
        </w:rPr>
        <w:t>з</w:t>
      </w:r>
      <w:r w:rsidR="00676FC4" w:rsidRPr="00676FC4">
        <w:rPr>
          <w:rStyle w:val="a6"/>
          <w:b w:val="0"/>
          <w:sz w:val="28"/>
          <w:szCs w:val="28"/>
          <w:lang w:val="uk-UA"/>
        </w:rPr>
        <w:t>ку з невідповідністю</w:t>
      </w:r>
      <w:r w:rsidR="00676FC4" w:rsidRPr="00676FC4">
        <w:rPr>
          <w:sz w:val="28"/>
          <w:szCs w:val="28"/>
        </w:rPr>
        <w:t xml:space="preserve"> </w:t>
      </w:r>
      <w:r w:rsidR="00676FC4">
        <w:rPr>
          <w:sz w:val="28"/>
          <w:szCs w:val="28"/>
        </w:rPr>
        <w:t>Положенн</w:t>
      </w:r>
      <w:r w:rsidR="00676FC4">
        <w:rPr>
          <w:sz w:val="28"/>
          <w:szCs w:val="28"/>
          <w:lang w:val="uk-UA"/>
        </w:rPr>
        <w:t>ю</w:t>
      </w:r>
      <w:r w:rsidR="00676FC4" w:rsidRPr="00676FC4">
        <w:rPr>
          <w:sz w:val="28"/>
          <w:szCs w:val="28"/>
        </w:rPr>
        <w:t xml:space="preserve"> про порядок</w:t>
      </w:r>
      <w:r w:rsidR="00A20B3A">
        <w:rPr>
          <w:sz w:val="28"/>
          <w:szCs w:val="28"/>
          <w:lang w:val="uk-UA"/>
        </w:rPr>
        <w:t xml:space="preserve"> </w:t>
      </w:r>
      <w:r w:rsidR="00676FC4" w:rsidRPr="00676FC4">
        <w:rPr>
          <w:sz w:val="28"/>
          <w:szCs w:val="28"/>
        </w:rPr>
        <w:t>пайової участі замовникі</w:t>
      </w:r>
      <w:r w:rsidR="00676FC4" w:rsidRPr="00E86037">
        <w:rPr>
          <w:sz w:val="28"/>
          <w:szCs w:val="28"/>
        </w:rPr>
        <w:t>в</w:t>
      </w:r>
      <w:r w:rsidR="00676FC4" w:rsidRPr="00E86037">
        <w:rPr>
          <w:sz w:val="28"/>
          <w:szCs w:val="28"/>
          <w:lang w:val="uk-UA"/>
        </w:rPr>
        <w:t xml:space="preserve"> </w:t>
      </w:r>
      <w:r w:rsidR="00676FC4" w:rsidRPr="00E86037">
        <w:rPr>
          <w:sz w:val="28"/>
          <w:szCs w:val="28"/>
        </w:rPr>
        <w:t>у</w:t>
      </w:r>
      <w:r w:rsidR="00676FC4" w:rsidRPr="00E86037">
        <w:rPr>
          <w:sz w:val="28"/>
          <w:szCs w:val="28"/>
          <w:lang w:val="uk-UA"/>
        </w:rPr>
        <w:t> </w:t>
      </w:r>
      <w:r w:rsidR="00676FC4" w:rsidRPr="00E86037">
        <w:rPr>
          <w:sz w:val="28"/>
          <w:szCs w:val="28"/>
        </w:rPr>
        <w:t>розвитку</w:t>
      </w:r>
      <w:r w:rsidR="00676FC4" w:rsidRPr="00E86037">
        <w:rPr>
          <w:sz w:val="28"/>
          <w:szCs w:val="28"/>
          <w:lang w:val="uk-UA"/>
        </w:rPr>
        <w:t> </w:t>
      </w:r>
      <w:r w:rsidR="00676FC4" w:rsidRPr="00E86037">
        <w:rPr>
          <w:sz w:val="28"/>
          <w:szCs w:val="28"/>
        </w:rPr>
        <w:t>інфраструктури м. Чернівців</w:t>
      </w:r>
      <w:r w:rsidR="00676FC4" w:rsidRPr="00676FC4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A20B3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</w:t>
      </w:r>
      <w:r w:rsidR="008248CB">
        <w:rPr>
          <w:rStyle w:val="a6"/>
          <w:sz w:val="28"/>
          <w:szCs w:val="28"/>
          <w:lang w:val="uk-UA"/>
        </w:rPr>
        <w:t>.</w:t>
      </w:r>
      <w:r w:rsidR="00010BE0">
        <w:rPr>
          <w:sz w:val="28"/>
          <w:szCs w:val="28"/>
          <w:lang w:val="uk-UA"/>
        </w:rPr>
        <w:tab/>
      </w:r>
      <w:r w:rsidR="00010BE0">
        <w:rPr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>Рішення підлягає о</w:t>
      </w:r>
      <w:r w:rsidR="007414F2">
        <w:rPr>
          <w:sz w:val="28"/>
          <w:szCs w:val="28"/>
        </w:rPr>
        <w:t>прилюдненню на офіційному веб</w:t>
      </w:r>
      <w:r w:rsidR="002F0061" w:rsidRPr="00E86037">
        <w:rPr>
          <w:sz w:val="28"/>
          <w:szCs w:val="28"/>
        </w:rPr>
        <w:t>порталі Чернівецької міської ради.</w:t>
      </w:r>
    </w:p>
    <w:p w:rsidR="008248CB" w:rsidRDefault="00A20B3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</w:t>
      </w:r>
      <w:r w:rsidR="008248CB">
        <w:rPr>
          <w:rStyle w:val="a6"/>
          <w:sz w:val="28"/>
          <w:szCs w:val="28"/>
          <w:lang w:val="uk-UA"/>
        </w:rPr>
        <w:t>.</w:t>
      </w:r>
      <w:r w:rsidR="00010BE0">
        <w:rPr>
          <w:sz w:val="28"/>
          <w:szCs w:val="28"/>
          <w:lang w:val="uk-UA"/>
        </w:rPr>
        <w:tab/>
      </w:r>
      <w:r w:rsidR="00010BE0">
        <w:rPr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010BE0">
        <w:rPr>
          <w:sz w:val="28"/>
          <w:szCs w:val="28"/>
          <w:lang w:val="uk-UA"/>
        </w:rPr>
        <w:t>ради.</w:t>
      </w:r>
    </w:p>
    <w:p w:rsidR="00EE44E5" w:rsidRPr="008248CB" w:rsidRDefault="00A20B3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</w:t>
      </w:r>
      <w:r w:rsidR="008248CB">
        <w:rPr>
          <w:rStyle w:val="a6"/>
          <w:sz w:val="28"/>
          <w:szCs w:val="28"/>
          <w:lang w:val="uk-UA"/>
        </w:rPr>
        <w:t>.</w:t>
      </w:r>
      <w:r w:rsidR="00F41AB5">
        <w:rPr>
          <w:rStyle w:val="a6"/>
          <w:sz w:val="28"/>
          <w:szCs w:val="28"/>
          <w:lang w:val="uk-UA"/>
        </w:rPr>
        <w:tab/>
      </w:r>
      <w:r w:rsidR="00F41AB5">
        <w:rPr>
          <w:rStyle w:val="a6"/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2F0061" w:rsidRPr="00010BE0">
        <w:rPr>
          <w:sz w:val="28"/>
          <w:szCs w:val="28"/>
          <w:lang w:val="uk-UA"/>
        </w:rPr>
        <w:t xml:space="preserve">ради </w:t>
      </w:r>
      <w:r w:rsidR="002F0061"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BE250D" w:rsidRPr="00F41AB5" w:rsidRDefault="00964F5B" w:rsidP="00964F5B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>
        <w:br/>
      </w:r>
      <w:r w:rsidR="008248CB" w:rsidRPr="00964F5B">
        <w:rPr>
          <w:b/>
        </w:rPr>
        <w:t>Чернівецьк</w:t>
      </w:r>
      <w:r w:rsidR="00410815" w:rsidRPr="00964F5B">
        <w:rPr>
          <w:b/>
        </w:rPr>
        <w:t>ий</w:t>
      </w:r>
      <w:r w:rsidR="008248CB" w:rsidRPr="00964F5B">
        <w:rPr>
          <w:b/>
        </w:rPr>
        <w:t xml:space="preserve"> міськ</w:t>
      </w:r>
      <w:r w:rsidR="00410815" w:rsidRPr="00964F5B">
        <w:rPr>
          <w:b/>
        </w:rPr>
        <w:t>ий</w:t>
      </w:r>
      <w:r w:rsidR="008248CB" w:rsidRPr="00964F5B">
        <w:rPr>
          <w:b/>
        </w:rPr>
        <w:t xml:space="preserve"> </w:t>
      </w:r>
      <w:r w:rsidR="00410815" w:rsidRPr="00964F5B">
        <w:rPr>
          <w:b/>
        </w:rPr>
        <w:t>голова</w:t>
      </w:r>
      <w:r w:rsidR="00C37A14" w:rsidRPr="00964F5B">
        <w:rPr>
          <w:b/>
        </w:rPr>
        <w:tab/>
        <w:t xml:space="preserve"> </w:t>
      </w:r>
      <w:r w:rsidR="006F0465" w:rsidRPr="00964F5B">
        <w:rPr>
          <w:b/>
        </w:rPr>
        <w:t xml:space="preserve">        </w:t>
      </w:r>
      <w:r w:rsidR="00410815" w:rsidRPr="00964F5B">
        <w:rPr>
          <w:b/>
        </w:rPr>
        <w:t xml:space="preserve">   О.Каспрук</w:t>
      </w:r>
      <w:r w:rsidR="00C37A14" w:rsidRPr="00964F5B">
        <w:rPr>
          <w:b/>
        </w:rPr>
        <w:t xml:space="preserve"> </w:t>
      </w:r>
    </w:p>
    <w:p w:rsidR="007A023C" w:rsidRDefault="00687BF8" w:rsidP="0007374E">
      <w:pPr>
        <w:rPr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7A023C" w:rsidSect="00964F5B">
      <w:headerReference w:type="default" r:id="rId8"/>
      <w:type w:val="continuous"/>
      <w:pgSz w:w="11905" w:h="16837"/>
      <w:pgMar w:top="108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50" w:rsidRDefault="00557350" w:rsidP="00EE44E5">
      <w:r>
        <w:separator/>
      </w:r>
    </w:p>
  </w:endnote>
  <w:endnote w:type="continuationSeparator" w:id="0">
    <w:p w:rsidR="00557350" w:rsidRDefault="00557350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50" w:rsidRDefault="00557350"/>
  </w:footnote>
  <w:footnote w:type="continuationSeparator" w:id="0">
    <w:p w:rsidR="00557350" w:rsidRDefault="0055735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6BD" w:rsidRDefault="00AF46BD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10BE0"/>
    <w:rsid w:val="00023527"/>
    <w:rsid w:val="00024CC6"/>
    <w:rsid w:val="000306FF"/>
    <w:rsid w:val="00033A87"/>
    <w:rsid w:val="0007374E"/>
    <w:rsid w:val="00094E96"/>
    <w:rsid w:val="000A0658"/>
    <w:rsid w:val="00113FA9"/>
    <w:rsid w:val="00167FAD"/>
    <w:rsid w:val="001E7355"/>
    <w:rsid w:val="00215178"/>
    <w:rsid w:val="002258A2"/>
    <w:rsid w:val="0024288D"/>
    <w:rsid w:val="0029622A"/>
    <w:rsid w:val="002B275B"/>
    <w:rsid w:val="002F0061"/>
    <w:rsid w:val="002F4D6D"/>
    <w:rsid w:val="00313AD0"/>
    <w:rsid w:val="00320E06"/>
    <w:rsid w:val="003251E9"/>
    <w:rsid w:val="00373B3A"/>
    <w:rsid w:val="00387CA1"/>
    <w:rsid w:val="0039605A"/>
    <w:rsid w:val="003B1798"/>
    <w:rsid w:val="003C37AF"/>
    <w:rsid w:val="003D7C47"/>
    <w:rsid w:val="00410815"/>
    <w:rsid w:val="004508D3"/>
    <w:rsid w:val="00452447"/>
    <w:rsid w:val="004650F1"/>
    <w:rsid w:val="00475E83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35F40"/>
    <w:rsid w:val="00557350"/>
    <w:rsid w:val="0057088F"/>
    <w:rsid w:val="005768A4"/>
    <w:rsid w:val="00590AA0"/>
    <w:rsid w:val="005C3D97"/>
    <w:rsid w:val="005D2685"/>
    <w:rsid w:val="005E6BB7"/>
    <w:rsid w:val="005F1B97"/>
    <w:rsid w:val="005F55CC"/>
    <w:rsid w:val="005F6FE9"/>
    <w:rsid w:val="006343DE"/>
    <w:rsid w:val="00653C59"/>
    <w:rsid w:val="006622F0"/>
    <w:rsid w:val="00676FC4"/>
    <w:rsid w:val="0068238E"/>
    <w:rsid w:val="00687BF8"/>
    <w:rsid w:val="00696F4F"/>
    <w:rsid w:val="006A4233"/>
    <w:rsid w:val="006A42D9"/>
    <w:rsid w:val="006D13B7"/>
    <w:rsid w:val="006F0465"/>
    <w:rsid w:val="006F2415"/>
    <w:rsid w:val="00702677"/>
    <w:rsid w:val="00721291"/>
    <w:rsid w:val="00737275"/>
    <w:rsid w:val="007414F2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248CB"/>
    <w:rsid w:val="00843BF8"/>
    <w:rsid w:val="008469D6"/>
    <w:rsid w:val="008670C7"/>
    <w:rsid w:val="0087776D"/>
    <w:rsid w:val="00883A25"/>
    <w:rsid w:val="008A3A44"/>
    <w:rsid w:val="008A6EA8"/>
    <w:rsid w:val="008E2E4B"/>
    <w:rsid w:val="009069A9"/>
    <w:rsid w:val="00907A9C"/>
    <w:rsid w:val="00907FBE"/>
    <w:rsid w:val="0095182C"/>
    <w:rsid w:val="00964F5B"/>
    <w:rsid w:val="00970C69"/>
    <w:rsid w:val="00995D27"/>
    <w:rsid w:val="009D2610"/>
    <w:rsid w:val="009E13F5"/>
    <w:rsid w:val="009E37CE"/>
    <w:rsid w:val="00A0782A"/>
    <w:rsid w:val="00A20A5E"/>
    <w:rsid w:val="00A20B3A"/>
    <w:rsid w:val="00A26714"/>
    <w:rsid w:val="00A62652"/>
    <w:rsid w:val="00A92FB8"/>
    <w:rsid w:val="00A93F96"/>
    <w:rsid w:val="00AA4BFC"/>
    <w:rsid w:val="00AB0957"/>
    <w:rsid w:val="00AC1A96"/>
    <w:rsid w:val="00AC1FCF"/>
    <w:rsid w:val="00AD2AC7"/>
    <w:rsid w:val="00AF46BD"/>
    <w:rsid w:val="00B10FDD"/>
    <w:rsid w:val="00B17138"/>
    <w:rsid w:val="00B215DC"/>
    <w:rsid w:val="00B3351F"/>
    <w:rsid w:val="00B47ACE"/>
    <w:rsid w:val="00B701F4"/>
    <w:rsid w:val="00B73383"/>
    <w:rsid w:val="00B803A1"/>
    <w:rsid w:val="00B8214A"/>
    <w:rsid w:val="00B84E63"/>
    <w:rsid w:val="00BB2EF7"/>
    <w:rsid w:val="00BB3704"/>
    <w:rsid w:val="00BC5591"/>
    <w:rsid w:val="00BD5C0D"/>
    <w:rsid w:val="00BE250D"/>
    <w:rsid w:val="00C155B4"/>
    <w:rsid w:val="00C1632C"/>
    <w:rsid w:val="00C37A14"/>
    <w:rsid w:val="00C4029F"/>
    <w:rsid w:val="00C45064"/>
    <w:rsid w:val="00C53DB0"/>
    <w:rsid w:val="00C75E10"/>
    <w:rsid w:val="00C930D4"/>
    <w:rsid w:val="00C93444"/>
    <w:rsid w:val="00CC425D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D26DF"/>
    <w:rsid w:val="00DD55F2"/>
    <w:rsid w:val="00E240CD"/>
    <w:rsid w:val="00E5151A"/>
    <w:rsid w:val="00E5663B"/>
    <w:rsid w:val="00E60312"/>
    <w:rsid w:val="00E661FD"/>
    <w:rsid w:val="00E733D3"/>
    <w:rsid w:val="00E73839"/>
    <w:rsid w:val="00E86037"/>
    <w:rsid w:val="00ED3947"/>
    <w:rsid w:val="00EE32F4"/>
    <w:rsid w:val="00EE3789"/>
    <w:rsid w:val="00EE44E5"/>
    <w:rsid w:val="00EF3077"/>
    <w:rsid w:val="00F034BB"/>
    <w:rsid w:val="00F24036"/>
    <w:rsid w:val="00F26942"/>
    <w:rsid w:val="00F41AB5"/>
    <w:rsid w:val="00F646C3"/>
    <w:rsid w:val="00F6672C"/>
    <w:rsid w:val="00F66868"/>
    <w:rsid w:val="00F76657"/>
    <w:rsid w:val="00F9235C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59EB9D-3639-4E90-A866-AC68834F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2019-06-06T13:35:00Z</cp:lastPrinted>
  <dcterms:created xsi:type="dcterms:W3CDTF">2019-06-18T12:26:00Z</dcterms:created>
  <dcterms:modified xsi:type="dcterms:W3CDTF">2019-06-18T12:26:00Z</dcterms:modified>
</cp:coreProperties>
</file>