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80" w:rsidRDefault="008B0086" w:rsidP="00B80280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730552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B80280" w:rsidRPr="00ED461D" w:rsidRDefault="00983705" w:rsidP="00B802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B80280">
        <w:rPr>
          <w:b/>
          <w:sz w:val="32"/>
          <w:szCs w:val="32"/>
        </w:rPr>
        <w:t>сесія  VІ</w:t>
      </w:r>
      <w:r w:rsidR="008D4334">
        <w:rPr>
          <w:b/>
          <w:sz w:val="32"/>
          <w:szCs w:val="32"/>
        </w:rPr>
        <w:t>І</w:t>
      </w:r>
      <w:r w:rsidR="00B80280" w:rsidRPr="00ED461D">
        <w:rPr>
          <w:b/>
          <w:sz w:val="32"/>
          <w:szCs w:val="32"/>
        </w:rPr>
        <w:t xml:space="preserve"> скликання </w:t>
      </w:r>
    </w:p>
    <w:p w:rsidR="00B80280" w:rsidRDefault="00B80280" w:rsidP="00B80280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280" w:rsidRPr="00CB3D15" w:rsidRDefault="00B80280" w:rsidP="00B80280">
      <w:pPr>
        <w:pStyle w:val="a3"/>
        <w:jc w:val="center"/>
        <w:rPr>
          <w:b/>
          <w:bCs/>
          <w:sz w:val="40"/>
          <w:szCs w:val="40"/>
          <w:u w:val="single"/>
        </w:rPr>
      </w:pPr>
    </w:p>
    <w:p w:rsidR="00B80280" w:rsidRPr="00DE17B8" w:rsidRDefault="00983705" w:rsidP="00B80280">
      <w:pPr>
        <w:pStyle w:val="a3"/>
        <w:jc w:val="center"/>
        <w:rPr>
          <w:b/>
          <w:bCs/>
        </w:rPr>
      </w:pPr>
      <w:r>
        <w:rPr>
          <w:b/>
          <w:bCs/>
          <w:sz w:val="27"/>
          <w:szCs w:val="27"/>
        </w:rPr>
        <w:t>_______201</w:t>
      </w:r>
      <w:r w:rsidR="00856531">
        <w:rPr>
          <w:b/>
          <w:bCs/>
          <w:sz w:val="27"/>
          <w:szCs w:val="27"/>
        </w:rPr>
        <w:t>9</w:t>
      </w:r>
      <w:r>
        <w:rPr>
          <w:b/>
          <w:bCs/>
          <w:sz w:val="27"/>
          <w:szCs w:val="27"/>
        </w:rPr>
        <w:t xml:space="preserve"> </w:t>
      </w:r>
      <w:r w:rsidR="00B80280" w:rsidRPr="006B4F34">
        <w:rPr>
          <w:bCs/>
          <w:sz w:val="27"/>
          <w:szCs w:val="27"/>
        </w:rPr>
        <w:t>№</w:t>
      </w:r>
      <w:r w:rsidR="00B80280">
        <w:rPr>
          <w:bCs/>
          <w:sz w:val="27"/>
          <w:szCs w:val="27"/>
        </w:rPr>
        <w:t>______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                     </w:t>
      </w:r>
      <w:r w:rsidR="00B80280" w:rsidRPr="00856CFE">
        <w:rPr>
          <w:b/>
          <w:sz w:val="27"/>
          <w:szCs w:val="27"/>
        </w:rPr>
        <w:t>м. Чернівці</w:t>
      </w:r>
    </w:p>
    <w:p w:rsidR="00B80280" w:rsidRPr="00C86249" w:rsidRDefault="00B80280" w:rsidP="00CC18AC">
      <w:pPr>
        <w:jc w:val="center"/>
        <w:rPr>
          <w:b/>
          <w:szCs w:val="28"/>
        </w:rPr>
      </w:pPr>
      <w:r w:rsidRPr="00C86249">
        <w:rPr>
          <w:b/>
          <w:szCs w:val="28"/>
        </w:rPr>
        <w:t xml:space="preserve">Про </w:t>
      </w:r>
      <w:r w:rsidR="00F4449D">
        <w:rPr>
          <w:b/>
          <w:szCs w:val="28"/>
        </w:rPr>
        <w:t>уповноваження</w:t>
      </w:r>
      <w:r w:rsidR="003C1C46" w:rsidRPr="00C86249">
        <w:rPr>
          <w:b/>
          <w:szCs w:val="28"/>
        </w:rPr>
        <w:t xml:space="preserve"> </w:t>
      </w:r>
      <w:r w:rsidR="00F4449D">
        <w:rPr>
          <w:b/>
          <w:szCs w:val="28"/>
        </w:rPr>
        <w:t xml:space="preserve">акціонерного товариства </w:t>
      </w:r>
      <w:r w:rsidR="00F520B5" w:rsidRPr="00C86249">
        <w:rPr>
          <w:b/>
          <w:szCs w:val="28"/>
        </w:rPr>
        <w:t xml:space="preserve">«Чернівціобенерго» </w:t>
      </w:r>
      <w:r w:rsidR="00F4449D">
        <w:rPr>
          <w:b/>
          <w:szCs w:val="28"/>
        </w:rPr>
        <w:t xml:space="preserve">на </w:t>
      </w:r>
      <w:r w:rsidR="003C1C46" w:rsidRPr="00C86249">
        <w:rPr>
          <w:b/>
          <w:szCs w:val="28"/>
        </w:rPr>
        <w:t>виконання</w:t>
      </w:r>
      <w:r w:rsidR="00CC18AC" w:rsidRPr="00C86249">
        <w:rPr>
          <w:b/>
          <w:szCs w:val="28"/>
        </w:rPr>
        <w:t xml:space="preserve"> функцій </w:t>
      </w:r>
      <w:r w:rsidR="00F520B5">
        <w:rPr>
          <w:b/>
          <w:szCs w:val="28"/>
        </w:rPr>
        <w:t>з</w:t>
      </w:r>
      <w:r w:rsidR="00CC18AC" w:rsidRPr="00C86249">
        <w:rPr>
          <w:b/>
          <w:szCs w:val="28"/>
        </w:rPr>
        <w:t>амовника</w:t>
      </w:r>
      <w:r w:rsidR="00332D23" w:rsidRPr="00C86249">
        <w:rPr>
          <w:b/>
          <w:szCs w:val="28"/>
        </w:rPr>
        <w:t xml:space="preserve"> з електрифікації  території житлової забудови,</w:t>
      </w:r>
      <w:r w:rsidR="007560F1" w:rsidRPr="00C86249">
        <w:rPr>
          <w:b/>
          <w:szCs w:val="28"/>
        </w:rPr>
        <w:t xml:space="preserve"> </w:t>
      </w:r>
      <w:r w:rsidR="00332D23" w:rsidRPr="00C86249">
        <w:rPr>
          <w:b/>
          <w:szCs w:val="28"/>
        </w:rPr>
        <w:t xml:space="preserve">обмеженої провулком Смотрицьким, вулицями Смотрицькою, Ізяславською, В.Гречаного, О.Букшованого </w:t>
      </w:r>
    </w:p>
    <w:p w:rsidR="00B80280" w:rsidRPr="00C86249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0280" w:rsidRPr="00C86249" w:rsidRDefault="00B80280" w:rsidP="0042052E">
      <w:pPr>
        <w:jc w:val="both"/>
        <w:rPr>
          <w:bCs/>
          <w:color w:val="000000"/>
          <w:szCs w:val="28"/>
          <w:shd w:val="clear" w:color="auto" w:fill="FFFFFF"/>
        </w:rPr>
      </w:pPr>
      <w:r w:rsidRPr="00C86249">
        <w:rPr>
          <w:szCs w:val="28"/>
        </w:rPr>
        <w:tab/>
        <w:t>В</w:t>
      </w:r>
      <w:r w:rsidRPr="00C86249">
        <w:rPr>
          <w:spacing w:val="-1"/>
          <w:szCs w:val="28"/>
        </w:rPr>
        <w:t>ідповідно до стат</w:t>
      </w:r>
      <w:r w:rsidR="007560F1" w:rsidRPr="00C86249">
        <w:rPr>
          <w:spacing w:val="-1"/>
          <w:szCs w:val="28"/>
        </w:rPr>
        <w:t>ті</w:t>
      </w:r>
      <w:r w:rsidRPr="00C86249">
        <w:rPr>
          <w:spacing w:val="-1"/>
          <w:szCs w:val="28"/>
        </w:rPr>
        <w:t xml:space="preserve"> </w:t>
      </w:r>
      <w:r w:rsidR="007560F1" w:rsidRPr="00C86249">
        <w:rPr>
          <w:spacing w:val="-1"/>
          <w:szCs w:val="28"/>
        </w:rPr>
        <w:t>31</w:t>
      </w:r>
      <w:r w:rsidRPr="00C86249">
        <w:rPr>
          <w:spacing w:val="7"/>
          <w:szCs w:val="28"/>
        </w:rPr>
        <w:t xml:space="preserve"> Закону України «Про місцеве самоврядування в Україні»</w:t>
      </w:r>
      <w:r w:rsidR="0088452E" w:rsidRPr="00C86249">
        <w:rPr>
          <w:spacing w:val="7"/>
          <w:szCs w:val="28"/>
        </w:rPr>
        <w:t>,</w:t>
      </w:r>
      <w:r w:rsidR="00A51588" w:rsidRPr="00C86249">
        <w:rPr>
          <w:spacing w:val="7"/>
          <w:szCs w:val="28"/>
        </w:rPr>
        <w:t xml:space="preserve"> </w:t>
      </w:r>
      <w:r w:rsidR="00F520B5">
        <w:rPr>
          <w:spacing w:val="7"/>
          <w:szCs w:val="28"/>
        </w:rPr>
        <w:t>З</w:t>
      </w:r>
      <w:r w:rsidR="007560F1" w:rsidRPr="00C86249">
        <w:rPr>
          <w:spacing w:val="7"/>
          <w:szCs w:val="28"/>
        </w:rPr>
        <w:t xml:space="preserve">акону України </w:t>
      </w:r>
      <w:r w:rsidR="00184F85" w:rsidRPr="00C86249">
        <w:rPr>
          <w:spacing w:val="7"/>
          <w:szCs w:val="28"/>
        </w:rPr>
        <w:t>«</w:t>
      </w:r>
      <w:r w:rsidR="00184F85" w:rsidRPr="00C86249">
        <w:rPr>
          <w:bCs/>
          <w:color w:val="000000"/>
          <w:szCs w:val="28"/>
          <w:shd w:val="clear" w:color="auto" w:fill="FFFFFF"/>
        </w:rPr>
        <w:t>Про регулювання містобудівної діяльності</w:t>
      </w:r>
      <w:r w:rsidR="007560F1" w:rsidRPr="00C86249">
        <w:rPr>
          <w:bCs/>
          <w:color w:val="000000"/>
          <w:szCs w:val="28"/>
          <w:shd w:val="clear" w:color="auto" w:fill="FFFFFF"/>
        </w:rPr>
        <w:t>», враховуючи</w:t>
      </w:r>
      <w:r w:rsidR="00184F85" w:rsidRPr="00C86249">
        <w:rPr>
          <w:bCs/>
          <w:color w:val="000000"/>
          <w:szCs w:val="28"/>
          <w:shd w:val="clear" w:color="auto" w:fill="FFFFFF"/>
        </w:rPr>
        <w:t xml:space="preserve"> </w:t>
      </w:r>
      <w:r w:rsidR="007560F1" w:rsidRPr="00C86249">
        <w:rPr>
          <w:bCs/>
          <w:color w:val="000000"/>
          <w:szCs w:val="28"/>
          <w:shd w:val="clear" w:color="auto" w:fill="FFFFFF"/>
        </w:rPr>
        <w:t xml:space="preserve">перспективу забудови нового масиву </w:t>
      </w:r>
      <w:r w:rsidR="00F520B5">
        <w:rPr>
          <w:bCs/>
          <w:color w:val="000000"/>
          <w:szCs w:val="28"/>
          <w:shd w:val="clear" w:color="auto" w:fill="FFFFFF"/>
        </w:rPr>
        <w:t xml:space="preserve">комплексної </w:t>
      </w:r>
      <w:r w:rsidR="007560F1" w:rsidRPr="00C86249">
        <w:rPr>
          <w:bCs/>
          <w:color w:val="000000"/>
          <w:szCs w:val="28"/>
          <w:shd w:val="clear" w:color="auto" w:fill="FFFFFF"/>
        </w:rPr>
        <w:t>забудови у відповідності</w:t>
      </w:r>
      <w:r w:rsidR="00EF0D8F" w:rsidRPr="00C86249">
        <w:rPr>
          <w:bCs/>
          <w:color w:val="000000"/>
          <w:szCs w:val="28"/>
          <w:shd w:val="clear" w:color="auto" w:fill="FFFFFF"/>
        </w:rPr>
        <w:t xml:space="preserve"> до</w:t>
      </w:r>
      <w:r w:rsidR="007560F1" w:rsidRPr="00C86249">
        <w:rPr>
          <w:bCs/>
          <w:color w:val="000000"/>
          <w:szCs w:val="28"/>
          <w:shd w:val="clear" w:color="auto" w:fill="FFFFFF"/>
        </w:rPr>
        <w:t xml:space="preserve"> детального плану території житлової забудови, обмеженої</w:t>
      </w:r>
      <w:r w:rsidR="00EF0D8F" w:rsidRPr="00C86249">
        <w:rPr>
          <w:bCs/>
          <w:color w:val="000000"/>
          <w:szCs w:val="28"/>
          <w:shd w:val="clear" w:color="auto" w:fill="FFFFFF"/>
        </w:rPr>
        <w:t xml:space="preserve"> </w:t>
      </w:r>
      <w:r w:rsidR="00EF0D8F" w:rsidRPr="00C86249">
        <w:rPr>
          <w:szCs w:val="28"/>
        </w:rPr>
        <w:t xml:space="preserve">провулком </w:t>
      </w:r>
      <w:r w:rsidR="00EF0D8F" w:rsidRPr="00C86249">
        <w:rPr>
          <w:bCs/>
          <w:color w:val="000000"/>
          <w:szCs w:val="28"/>
          <w:shd w:val="clear" w:color="auto" w:fill="FFFFFF"/>
        </w:rPr>
        <w:t>Смотрицьким, вулицями Смотрицькою, Ізяславською, В.Гречаного, О.Букшованого</w:t>
      </w:r>
      <w:r w:rsidR="00EB6CC3" w:rsidRPr="00C86249">
        <w:rPr>
          <w:bCs/>
          <w:color w:val="000000"/>
          <w:szCs w:val="28"/>
          <w:shd w:val="clear" w:color="auto" w:fill="FFFFFF"/>
        </w:rPr>
        <w:t>, затвердженого рішенням виконавчого комітету Чернівецької міської ради</w:t>
      </w:r>
      <w:r w:rsidR="00A8294B" w:rsidRPr="00C86249">
        <w:rPr>
          <w:bCs/>
          <w:color w:val="000000"/>
          <w:szCs w:val="28"/>
          <w:shd w:val="clear" w:color="auto" w:fill="FFFFFF"/>
        </w:rPr>
        <w:t xml:space="preserve"> від 27.02.2018 р. №114/5,</w:t>
      </w:r>
      <w:r w:rsidR="00845F10" w:rsidRPr="00C86249">
        <w:rPr>
          <w:bCs/>
          <w:color w:val="000000"/>
          <w:szCs w:val="28"/>
          <w:shd w:val="clear" w:color="auto" w:fill="FFFFFF"/>
        </w:rPr>
        <w:t xml:space="preserve"> беручи до уваги </w:t>
      </w:r>
      <w:r w:rsidR="00BB7268">
        <w:rPr>
          <w:bCs/>
          <w:color w:val="000000"/>
          <w:szCs w:val="28"/>
          <w:shd w:val="clear" w:color="auto" w:fill="FFFFFF"/>
        </w:rPr>
        <w:t>вимоги</w:t>
      </w:r>
      <w:r w:rsidR="00BB7268" w:rsidRPr="00C86249">
        <w:rPr>
          <w:bCs/>
          <w:color w:val="000000"/>
          <w:szCs w:val="28"/>
          <w:shd w:val="clear" w:color="auto" w:fill="FFFFFF"/>
        </w:rPr>
        <w:t xml:space="preserve"> Кодекс</w:t>
      </w:r>
      <w:r w:rsidR="00BB7268">
        <w:rPr>
          <w:bCs/>
          <w:color w:val="000000"/>
          <w:szCs w:val="28"/>
          <w:shd w:val="clear" w:color="auto" w:fill="FFFFFF"/>
        </w:rPr>
        <w:t>у</w:t>
      </w:r>
      <w:r w:rsidR="00BB7268" w:rsidRPr="00C86249">
        <w:rPr>
          <w:bCs/>
          <w:color w:val="000000"/>
          <w:szCs w:val="28"/>
          <w:shd w:val="clear" w:color="auto" w:fill="FFFFFF"/>
        </w:rPr>
        <w:t xml:space="preserve"> систем розподілу, затвердженого постановою Національної комісії, що здійснює державне регулювання у сферах енергетики та комунальних послуг від 14.03.2018 №310</w:t>
      </w:r>
      <w:r w:rsidR="00BB7268">
        <w:rPr>
          <w:bCs/>
          <w:color w:val="000000"/>
          <w:szCs w:val="28"/>
          <w:shd w:val="clear" w:color="auto" w:fill="FFFFFF"/>
        </w:rPr>
        <w:t>, та</w:t>
      </w:r>
      <w:r w:rsidR="00EC3A0D">
        <w:rPr>
          <w:bCs/>
          <w:color w:val="000000"/>
          <w:szCs w:val="28"/>
          <w:shd w:val="clear" w:color="auto" w:fill="FFFFFF"/>
        </w:rPr>
        <w:t xml:space="preserve"> </w:t>
      </w:r>
      <w:r w:rsidR="00845F10" w:rsidRPr="00C86249">
        <w:rPr>
          <w:bCs/>
          <w:color w:val="000000"/>
          <w:szCs w:val="28"/>
          <w:shd w:val="clear" w:color="auto" w:fill="FFFFFF"/>
        </w:rPr>
        <w:t xml:space="preserve">звернення </w:t>
      </w:r>
      <w:r w:rsidR="00EC3A0D">
        <w:rPr>
          <w:bCs/>
          <w:color w:val="000000"/>
          <w:szCs w:val="28"/>
          <w:shd w:val="clear" w:color="auto" w:fill="FFFFFF"/>
        </w:rPr>
        <w:t xml:space="preserve">департаменту містобудівного комплексу та земельних відносин міської ради і інших </w:t>
      </w:r>
      <w:r w:rsidR="00845F10" w:rsidRPr="00C86249">
        <w:rPr>
          <w:bCs/>
          <w:color w:val="000000"/>
          <w:szCs w:val="28"/>
          <w:shd w:val="clear" w:color="auto" w:fill="FFFFFF"/>
        </w:rPr>
        <w:t>забудовників зазначеного</w:t>
      </w:r>
      <w:r w:rsidR="00E1410F" w:rsidRPr="00C86249">
        <w:rPr>
          <w:bCs/>
          <w:color w:val="000000"/>
          <w:szCs w:val="28"/>
          <w:shd w:val="clear" w:color="auto" w:fill="FFFFFF"/>
        </w:rPr>
        <w:t xml:space="preserve"> житлового масиву до акціонерного товариства «Чернівціобленерго» щодо видачі технічних умов на приєднання до електричних мереж багатоквартирних житлових будинків  та </w:t>
      </w:r>
      <w:r w:rsidR="00EC3A0D">
        <w:rPr>
          <w:bCs/>
          <w:color w:val="000000"/>
          <w:szCs w:val="28"/>
          <w:shd w:val="clear" w:color="auto" w:fill="FFFFFF"/>
        </w:rPr>
        <w:t>лист</w:t>
      </w:r>
      <w:r w:rsidR="00E1410F" w:rsidRPr="00C86249">
        <w:rPr>
          <w:bCs/>
          <w:color w:val="000000"/>
          <w:szCs w:val="28"/>
          <w:shd w:val="clear" w:color="auto" w:fill="FFFFFF"/>
        </w:rPr>
        <w:t xml:space="preserve">  акціонерного товариства з посиланням на</w:t>
      </w:r>
      <w:r w:rsidR="00971173" w:rsidRPr="00C86249">
        <w:rPr>
          <w:bCs/>
          <w:color w:val="000000"/>
          <w:szCs w:val="28"/>
          <w:shd w:val="clear" w:color="auto" w:fill="FFFFFF"/>
        </w:rPr>
        <w:t xml:space="preserve"> </w:t>
      </w:r>
      <w:r w:rsidR="00F520B5">
        <w:rPr>
          <w:bCs/>
          <w:color w:val="000000"/>
          <w:szCs w:val="28"/>
          <w:shd w:val="clear" w:color="auto" w:fill="FFFFFF"/>
        </w:rPr>
        <w:t xml:space="preserve"> </w:t>
      </w:r>
      <w:r w:rsidR="00971173" w:rsidRPr="00C86249">
        <w:rPr>
          <w:bCs/>
          <w:color w:val="000000"/>
          <w:szCs w:val="28"/>
          <w:shd w:val="clear" w:color="auto" w:fill="FFFFFF"/>
        </w:rPr>
        <w:t>необхідність прийняття  органом місцевого самоврядування відповідного рішення про делегування оператору систем розподілу функцій замовника електрифікації території, що підлягає комплексній забудові,</w:t>
      </w:r>
      <w:r w:rsidRPr="00C86249">
        <w:rPr>
          <w:bCs/>
          <w:color w:val="000000"/>
          <w:szCs w:val="28"/>
          <w:shd w:val="clear" w:color="auto" w:fill="FFFFFF"/>
        </w:rPr>
        <w:t>Чернівецька міська рада</w:t>
      </w:r>
    </w:p>
    <w:p w:rsidR="00B80280" w:rsidRPr="00C86249" w:rsidRDefault="00B80280" w:rsidP="00B80280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71173" w:rsidRPr="00C86249" w:rsidRDefault="00B80280" w:rsidP="00971173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  <w:r w:rsidRPr="00C8624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В И Р І Ш И Л А:</w:t>
      </w:r>
    </w:p>
    <w:p w:rsidR="002404EC" w:rsidRDefault="00F600C3" w:rsidP="00F600C3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971173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1. </w:t>
      </w:r>
      <w:r w:rsidR="002404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З метою </w:t>
      </w:r>
      <w:r w:rsidR="002404EC" w:rsidRPr="002404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забудови нового масиву комплексної забудови у відповідності до детального плану території житлової забудови, обмеженої провулком Смотрицьким, вулицями Смотрицькою, Ізяславською, В.Гречаного, О.Букшованого</w:t>
      </w:r>
      <w:r w:rsidR="002404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2404EC" w:rsidRPr="00D208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уповноважити</w:t>
      </w:r>
      <w:r w:rsidR="002404E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:</w:t>
      </w:r>
    </w:p>
    <w:p w:rsidR="00523BCF" w:rsidRDefault="00523BCF" w:rsidP="00F600C3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2404EC" w:rsidRPr="00D20841" w:rsidRDefault="002404EC" w:rsidP="00F600C3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         1.1.</w:t>
      </w:r>
      <w:r w:rsidR="00D20841"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Департамент</w:t>
      </w:r>
      <w:r w:rsidR="00D20841" w:rsidRPr="002404E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20841"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містобудівного комплексу та земельних відносин міської ради виступити  замовником з виготовлення проектно-кошторисної </w:t>
      </w:r>
      <w:r w:rsidR="00D20841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документації на виконання відповідних робіт з електрифікації території комплексної забудови</w:t>
      </w:r>
      <w:r w:rsid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. </w:t>
      </w:r>
    </w:p>
    <w:p w:rsidR="00971173" w:rsidRDefault="002404EC" w:rsidP="00F600C3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ab/>
        <w:t xml:space="preserve">1.2. </w:t>
      </w:r>
      <w:r w:rsidR="00D20841"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Акціонерне товариство «Чернівціобленерго» виступити замовником  з електрифікації території комплексної забудови.</w:t>
      </w:r>
    </w:p>
    <w:p w:rsidR="00523BCF" w:rsidRPr="00C86249" w:rsidRDefault="00523BCF" w:rsidP="00F600C3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EE579C" w:rsidRDefault="008745A3" w:rsidP="00096DCA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ab/>
      </w:r>
      <w:r w:rsid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1.3. Департамент</w:t>
      </w:r>
      <w:r w:rsidR="00D20841" w:rsidRPr="00D208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20841"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містобудівного</w:t>
      </w:r>
      <w:r w:rsidR="00D20841" w:rsidRPr="002404E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20841" w:rsidRP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комплексу та земельних відносин міської ради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D208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з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вернутись до а</w:t>
      </w:r>
      <w:r w:rsidR="00EE579C" w:rsidRPr="00812D1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кціонерно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го</w:t>
      </w:r>
      <w:r w:rsidR="00EE579C" w:rsidRPr="00812D1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товариств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а</w:t>
      </w:r>
      <w:r w:rsidR="00EE579C" w:rsidRPr="00812D1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«Чернівціобленерго»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щодо здійснення електрифікації території, що підлягає комплексній забудові, за рахунок складової тарифу на розподіл електричної енергії шляхом включення до інвестиційної програми </w:t>
      </w:r>
      <w:r w:rsidR="00EE579C" w:rsidRP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оператор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а</w:t>
      </w:r>
      <w:r w:rsidR="00EE579C" w:rsidRP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систем розподілу</w:t>
      </w:r>
      <w:r w:rsidR="00EE57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електричної енергії.</w:t>
      </w:r>
    </w:p>
    <w:p w:rsidR="00EE579C" w:rsidRDefault="00EE579C" w:rsidP="00096DCA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4A4DC7" w:rsidRPr="00C86249" w:rsidRDefault="00812D1C" w:rsidP="00096DCA">
      <w:pPr>
        <w:pStyle w:val="a5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523BC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2</w:t>
      </w:r>
      <w:r w:rsidR="00096DCA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. Р</w:t>
      </w:r>
      <w:r w:rsidR="004A4DC7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ішення підлягає оприлюдненню на офіційному веб-порталі Чернівецької міської ради</w:t>
      </w:r>
      <w:r w:rsidR="004A4DC7" w:rsidRPr="00C86249">
        <w:rPr>
          <w:rFonts w:ascii="Times New Roman" w:hAnsi="Times New Roman" w:cs="Times New Roman"/>
          <w:spacing w:val="-3"/>
          <w:sz w:val="28"/>
          <w:szCs w:val="28"/>
          <w:lang w:val="uk-UA"/>
        </w:rPr>
        <w:t>.</w:t>
      </w:r>
    </w:p>
    <w:p w:rsidR="00096DCA" w:rsidRPr="00C86249" w:rsidRDefault="00096DCA" w:rsidP="00096DCA">
      <w:pPr>
        <w:pStyle w:val="a5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</w:p>
    <w:p w:rsidR="0042052E" w:rsidRPr="00C86249" w:rsidRDefault="00096DCA" w:rsidP="00096DCA">
      <w:pPr>
        <w:pStyle w:val="a5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ab/>
      </w:r>
      <w:r w:rsidR="00523BC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3</w:t>
      </w:r>
      <w:r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="00C86249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6122A6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Організацію виконання цього рішення покласти на </w:t>
      </w:r>
      <w:r w:rsidR="00571E4D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заступника міського голови з питань діяльності виконавчих органів</w:t>
      </w:r>
      <w:r w:rsidR="006122A6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міської ради </w:t>
      </w:r>
      <w:r w:rsidR="00571E4D" w:rsidRPr="00C8624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Середюка В.Б.</w:t>
      </w:r>
    </w:p>
    <w:p w:rsidR="00B80280" w:rsidRPr="00C8624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C8624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C8624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730552" w:rsidRPr="00C86249" w:rsidRDefault="00730552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C86249" w:rsidRDefault="00856531" w:rsidP="004D5180">
      <w:pPr>
        <w:pStyle w:val="a5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</w:pPr>
      <w:r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Секретар </w:t>
      </w:r>
      <w:r w:rsidR="00B80280"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</w:t>
      </w:r>
      <w:r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ої</w:t>
      </w:r>
      <w:r w:rsidR="00B80280"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міськ</w:t>
      </w:r>
      <w:r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ої</w:t>
      </w:r>
      <w:r w:rsidR="00B80280"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</w:t>
      </w:r>
      <w:r w:rsidRPr="00C8624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ради</w:t>
      </w:r>
      <w:r w:rsidR="00B80280" w:rsidRPr="00C8624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  </w:t>
      </w:r>
      <w:r w:rsidRPr="00C8624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В.Продан</w:t>
      </w:r>
      <w:r w:rsidR="00B80280" w:rsidRPr="00C86249">
        <w:rPr>
          <w:b/>
          <w:sz w:val="28"/>
          <w:szCs w:val="28"/>
          <w:lang w:val="ru-RU"/>
        </w:rPr>
        <w:t xml:space="preserve"> </w:t>
      </w:r>
    </w:p>
    <w:sectPr w:rsidR="00B80280" w:rsidRPr="00C86249" w:rsidSect="00856531">
      <w:headerReference w:type="even" r:id="rId9"/>
      <w:headerReference w:type="default" r:id="rId10"/>
      <w:pgSz w:w="11906" w:h="16838"/>
      <w:pgMar w:top="1135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A62" w:rsidRDefault="003A1A62" w:rsidP="00CE7D4B">
      <w:r>
        <w:separator/>
      </w:r>
    </w:p>
  </w:endnote>
  <w:endnote w:type="continuationSeparator" w:id="0">
    <w:p w:rsidR="003A1A62" w:rsidRDefault="003A1A62" w:rsidP="00CE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A62" w:rsidRDefault="003A1A62" w:rsidP="00CE7D4B">
      <w:r>
        <w:separator/>
      </w:r>
    </w:p>
  </w:footnote>
  <w:footnote w:type="continuationSeparator" w:id="0">
    <w:p w:rsidR="003A1A62" w:rsidRDefault="003A1A62" w:rsidP="00CE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B3" w:rsidRDefault="008B3321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66B3" w:rsidRDefault="007066B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B3" w:rsidRDefault="008B3321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0086">
      <w:rPr>
        <w:rStyle w:val="a8"/>
        <w:noProof/>
      </w:rPr>
      <w:t>2</w:t>
    </w:r>
    <w:r>
      <w:rPr>
        <w:rStyle w:val="a8"/>
      </w:rPr>
      <w:fldChar w:fldCharType="end"/>
    </w:r>
  </w:p>
  <w:p w:rsidR="007066B3" w:rsidRDefault="007066B3" w:rsidP="007066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278B9"/>
    <w:multiLevelType w:val="hybridMultilevel"/>
    <w:tmpl w:val="03A8C19C"/>
    <w:lvl w:ilvl="0" w:tplc="0F20A8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80"/>
    <w:rsid w:val="00096DCA"/>
    <w:rsid w:val="000E328C"/>
    <w:rsid w:val="00157E8D"/>
    <w:rsid w:val="00163F99"/>
    <w:rsid w:val="00184F85"/>
    <w:rsid w:val="001A71D7"/>
    <w:rsid w:val="00204A50"/>
    <w:rsid w:val="00237BED"/>
    <w:rsid w:val="002404EC"/>
    <w:rsid w:val="0024333D"/>
    <w:rsid w:val="00332D23"/>
    <w:rsid w:val="00362A79"/>
    <w:rsid w:val="00365AF5"/>
    <w:rsid w:val="003A1A62"/>
    <w:rsid w:val="003C1C46"/>
    <w:rsid w:val="003E7320"/>
    <w:rsid w:val="003F318F"/>
    <w:rsid w:val="00400F95"/>
    <w:rsid w:val="00413DBB"/>
    <w:rsid w:val="0042052E"/>
    <w:rsid w:val="00421ED3"/>
    <w:rsid w:val="004326E0"/>
    <w:rsid w:val="004811ED"/>
    <w:rsid w:val="004937E3"/>
    <w:rsid w:val="004A4DC7"/>
    <w:rsid w:val="004B73D9"/>
    <w:rsid w:val="004D5180"/>
    <w:rsid w:val="00500840"/>
    <w:rsid w:val="00523BCF"/>
    <w:rsid w:val="00544EBC"/>
    <w:rsid w:val="00560620"/>
    <w:rsid w:val="00563580"/>
    <w:rsid w:val="00571E4D"/>
    <w:rsid w:val="00575863"/>
    <w:rsid w:val="005D7512"/>
    <w:rsid w:val="006122A6"/>
    <w:rsid w:val="006660CA"/>
    <w:rsid w:val="0067688D"/>
    <w:rsid w:val="00690160"/>
    <w:rsid w:val="006C050F"/>
    <w:rsid w:val="007066B3"/>
    <w:rsid w:val="00730552"/>
    <w:rsid w:val="007560F1"/>
    <w:rsid w:val="007C241C"/>
    <w:rsid w:val="00812D1C"/>
    <w:rsid w:val="00845F10"/>
    <w:rsid w:val="00856531"/>
    <w:rsid w:val="00860852"/>
    <w:rsid w:val="008745A3"/>
    <w:rsid w:val="0088452E"/>
    <w:rsid w:val="008B0086"/>
    <w:rsid w:val="008B3321"/>
    <w:rsid w:val="008D3171"/>
    <w:rsid w:val="008D4334"/>
    <w:rsid w:val="008E7A25"/>
    <w:rsid w:val="008E7A46"/>
    <w:rsid w:val="008F251B"/>
    <w:rsid w:val="00916342"/>
    <w:rsid w:val="00916CF0"/>
    <w:rsid w:val="00971173"/>
    <w:rsid w:val="00983705"/>
    <w:rsid w:val="009C06B4"/>
    <w:rsid w:val="009C2EDC"/>
    <w:rsid w:val="009C3543"/>
    <w:rsid w:val="00A203CE"/>
    <w:rsid w:val="00A51588"/>
    <w:rsid w:val="00A70EF7"/>
    <w:rsid w:val="00A8294B"/>
    <w:rsid w:val="00A87E38"/>
    <w:rsid w:val="00A95D84"/>
    <w:rsid w:val="00AA5F1C"/>
    <w:rsid w:val="00AC2D44"/>
    <w:rsid w:val="00AC3E9F"/>
    <w:rsid w:val="00B12C43"/>
    <w:rsid w:val="00B3084C"/>
    <w:rsid w:val="00B80280"/>
    <w:rsid w:val="00BB7268"/>
    <w:rsid w:val="00BF1EC2"/>
    <w:rsid w:val="00C848A6"/>
    <w:rsid w:val="00C86249"/>
    <w:rsid w:val="00CB3D15"/>
    <w:rsid w:val="00CC18AC"/>
    <w:rsid w:val="00CC226A"/>
    <w:rsid w:val="00CE7D4B"/>
    <w:rsid w:val="00D20841"/>
    <w:rsid w:val="00D71ABE"/>
    <w:rsid w:val="00D94A04"/>
    <w:rsid w:val="00DA06E8"/>
    <w:rsid w:val="00DA2D39"/>
    <w:rsid w:val="00DA6CA6"/>
    <w:rsid w:val="00E02964"/>
    <w:rsid w:val="00E1410F"/>
    <w:rsid w:val="00E14BB5"/>
    <w:rsid w:val="00E152EE"/>
    <w:rsid w:val="00E60836"/>
    <w:rsid w:val="00E8659A"/>
    <w:rsid w:val="00EB6CC3"/>
    <w:rsid w:val="00EC3A0D"/>
    <w:rsid w:val="00EE579C"/>
    <w:rsid w:val="00EF0D8F"/>
    <w:rsid w:val="00EF4DB2"/>
    <w:rsid w:val="00F24EBB"/>
    <w:rsid w:val="00F4449D"/>
    <w:rsid w:val="00F520B5"/>
    <w:rsid w:val="00F544B3"/>
    <w:rsid w:val="00F600C3"/>
    <w:rsid w:val="00F62162"/>
    <w:rsid w:val="00F71F12"/>
    <w:rsid w:val="00F749E1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894803-F4E5-4D2A-9D30-FAB4D8B2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80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80280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B80280"/>
    <w:pPr>
      <w:spacing w:after="120"/>
    </w:pPr>
  </w:style>
  <w:style w:type="character" w:customStyle="1" w:styleId="a4">
    <w:name w:val="Основной текст Знак"/>
    <w:basedOn w:val="a0"/>
    <w:link w:val="a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Знак"/>
    <w:basedOn w:val="a"/>
    <w:rsid w:val="00B80280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B802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page number"/>
    <w:basedOn w:val="a0"/>
    <w:rsid w:val="00B80280"/>
  </w:style>
  <w:style w:type="paragraph" w:styleId="a9">
    <w:name w:val="Balloon Text"/>
    <w:basedOn w:val="a"/>
    <w:link w:val="aa"/>
    <w:uiPriority w:val="99"/>
    <w:semiHidden/>
    <w:unhideWhenUsed/>
    <w:rsid w:val="00B802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28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544E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4EB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AA3ED-0CEC-4089-A8ED-67F62AD05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2019-04-09T07:43:00Z</cp:lastPrinted>
  <dcterms:created xsi:type="dcterms:W3CDTF">2019-04-09T14:29:00Z</dcterms:created>
  <dcterms:modified xsi:type="dcterms:W3CDTF">2019-04-09T14:29:00Z</dcterms:modified>
</cp:coreProperties>
</file>