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F45" w:rsidRDefault="00FE792A" w:rsidP="009E20DE">
      <w:pPr>
        <w:jc w:val="center"/>
        <w:rPr>
          <w:b/>
          <w:sz w:val="36"/>
        </w:rPr>
      </w:pPr>
      <w:r w:rsidRPr="00DF17A1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F45" w:rsidRPr="009F2302" w:rsidRDefault="00BE1F45" w:rsidP="009E20DE">
      <w:pPr>
        <w:jc w:val="center"/>
        <w:rPr>
          <w:b/>
          <w:sz w:val="36"/>
          <w:szCs w:val="36"/>
        </w:rPr>
      </w:pPr>
      <w:r w:rsidRPr="009F2302">
        <w:rPr>
          <w:b/>
          <w:sz w:val="36"/>
          <w:szCs w:val="36"/>
        </w:rPr>
        <w:t>У К Р А Ї Н А</w:t>
      </w:r>
    </w:p>
    <w:p w:rsidR="00BE1F45" w:rsidRPr="009F2302" w:rsidRDefault="00BE1F45" w:rsidP="009E20DE">
      <w:pPr>
        <w:pStyle w:val="2"/>
        <w:spacing w:line="240" w:lineRule="auto"/>
        <w:rPr>
          <w:szCs w:val="36"/>
        </w:rPr>
      </w:pPr>
      <w:r w:rsidRPr="009F2302">
        <w:rPr>
          <w:szCs w:val="36"/>
        </w:rPr>
        <w:t>Чернівецька міська рада</w:t>
      </w:r>
    </w:p>
    <w:p w:rsidR="00BE1F45" w:rsidRPr="009F2302" w:rsidRDefault="00BE1F45" w:rsidP="009E20DE">
      <w:pPr>
        <w:jc w:val="center"/>
        <w:rPr>
          <w:b/>
          <w:sz w:val="36"/>
          <w:szCs w:val="36"/>
        </w:rPr>
      </w:pPr>
      <w:r w:rsidRPr="009F2302">
        <w:rPr>
          <w:b/>
          <w:sz w:val="36"/>
          <w:szCs w:val="36"/>
        </w:rPr>
        <w:t xml:space="preserve">___ сесія </w:t>
      </w:r>
      <w:r w:rsidRPr="009F2302">
        <w:rPr>
          <w:b/>
          <w:sz w:val="36"/>
          <w:szCs w:val="36"/>
          <w:lang w:val="en-US"/>
        </w:rPr>
        <w:t>V</w:t>
      </w:r>
      <w:r w:rsidRPr="009F2302">
        <w:rPr>
          <w:b/>
          <w:sz w:val="36"/>
          <w:szCs w:val="36"/>
        </w:rPr>
        <w:t>І</w:t>
      </w:r>
      <w:r w:rsidRPr="009F2302">
        <w:rPr>
          <w:b/>
          <w:sz w:val="36"/>
          <w:szCs w:val="36"/>
          <w:lang w:val="en-US"/>
        </w:rPr>
        <w:t>I</w:t>
      </w:r>
      <w:r w:rsidRPr="009F2302">
        <w:rPr>
          <w:b/>
          <w:sz w:val="36"/>
          <w:szCs w:val="36"/>
          <w:lang w:val="ru-RU"/>
        </w:rPr>
        <w:t xml:space="preserve"> </w:t>
      </w:r>
      <w:r w:rsidRPr="009F2302">
        <w:rPr>
          <w:b/>
          <w:sz w:val="36"/>
          <w:szCs w:val="36"/>
        </w:rPr>
        <w:t>скликання</w:t>
      </w:r>
    </w:p>
    <w:p w:rsidR="00BE1F45" w:rsidRPr="009F2302" w:rsidRDefault="00BE1F45" w:rsidP="009E20DE">
      <w:pPr>
        <w:jc w:val="center"/>
        <w:rPr>
          <w:b/>
          <w:sz w:val="36"/>
          <w:szCs w:val="36"/>
        </w:rPr>
      </w:pPr>
      <w:r w:rsidRPr="009F2302">
        <w:rPr>
          <w:b/>
          <w:sz w:val="36"/>
          <w:szCs w:val="36"/>
        </w:rPr>
        <w:t>Р І Ш Е Н Н Я</w:t>
      </w:r>
    </w:p>
    <w:p w:rsidR="00BE1F45" w:rsidRPr="00B07A32" w:rsidRDefault="00BE1F45" w:rsidP="00B07A32">
      <w:pPr>
        <w:tabs>
          <w:tab w:val="left" w:pos="7900"/>
        </w:tabs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__</w:t>
      </w:r>
      <w:r w:rsidRPr="00B07A32">
        <w:rPr>
          <w:b/>
          <w:bCs/>
          <w:sz w:val="28"/>
          <w:szCs w:val="28"/>
        </w:rPr>
        <w:t>_____2019 №______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 w:rsidRPr="00B07A32">
        <w:rPr>
          <w:sz w:val="28"/>
          <w:szCs w:val="28"/>
        </w:rPr>
        <w:t>м. Чернівці</w:t>
      </w:r>
    </w:p>
    <w:p w:rsidR="00BE1F45" w:rsidRDefault="00BE1F45" w:rsidP="00F86F66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1129A" w:rsidRPr="00B1129A" w:rsidRDefault="00B1129A" w:rsidP="00F86F66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9351F4" w:rsidRDefault="00BE1F45" w:rsidP="00F86F66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51F4">
        <w:rPr>
          <w:rFonts w:ascii="Times New Roman" w:hAnsi="Times New Roman" w:cs="Times New Roman"/>
          <w:b/>
          <w:bCs/>
          <w:sz w:val="28"/>
          <w:szCs w:val="28"/>
        </w:rPr>
        <w:t>Про схвалення проекту</w:t>
      </w:r>
      <w:r w:rsidR="009351F4" w:rsidRPr="009351F4">
        <w:rPr>
          <w:rFonts w:ascii="Times New Roman" w:hAnsi="Times New Roman" w:cs="Times New Roman"/>
          <w:b/>
          <w:bCs/>
          <w:sz w:val="28"/>
          <w:szCs w:val="28"/>
        </w:rPr>
        <w:t xml:space="preserve"> договору про співробітництво між </w:t>
      </w:r>
    </w:p>
    <w:p w:rsidR="009351F4" w:rsidRPr="009351F4" w:rsidRDefault="009351F4" w:rsidP="00F86F66">
      <w:pPr>
        <w:pStyle w:val="a7"/>
        <w:jc w:val="center"/>
        <w:rPr>
          <w:rStyle w:val="FontStyle16"/>
          <w:b/>
          <w:sz w:val="28"/>
          <w:szCs w:val="28"/>
        </w:rPr>
      </w:pPr>
      <w:r w:rsidRPr="009351F4">
        <w:rPr>
          <w:rStyle w:val="FontStyle16"/>
          <w:b/>
          <w:sz w:val="28"/>
          <w:szCs w:val="28"/>
        </w:rPr>
        <w:t>Чернівецькою міською радою та Топорівською сільською радою Новоселицького району Чернівецької області</w:t>
      </w:r>
    </w:p>
    <w:p w:rsidR="00BE1F45" w:rsidRPr="00B07A32" w:rsidRDefault="00BE1F45" w:rsidP="00DC2568">
      <w:pPr>
        <w:jc w:val="both"/>
        <w:rPr>
          <w:sz w:val="28"/>
          <w:szCs w:val="28"/>
        </w:rPr>
      </w:pPr>
      <w:r w:rsidRPr="00B07A32">
        <w:rPr>
          <w:sz w:val="28"/>
          <w:szCs w:val="28"/>
        </w:rPr>
        <w:tab/>
      </w:r>
    </w:p>
    <w:p w:rsidR="00B1129A" w:rsidRDefault="00B1129A" w:rsidP="00B07A32">
      <w:pPr>
        <w:ind w:firstLine="708"/>
        <w:jc w:val="both"/>
        <w:rPr>
          <w:color w:val="000000"/>
          <w:sz w:val="28"/>
          <w:szCs w:val="28"/>
          <w:lang w:val="en-US"/>
        </w:rPr>
      </w:pPr>
    </w:p>
    <w:p w:rsidR="00BE1F45" w:rsidRPr="00A25C5D" w:rsidRDefault="007D408E" w:rsidP="00B07A32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7D408E">
        <w:rPr>
          <w:color w:val="000000"/>
          <w:sz w:val="28"/>
          <w:szCs w:val="28"/>
        </w:rPr>
        <w:t xml:space="preserve">ідповідно до статті 26 Закону України </w:t>
      </w:r>
      <w:r>
        <w:rPr>
          <w:color w:val="000000"/>
          <w:sz w:val="28"/>
          <w:szCs w:val="28"/>
        </w:rPr>
        <w:t>«</w:t>
      </w:r>
      <w:r w:rsidRPr="007D408E">
        <w:rPr>
          <w:color w:val="000000"/>
          <w:sz w:val="28"/>
          <w:szCs w:val="28"/>
        </w:rPr>
        <w:t>Про місцеве самоврядування в Україні</w:t>
      </w:r>
      <w:r>
        <w:rPr>
          <w:color w:val="000000"/>
          <w:sz w:val="28"/>
          <w:szCs w:val="28"/>
        </w:rPr>
        <w:t>»</w:t>
      </w:r>
      <w:r w:rsidRPr="007D408E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з</w:t>
      </w:r>
      <w:r w:rsidR="00BE1F45" w:rsidRPr="00A25C5D">
        <w:rPr>
          <w:color w:val="000000"/>
          <w:sz w:val="28"/>
          <w:szCs w:val="28"/>
        </w:rPr>
        <w:t xml:space="preserve"> метою </w:t>
      </w:r>
      <w:r w:rsidR="00D40BB3" w:rsidRPr="00A25C5D">
        <w:rPr>
          <w:color w:val="000000"/>
          <w:sz w:val="28"/>
          <w:szCs w:val="28"/>
        </w:rPr>
        <w:t xml:space="preserve">реалізації спільного проекту «Модернізація  віддалених робочих місць Першотравневого та Садгірського району ЦНАП Чернівецької міської ради та створення </w:t>
      </w:r>
      <w:r w:rsidR="00966C8B" w:rsidRPr="00A25C5D">
        <w:rPr>
          <w:color w:val="000000"/>
          <w:sz w:val="28"/>
          <w:szCs w:val="28"/>
        </w:rPr>
        <w:t>підрозділу Центру надання адміністративних послуг в с. Топорівці Новоселицького району Чернівецької області</w:t>
      </w:r>
      <w:r w:rsidR="00D40BB3" w:rsidRPr="00A25C5D">
        <w:rPr>
          <w:color w:val="000000"/>
          <w:sz w:val="28"/>
          <w:szCs w:val="28"/>
        </w:rPr>
        <w:t>»</w:t>
      </w:r>
      <w:r w:rsidR="00BE1F45" w:rsidRPr="00A25C5D">
        <w:rPr>
          <w:bCs/>
          <w:color w:val="000000"/>
          <w:sz w:val="28"/>
          <w:szCs w:val="28"/>
        </w:rPr>
        <w:t xml:space="preserve">, </w:t>
      </w:r>
      <w:r w:rsidR="00D40BB3" w:rsidRPr="00A25C5D">
        <w:rPr>
          <w:color w:val="000000"/>
          <w:sz w:val="28"/>
          <w:szCs w:val="28"/>
        </w:rPr>
        <w:t>змістом реалізації якого є: спільна участь сторін договору у третьому раунді Фази Впровадження напряму з покращення якості надання адміністративних послуг для населення Програми «</w:t>
      </w:r>
      <w:r w:rsidR="00D40BB3" w:rsidRPr="00A25C5D">
        <w:rPr>
          <w:color w:val="000000"/>
          <w:sz w:val="28"/>
          <w:szCs w:val="28"/>
          <w:lang w:val="en-US"/>
        </w:rPr>
        <w:t>U</w:t>
      </w:r>
      <w:r w:rsidR="00D40BB3" w:rsidRPr="00A25C5D">
        <w:rPr>
          <w:color w:val="000000"/>
          <w:sz w:val="28"/>
          <w:szCs w:val="28"/>
        </w:rPr>
        <w:t>-</w:t>
      </w:r>
      <w:r w:rsidR="00D40BB3" w:rsidRPr="00A25C5D">
        <w:rPr>
          <w:color w:val="000000"/>
          <w:sz w:val="28"/>
          <w:szCs w:val="28"/>
          <w:lang w:val="en-US"/>
        </w:rPr>
        <w:t>LEAD</w:t>
      </w:r>
      <w:r w:rsidR="00D40BB3" w:rsidRPr="00A25C5D">
        <w:rPr>
          <w:color w:val="000000"/>
          <w:sz w:val="28"/>
          <w:szCs w:val="28"/>
        </w:rPr>
        <w:t xml:space="preserve"> з Європою», фізичне та інституційне створення </w:t>
      </w:r>
      <w:r w:rsidR="00966C8B" w:rsidRPr="00A25C5D">
        <w:rPr>
          <w:color w:val="000000"/>
          <w:sz w:val="28"/>
          <w:szCs w:val="28"/>
        </w:rPr>
        <w:t xml:space="preserve">підрозділу Центру надання адміністративних послуг в с.Топорівці Новоселицького району Чернівецької області </w:t>
      </w:r>
      <w:r w:rsidR="00D40BB3" w:rsidRPr="00A25C5D">
        <w:rPr>
          <w:color w:val="000000"/>
          <w:sz w:val="28"/>
          <w:szCs w:val="28"/>
        </w:rPr>
        <w:t xml:space="preserve">та модернізація віддалених робочих місць ЦНАП Чернівецької міської ради, </w:t>
      </w:r>
      <w:r w:rsidR="00BE1F45" w:rsidRPr="00A25C5D">
        <w:rPr>
          <w:color w:val="000000"/>
          <w:sz w:val="28"/>
          <w:szCs w:val="28"/>
        </w:rPr>
        <w:t xml:space="preserve">Чернівецька міська рада </w:t>
      </w:r>
    </w:p>
    <w:p w:rsidR="00BE1F45" w:rsidRPr="00B07A32" w:rsidRDefault="00BE1F45" w:rsidP="00B07A32">
      <w:pPr>
        <w:ind w:firstLine="720"/>
        <w:jc w:val="both"/>
        <w:rPr>
          <w:sz w:val="28"/>
          <w:szCs w:val="28"/>
        </w:rPr>
      </w:pPr>
    </w:p>
    <w:p w:rsidR="00BE1F45" w:rsidRPr="00A903BD" w:rsidRDefault="00BE1F45" w:rsidP="00B07A32">
      <w:pPr>
        <w:ind w:firstLine="720"/>
        <w:jc w:val="center"/>
        <w:rPr>
          <w:b/>
          <w:sz w:val="28"/>
          <w:szCs w:val="28"/>
          <w:lang w:val="ru-RU"/>
        </w:rPr>
      </w:pPr>
      <w:r w:rsidRPr="00B07A32">
        <w:rPr>
          <w:b/>
          <w:sz w:val="28"/>
          <w:szCs w:val="28"/>
        </w:rPr>
        <w:t xml:space="preserve">В И Р І Ш И Л А : </w:t>
      </w:r>
    </w:p>
    <w:p w:rsidR="00BE1F45" w:rsidRPr="00A903BD" w:rsidRDefault="00BE1F45" w:rsidP="00B07A32">
      <w:pPr>
        <w:ind w:firstLine="720"/>
        <w:jc w:val="center"/>
        <w:rPr>
          <w:b/>
          <w:sz w:val="28"/>
          <w:szCs w:val="28"/>
          <w:lang w:val="ru-RU"/>
        </w:rPr>
      </w:pPr>
    </w:p>
    <w:p w:rsidR="00D40BB3" w:rsidRPr="00A25C5D" w:rsidRDefault="00BE1F45" w:rsidP="00D40BB3">
      <w:pPr>
        <w:pStyle w:val="a7"/>
        <w:ind w:firstLine="709"/>
        <w:jc w:val="both"/>
        <w:rPr>
          <w:rStyle w:val="FontStyle16"/>
          <w:b/>
          <w:sz w:val="28"/>
          <w:szCs w:val="28"/>
        </w:rPr>
      </w:pPr>
      <w:r w:rsidRPr="00A25C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</w:t>
      </w:r>
      <w:r w:rsidRPr="00A25C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25C5D">
        <w:rPr>
          <w:rFonts w:ascii="Times New Roman" w:hAnsi="Times New Roman" w:cs="Times New Roman"/>
          <w:color w:val="000000"/>
          <w:sz w:val="28"/>
          <w:szCs w:val="28"/>
        </w:rPr>
        <w:t xml:space="preserve">Схвалити проект </w:t>
      </w:r>
      <w:r w:rsidR="00D40BB3" w:rsidRPr="00A25C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Договору про співробітництво </w:t>
      </w:r>
      <w:r w:rsidR="00D40BB3" w:rsidRPr="00A25C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між  </w:t>
      </w:r>
      <w:r w:rsidR="00D40BB3" w:rsidRPr="00A25C5D">
        <w:rPr>
          <w:rStyle w:val="FontStyle16"/>
          <w:sz w:val="28"/>
          <w:szCs w:val="28"/>
        </w:rPr>
        <w:t>Чернівецькою міською радою та Топорівською сільською радою Новоселицького району Чернівецької області з метою</w:t>
      </w:r>
      <w:r w:rsidR="00D40BB3" w:rsidRPr="00A25C5D">
        <w:rPr>
          <w:rStyle w:val="FontStyle16"/>
          <w:b/>
          <w:sz w:val="28"/>
          <w:szCs w:val="28"/>
        </w:rPr>
        <w:t xml:space="preserve"> </w:t>
      </w:r>
      <w:r w:rsidR="00D40BB3" w:rsidRPr="00A25C5D">
        <w:rPr>
          <w:rFonts w:ascii="Times New Roman" w:hAnsi="Times New Roman" w:cs="Times New Roman"/>
          <w:color w:val="000000"/>
          <w:sz w:val="28"/>
          <w:szCs w:val="28"/>
        </w:rPr>
        <w:t xml:space="preserve">фізичного та інституційного створення </w:t>
      </w:r>
      <w:r w:rsidR="00966C8B" w:rsidRPr="00A25C5D">
        <w:rPr>
          <w:rFonts w:ascii="Times New Roman" w:hAnsi="Times New Roman" w:cs="Times New Roman"/>
          <w:color w:val="000000"/>
          <w:sz w:val="28"/>
          <w:szCs w:val="28"/>
        </w:rPr>
        <w:t xml:space="preserve">підрозділу Центру надання адміністративних послуг в с. Топорівці Новоселицького району Чернівецької області </w:t>
      </w:r>
      <w:r w:rsidR="00D40BB3" w:rsidRPr="00A25C5D">
        <w:rPr>
          <w:rFonts w:ascii="Times New Roman" w:hAnsi="Times New Roman" w:cs="Times New Roman"/>
          <w:color w:val="000000"/>
          <w:sz w:val="28"/>
          <w:szCs w:val="28"/>
        </w:rPr>
        <w:t>та модернізаці</w:t>
      </w:r>
      <w:r w:rsidR="00966C8B" w:rsidRPr="00A25C5D">
        <w:rPr>
          <w:rFonts w:ascii="Times New Roman" w:hAnsi="Times New Roman" w:cs="Times New Roman"/>
          <w:color w:val="000000"/>
          <w:sz w:val="28"/>
          <w:szCs w:val="28"/>
        </w:rPr>
        <w:t>ї</w:t>
      </w:r>
      <w:r w:rsidR="00D40BB3" w:rsidRPr="00A25C5D">
        <w:rPr>
          <w:rFonts w:ascii="Times New Roman" w:hAnsi="Times New Roman" w:cs="Times New Roman"/>
          <w:color w:val="000000"/>
          <w:sz w:val="28"/>
          <w:szCs w:val="28"/>
        </w:rPr>
        <w:t xml:space="preserve"> віддалених робочих місць ЦНАП Чернівецької міської ради</w:t>
      </w:r>
      <w:r w:rsidR="00D40BB3" w:rsidRPr="00A25C5D">
        <w:rPr>
          <w:rStyle w:val="FontStyle16"/>
          <w:sz w:val="28"/>
          <w:szCs w:val="28"/>
        </w:rPr>
        <w:t>.</w:t>
      </w:r>
    </w:p>
    <w:p w:rsidR="009C30C5" w:rsidRDefault="009C30C5" w:rsidP="00D40BB3">
      <w:pPr>
        <w:pStyle w:val="a7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30C5" w:rsidRDefault="00BE1F45" w:rsidP="00D40BB3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A32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B07A32">
        <w:rPr>
          <w:rFonts w:ascii="Times New Roman" w:hAnsi="Times New Roman" w:cs="Times New Roman"/>
          <w:color w:val="000000"/>
          <w:sz w:val="28"/>
          <w:szCs w:val="28"/>
        </w:rPr>
        <w:t xml:space="preserve">Доручити секретарю Чернівецької міської ради </w:t>
      </w:r>
      <w:r w:rsidRPr="00B07A32">
        <w:rPr>
          <w:rFonts w:ascii="Times New Roman" w:hAnsi="Times New Roman" w:cs="Times New Roman"/>
          <w:sz w:val="28"/>
          <w:szCs w:val="28"/>
        </w:rPr>
        <w:t xml:space="preserve">укласти </w:t>
      </w:r>
      <w:r w:rsidR="009C30C5" w:rsidRPr="009C30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Догов</w:t>
      </w:r>
      <w:r w:rsidR="009C30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</w:t>
      </w:r>
      <w:r w:rsidR="009C30C5" w:rsidRPr="009C30C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 про співробітництво </w:t>
      </w:r>
      <w:r w:rsidR="009C30C5" w:rsidRPr="009C30C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між </w:t>
      </w:r>
      <w:r w:rsidR="009C30C5" w:rsidRPr="009C30C5">
        <w:rPr>
          <w:rStyle w:val="FontStyle16"/>
          <w:sz w:val="28"/>
          <w:szCs w:val="28"/>
        </w:rPr>
        <w:t>Чернівецькою міською радою та Топорівською сільською радою Новоселицького району Чернівецької області</w:t>
      </w:r>
      <w:r w:rsidRPr="009C30C5">
        <w:rPr>
          <w:rFonts w:ascii="Times New Roman" w:hAnsi="Times New Roman" w:cs="Times New Roman"/>
          <w:sz w:val="28"/>
          <w:szCs w:val="28"/>
        </w:rPr>
        <w:t>.</w:t>
      </w:r>
    </w:p>
    <w:p w:rsidR="00966C8B" w:rsidRDefault="00966C8B" w:rsidP="00D40BB3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1F45" w:rsidRPr="00973A6B" w:rsidRDefault="00BE1F45" w:rsidP="00D40BB3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A32">
        <w:rPr>
          <w:rFonts w:ascii="Times New Roman" w:hAnsi="Times New Roman" w:cs="Times New Roman"/>
          <w:b/>
          <w:sz w:val="28"/>
          <w:szCs w:val="28"/>
        </w:rPr>
        <w:t>3.</w:t>
      </w:r>
      <w:r w:rsidRPr="00B07A32">
        <w:rPr>
          <w:rFonts w:ascii="Times New Roman" w:hAnsi="Times New Roman" w:cs="Times New Roman"/>
          <w:sz w:val="28"/>
          <w:szCs w:val="28"/>
        </w:rPr>
        <w:t xml:space="preserve"> Рішення підлягає оприлюдненню на офіційному веб-порталі Чернівецької міської ради в мережі Інтернет.</w:t>
      </w:r>
    </w:p>
    <w:p w:rsidR="00BE1F45" w:rsidRPr="00B07A32" w:rsidRDefault="00BE1F45" w:rsidP="00A73D1E">
      <w:pPr>
        <w:ind w:left="709" w:firstLine="709"/>
        <w:jc w:val="both"/>
        <w:rPr>
          <w:sz w:val="28"/>
          <w:szCs w:val="28"/>
        </w:rPr>
      </w:pPr>
      <w:r w:rsidRPr="00B07A32">
        <w:rPr>
          <w:b/>
          <w:bCs/>
          <w:sz w:val="28"/>
          <w:szCs w:val="28"/>
        </w:rPr>
        <w:t xml:space="preserve">4. </w:t>
      </w:r>
      <w:r w:rsidRPr="00B07A32">
        <w:rPr>
          <w:sz w:val="28"/>
          <w:szCs w:val="28"/>
        </w:rPr>
        <w:t xml:space="preserve">Організацію виконання цього рішення покласти на </w:t>
      </w:r>
      <w:r w:rsidR="007D408E">
        <w:rPr>
          <w:sz w:val="28"/>
          <w:szCs w:val="28"/>
        </w:rPr>
        <w:t>секретаря Чернівецької міської ради Продана В.С.</w:t>
      </w:r>
    </w:p>
    <w:p w:rsidR="00BE1F45" w:rsidRPr="007D408E" w:rsidRDefault="00BE1F45" w:rsidP="00D40BB3">
      <w:pPr>
        <w:ind w:firstLine="709"/>
        <w:jc w:val="both"/>
        <w:rPr>
          <w:b/>
          <w:sz w:val="28"/>
          <w:szCs w:val="28"/>
        </w:rPr>
      </w:pPr>
    </w:p>
    <w:p w:rsidR="00BE1F45" w:rsidRPr="00B07A32" w:rsidRDefault="00BE1F45" w:rsidP="00966C8B">
      <w:pPr>
        <w:ind w:left="709" w:firstLine="709"/>
        <w:jc w:val="both"/>
        <w:rPr>
          <w:sz w:val="28"/>
          <w:szCs w:val="28"/>
        </w:rPr>
      </w:pPr>
      <w:r w:rsidRPr="00B07A32">
        <w:rPr>
          <w:b/>
          <w:sz w:val="28"/>
          <w:szCs w:val="28"/>
        </w:rPr>
        <w:t xml:space="preserve">5. </w:t>
      </w:r>
      <w:r w:rsidRPr="00B07A32">
        <w:rPr>
          <w:sz w:val="28"/>
          <w:szCs w:val="28"/>
        </w:rPr>
        <w:t>Контроль за виконанням рішення покласти на постійн</w:t>
      </w:r>
      <w:r>
        <w:rPr>
          <w:sz w:val="28"/>
          <w:szCs w:val="28"/>
        </w:rPr>
        <w:t>і</w:t>
      </w:r>
      <w:r w:rsidRPr="00B07A32">
        <w:rPr>
          <w:sz w:val="28"/>
          <w:szCs w:val="28"/>
        </w:rPr>
        <w:t xml:space="preserve"> комісі</w:t>
      </w:r>
      <w:r>
        <w:rPr>
          <w:sz w:val="28"/>
          <w:szCs w:val="28"/>
        </w:rPr>
        <w:t>ї</w:t>
      </w:r>
      <w:r w:rsidRPr="00B07A32">
        <w:rPr>
          <w:sz w:val="28"/>
          <w:szCs w:val="28"/>
        </w:rPr>
        <w:t xml:space="preserve"> міської ради з питань </w:t>
      </w:r>
      <w:r w:rsidR="006B4A7E">
        <w:rPr>
          <w:sz w:val="28"/>
          <w:szCs w:val="28"/>
        </w:rPr>
        <w:t>законності, прав і свобод людини, регламенту, депутатської діяльності, етики та запобігання корупції</w:t>
      </w:r>
      <w:r w:rsidRPr="00B07A32">
        <w:rPr>
          <w:color w:val="000000"/>
          <w:sz w:val="28"/>
          <w:szCs w:val="28"/>
          <w:shd w:val="clear" w:color="auto" w:fill="FFFFFF"/>
        </w:rPr>
        <w:t>.</w:t>
      </w:r>
    </w:p>
    <w:p w:rsidR="00BE1F45" w:rsidRPr="007D408E" w:rsidRDefault="00BE1F45" w:rsidP="00D40BB3">
      <w:pPr>
        <w:ind w:firstLine="709"/>
        <w:jc w:val="both"/>
        <w:rPr>
          <w:b/>
          <w:bCs/>
          <w:sz w:val="28"/>
          <w:szCs w:val="28"/>
        </w:rPr>
      </w:pPr>
    </w:p>
    <w:p w:rsidR="00BE1F45" w:rsidRPr="007D408E" w:rsidRDefault="00BE1F45" w:rsidP="00D40BB3">
      <w:pPr>
        <w:ind w:firstLine="709"/>
        <w:jc w:val="both"/>
        <w:rPr>
          <w:b/>
          <w:bCs/>
          <w:sz w:val="28"/>
          <w:szCs w:val="28"/>
        </w:rPr>
      </w:pPr>
    </w:p>
    <w:p w:rsidR="00BE1F45" w:rsidRDefault="00BE1F45" w:rsidP="00D40BB3">
      <w:pPr>
        <w:tabs>
          <w:tab w:val="left" w:pos="8100"/>
        </w:tabs>
        <w:ind w:firstLine="709"/>
        <w:jc w:val="both"/>
        <w:rPr>
          <w:b/>
          <w:bCs/>
          <w:sz w:val="28"/>
          <w:szCs w:val="28"/>
        </w:rPr>
      </w:pPr>
      <w:r w:rsidRPr="00B07A32">
        <w:rPr>
          <w:b/>
          <w:bCs/>
          <w:sz w:val="28"/>
          <w:szCs w:val="28"/>
        </w:rPr>
        <w:t xml:space="preserve">Секретар Чернівецької </w:t>
      </w:r>
      <w:r>
        <w:rPr>
          <w:b/>
          <w:bCs/>
          <w:sz w:val="28"/>
          <w:szCs w:val="28"/>
        </w:rPr>
        <w:t>міської ради</w:t>
      </w:r>
      <w:r w:rsidR="007D408E">
        <w:rPr>
          <w:b/>
          <w:bCs/>
          <w:sz w:val="28"/>
          <w:szCs w:val="28"/>
        </w:rPr>
        <w:t xml:space="preserve">                                       </w:t>
      </w:r>
      <w:r w:rsidRPr="00B07A32">
        <w:rPr>
          <w:b/>
          <w:bCs/>
          <w:sz w:val="28"/>
          <w:szCs w:val="28"/>
        </w:rPr>
        <w:t>В.</w:t>
      </w:r>
      <w:r w:rsidR="007D408E">
        <w:rPr>
          <w:b/>
          <w:bCs/>
          <w:sz w:val="28"/>
          <w:szCs w:val="28"/>
        </w:rPr>
        <w:t xml:space="preserve"> </w:t>
      </w:r>
      <w:r w:rsidRPr="00B07A32">
        <w:rPr>
          <w:b/>
          <w:bCs/>
          <w:sz w:val="28"/>
          <w:szCs w:val="28"/>
        </w:rPr>
        <w:t>Продан</w:t>
      </w:r>
    </w:p>
    <w:p w:rsidR="001750A6" w:rsidRDefault="001750A6">
      <w:pPr>
        <w:autoSpaceDE/>
        <w:autoSpaceDN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1750A6" w:rsidRDefault="001750A6" w:rsidP="001750A6">
      <w:pPr>
        <w:ind w:firstLine="3402"/>
        <w:jc w:val="center"/>
        <w:rPr>
          <w:b/>
          <w:color w:val="000000" w:themeColor="text1"/>
          <w:sz w:val="28"/>
          <w:szCs w:val="28"/>
        </w:rPr>
      </w:pPr>
    </w:p>
    <w:p w:rsidR="001750A6" w:rsidRPr="00555270" w:rsidRDefault="001750A6" w:rsidP="001750A6">
      <w:pPr>
        <w:ind w:firstLine="426"/>
        <w:jc w:val="center"/>
        <w:rPr>
          <w:b/>
          <w:color w:val="000000" w:themeColor="text1"/>
          <w:sz w:val="28"/>
          <w:szCs w:val="28"/>
        </w:rPr>
      </w:pPr>
      <w:r w:rsidRPr="00555270">
        <w:rPr>
          <w:b/>
          <w:color w:val="000000" w:themeColor="text1"/>
          <w:sz w:val="28"/>
          <w:szCs w:val="28"/>
        </w:rPr>
        <w:t>ДОГОВІР</w:t>
      </w:r>
    </w:p>
    <w:p w:rsidR="001750A6" w:rsidRPr="00555270" w:rsidRDefault="001750A6" w:rsidP="001750A6">
      <w:pPr>
        <w:ind w:firstLine="709"/>
        <w:jc w:val="center"/>
        <w:rPr>
          <w:b/>
          <w:color w:val="000000" w:themeColor="text1"/>
          <w:sz w:val="28"/>
          <w:szCs w:val="28"/>
        </w:rPr>
      </w:pPr>
      <w:r w:rsidRPr="00555270">
        <w:rPr>
          <w:b/>
          <w:color w:val="000000" w:themeColor="text1"/>
          <w:sz w:val="28"/>
          <w:szCs w:val="28"/>
        </w:rPr>
        <w:t>про співробітництво</w:t>
      </w:r>
    </w:p>
    <w:p w:rsidR="001750A6" w:rsidRPr="00555270" w:rsidRDefault="001750A6" w:rsidP="001750A6">
      <w:pPr>
        <w:jc w:val="both"/>
        <w:rPr>
          <w:b/>
          <w:color w:val="000000" w:themeColor="text1"/>
        </w:rPr>
      </w:pPr>
      <w:r w:rsidRPr="00555270">
        <w:rPr>
          <w:color w:val="000000" w:themeColor="text1"/>
          <w:sz w:val="28"/>
          <w:szCs w:val="28"/>
        </w:rPr>
        <w:t xml:space="preserve">«_____» ________ 2019 р. </w:t>
      </w:r>
      <w:r w:rsidRPr="00555270">
        <w:rPr>
          <w:b/>
          <w:color w:val="000000" w:themeColor="text1"/>
        </w:rPr>
        <w:t xml:space="preserve">                                              </w:t>
      </w:r>
      <w:r w:rsidRPr="00555270">
        <w:rPr>
          <w:b/>
          <w:color w:val="000000" w:themeColor="text1"/>
        </w:rPr>
        <w:tab/>
      </w:r>
      <w:r w:rsidRPr="00555270">
        <w:rPr>
          <w:b/>
          <w:color w:val="000000" w:themeColor="text1"/>
        </w:rPr>
        <w:tab/>
        <w:t xml:space="preserve">       </w:t>
      </w:r>
      <w:r w:rsidRPr="00555270">
        <w:rPr>
          <w:color w:val="000000" w:themeColor="text1"/>
          <w:sz w:val="28"/>
          <w:szCs w:val="28"/>
        </w:rPr>
        <w:tab/>
        <w:t>м.Чернівці</w:t>
      </w:r>
      <w:r w:rsidRPr="00555270">
        <w:rPr>
          <w:b/>
          <w:color w:val="000000" w:themeColor="text1"/>
        </w:rPr>
        <w:t xml:space="preserve">                                                   </w:t>
      </w:r>
    </w:p>
    <w:p w:rsidR="001750A6" w:rsidRPr="00555270" w:rsidRDefault="001750A6" w:rsidP="001750A6">
      <w:pPr>
        <w:ind w:firstLine="720"/>
        <w:jc w:val="center"/>
        <w:rPr>
          <w:b/>
          <w:color w:val="000000" w:themeColor="text1"/>
        </w:rPr>
      </w:pPr>
    </w:p>
    <w:p w:rsidR="001750A6" w:rsidRPr="00555270" w:rsidRDefault="001750A6" w:rsidP="001750A6">
      <w:pPr>
        <w:widowControl w:val="0"/>
        <w:ind w:firstLine="720"/>
        <w:jc w:val="both"/>
        <w:rPr>
          <w:color w:val="000000" w:themeColor="text1"/>
          <w:sz w:val="28"/>
          <w:szCs w:val="28"/>
        </w:rPr>
      </w:pPr>
      <w:r w:rsidRPr="00555270">
        <w:rPr>
          <w:rStyle w:val="FontStyle16"/>
          <w:b/>
          <w:color w:val="000000" w:themeColor="text1"/>
          <w:lang w:eastAsia="uk-UA"/>
        </w:rPr>
        <w:t>Чернівецька міська територіальна громада через Чернівецьку міську раду</w:t>
      </w:r>
      <w:r w:rsidRPr="00555270">
        <w:rPr>
          <w:rStyle w:val="FontStyle16"/>
          <w:color w:val="000000" w:themeColor="text1"/>
          <w:lang w:eastAsia="uk-UA"/>
        </w:rPr>
        <w:t xml:space="preserve">, в особі секретаря Чернівецької  міської  ради  </w:t>
      </w:r>
      <w:r w:rsidRPr="00555270">
        <w:rPr>
          <w:rStyle w:val="FontStyle16"/>
          <w:b/>
          <w:color w:val="000000" w:themeColor="text1"/>
          <w:lang w:eastAsia="uk-UA"/>
        </w:rPr>
        <w:t xml:space="preserve">Продана Василя Сафроновича, </w:t>
      </w:r>
      <w:r w:rsidRPr="00555270">
        <w:rPr>
          <w:color w:val="000000" w:themeColor="text1"/>
          <w:sz w:val="28"/>
          <w:szCs w:val="28"/>
          <w:lang w:eastAsia="uk-UA"/>
        </w:rPr>
        <w:t xml:space="preserve"> </w:t>
      </w:r>
      <w:r w:rsidRPr="00555270">
        <w:rPr>
          <w:rStyle w:val="FontStyle16"/>
          <w:color w:val="000000" w:themeColor="text1"/>
          <w:lang w:eastAsia="uk-UA"/>
        </w:rPr>
        <w:t xml:space="preserve">обраного 30 листопада  2017 року  відповідно  до  рішення Чернівецької міської ради «Про обрання секретаря Чернівецької міської ради </w:t>
      </w:r>
      <w:r w:rsidRPr="00555270">
        <w:rPr>
          <w:rStyle w:val="FontStyle16"/>
          <w:color w:val="000000" w:themeColor="text1"/>
          <w:lang w:val="en-US" w:eastAsia="uk-UA"/>
        </w:rPr>
        <w:t>VI</w:t>
      </w:r>
      <w:r w:rsidRPr="00555270">
        <w:rPr>
          <w:rStyle w:val="FontStyle16"/>
          <w:color w:val="000000" w:themeColor="text1"/>
          <w:lang w:eastAsia="uk-UA"/>
        </w:rPr>
        <w:t xml:space="preserve">І  скликання» від 30.11.2017р. №963, який діє на підставі рішення Чернівецької міської ради «Про дострокове припинення повноважень Чернівецького міського голови  О.П.Каспрука» від 26.07.2018р. №1333 та Закону України «Про місцеве самоврядування в Україні», (надалі іменується </w:t>
      </w:r>
      <w:r w:rsidRPr="00555270">
        <w:rPr>
          <w:rStyle w:val="FontStyle16"/>
          <w:b/>
          <w:color w:val="000000" w:themeColor="text1"/>
          <w:lang w:eastAsia="uk-UA"/>
        </w:rPr>
        <w:t>Сторона 1</w:t>
      </w:r>
      <w:r w:rsidRPr="00555270">
        <w:rPr>
          <w:rStyle w:val="FontStyle16"/>
          <w:color w:val="000000" w:themeColor="text1"/>
          <w:lang w:eastAsia="uk-UA"/>
        </w:rPr>
        <w:t xml:space="preserve">)  та  </w:t>
      </w:r>
      <w:r w:rsidRPr="00555270">
        <w:rPr>
          <w:rStyle w:val="FontStyle16"/>
          <w:b/>
          <w:color w:val="000000" w:themeColor="text1"/>
          <w:lang w:eastAsia="uk-UA"/>
        </w:rPr>
        <w:t>Топорівська сільська територіальна громада через</w:t>
      </w:r>
      <w:r w:rsidRPr="00555270">
        <w:rPr>
          <w:rStyle w:val="FontStyle16"/>
          <w:color w:val="000000" w:themeColor="text1"/>
          <w:lang w:eastAsia="uk-UA"/>
        </w:rPr>
        <w:t xml:space="preserve"> </w:t>
      </w:r>
      <w:r w:rsidRPr="00555270">
        <w:rPr>
          <w:rStyle w:val="FontStyle16"/>
          <w:b/>
          <w:color w:val="000000" w:themeColor="text1"/>
          <w:lang w:eastAsia="uk-UA"/>
        </w:rPr>
        <w:t>Топорівську сільську раду Новоселицького району Чернівецької області</w:t>
      </w:r>
      <w:r w:rsidRPr="00555270">
        <w:rPr>
          <w:rStyle w:val="FontStyle16"/>
          <w:color w:val="000000" w:themeColor="text1"/>
          <w:lang w:eastAsia="uk-UA"/>
        </w:rPr>
        <w:t xml:space="preserve">, в особі  сільського голови  </w:t>
      </w:r>
      <w:r w:rsidRPr="00555270">
        <w:rPr>
          <w:rStyle w:val="FontStyle16"/>
          <w:b/>
          <w:color w:val="000000" w:themeColor="text1"/>
          <w:lang w:eastAsia="uk-UA"/>
        </w:rPr>
        <w:t>Дутчака  Івана Миколайовича</w:t>
      </w:r>
      <w:r w:rsidRPr="00555270">
        <w:rPr>
          <w:rStyle w:val="FontStyle16"/>
          <w:color w:val="000000" w:themeColor="text1"/>
          <w:lang w:eastAsia="uk-UA"/>
        </w:rPr>
        <w:t xml:space="preserve">, який діє на підставі Закону України «Про місцеве самоврядування в Україні», (надалі іменується </w:t>
      </w:r>
      <w:r w:rsidRPr="00555270">
        <w:rPr>
          <w:rStyle w:val="FontStyle16"/>
          <w:b/>
          <w:color w:val="000000" w:themeColor="text1"/>
          <w:lang w:eastAsia="uk-UA"/>
        </w:rPr>
        <w:t>Сторона 2</w:t>
      </w:r>
      <w:r w:rsidRPr="00555270">
        <w:rPr>
          <w:rStyle w:val="FontStyle16"/>
          <w:color w:val="000000" w:themeColor="text1"/>
          <w:lang w:eastAsia="uk-UA"/>
        </w:rPr>
        <w:t xml:space="preserve">), </w:t>
      </w:r>
      <w:r w:rsidRPr="00555270">
        <w:rPr>
          <w:color w:val="000000" w:themeColor="text1"/>
          <w:sz w:val="28"/>
          <w:szCs w:val="28"/>
        </w:rPr>
        <w:t xml:space="preserve">а разом іменуються </w:t>
      </w:r>
      <w:r w:rsidRPr="00555270">
        <w:rPr>
          <w:b/>
          <w:color w:val="000000" w:themeColor="text1"/>
          <w:sz w:val="28"/>
          <w:szCs w:val="28"/>
        </w:rPr>
        <w:t>Сторони,</w:t>
      </w:r>
      <w:r w:rsidRPr="00555270">
        <w:rPr>
          <w:color w:val="000000" w:themeColor="text1"/>
          <w:sz w:val="28"/>
          <w:szCs w:val="28"/>
        </w:rPr>
        <w:t xml:space="preserve"> уклали цей Договір про наступне</w:t>
      </w:r>
    </w:p>
    <w:p w:rsidR="001750A6" w:rsidRPr="00555270" w:rsidRDefault="001750A6" w:rsidP="001750A6">
      <w:pPr>
        <w:spacing w:line="276" w:lineRule="auto"/>
        <w:jc w:val="both"/>
        <w:rPr>
          <w:color w:val="000000" w:themeColor="text1"/>
          <w:sz w:val="24"/>
          <w:szCs w:val="24"/>
        </w:rPr>
      </w:pPr>
    </w:p>
    <w:p w:rsidR="001750A6" w:rsidRPr="00555270" w:rsidRDefault="001750A6" w:rsidP="001750A6">
      <w:pPr>
        <w:pStyle w:val="Default"/>
        <w:numPr>
          <w:ilvl w:val="0"/>
          <w:numId w:val="1"/>
        </w:numPr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555270">
        <w:rPr>
          <w:b/>
          <w:color w:val="000000" w:themeColor="text1"/>
          <w:sz w:val="28"/>
          <w:szCs w:val="28"/>
        </w:rPr>
        <w:t xml:space="preserve"> ЗАГАЛЬНІ ПОЛОЖЕННЯ</w:t>
      </w:r>
    </w:p>
    <w:p w:rsidR="001750A6" w:rsidRPr="00555270" w:rsidRDefault="001750A6" w:rsidP="001750A6">
      <w:pPr>
        <w:pStyle w:val="Default"/>
        <w:numPr>
          <w:ilvl w:val="1"/>
          <w:numId w:val="1"/>
        </w:numPr>
        <w:spacing w:line="276" w:lineRule="auto"/>
        <w:ind w:left="709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 xml:space="preserve">Передумовою підписання цього Договору є те, що Сторони під час підготовки його проекту дотримувалися вимог, визначених статтями 5-9 Закону України «Про співробітництво територіальних громад». </w:t>
      </w:r>
    </w:p>
    <w:p w:rsidR="001750A6" w:rsidRPr="00555270" w:rsidRDefault="001750A6" w:rsidP="001750A6">
      <w:pPr>
        <w:pStyle w:val="Default"/>
        <w:numPr>
          <w:ilvl w:val="1"/>
          <w:numId w:val="1"/>
        </w:numPr>
        <w:spacing w:line="276" w:lineRule="auto"/>
        <w:ind w:left="709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 xml:space="preserve">Підписанням цього Договору Сторони підтверджують, що інтересам кожної з них відповідає спільне і узгоджене співробітництво у формі реалізації спільних проектів, що передбачає координацію діяльності суб’єктів співробітництва та акумулювання ними на визначений період ресурсів з метою спільного здійснення відповідних заходів. </w:t>
      </w:r>
    </w:p>
    <w:p w:rsidR="001750A6" w:rsidRPr="00555270" w:rsidRDefault="001750A6" w:rsidP="001750A6">
      <w:pPr>
        <w:pStyle w:val="af"/>
        <w:numPr>
          <w:ilvl w:val="1"/>
          <w:numId w:val="1"/>
        </w:numPr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5270">
        <w:rPr>
          <w:rFonts w:ascii="Times New Roman" w:hAnsi="Times New Roman" w:cs="Times New Roman"/>
          <w:color w:val="000000" w:themeColor="text1"/>
          <w:sz w:val="28"/>
          <w:szCs w:val="28"/>
        </w:rPr>
        <w:t>У процесі співробітництва Сторони зобов’язуються будувати свої взаємовідносини на принципах законності, добровільності, рівноправності, прозорості та відкритості, взаємної вигоди та відповідальності за результати співробітництва.</w:t>
      </w:r>
    </w:p>
    <w:p w:rsidR="001750A6" w:rsidRPr="00555270" w:rsidRDefault="001750A6" w:rsidP="001750A6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:rsidR="001750A6" w:rsidRPr="00555270" w:rsidRDefault="001750A6" w:rsidP="001750A6">
      <w:pPr>
        <w:pStyle w:val="Default"/>
        <w:numPr>
          <w:ilvl w:val="0"/>
          <w:numId w:val="2"/>
        </w:numPr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555270">
        <w:rPr>
          <w:b/>
          <w:color w:val="000000" w:themeColor="text1"/>
          <w:sz w:val="28"/>
          <w:szCs w:val="28"/>
        </w:rPr>
        <w:t>ПРЕДМЕТ ДОГОВОРУ</w:t>
      </w:r>
    </w:p>
    <w:p w:rsidR="001750A6" w:rsidRPr="00555270" w:rsidRDefault="001750A6" w:rsidP="001750A6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>Відповідно до Законів України «Про місцеве самоврядування в Україні», «Про співробітництво територіальних громад», а також з метою вирішення питань місцевого значення Сторони домовились про реалізацію спільного проекту «Модернізація  віддалених робочих місць Першотравневого та Садгірського району ЦНАП Чернівецької міської ради   та  створення   підрозділу  Центру надання адміністративних послуг в с.Топорівці Новоселицького району Чернівецької області» (далі – Проект),  змістом реалізації якого є: спільна участь Сторін у третьому раунді Фази Впровадження напряму з покращення якості надання адміністративних послуг для населення Програми «</w:t>
      </w:r>
      <w:r w:rsidRPr="00555270">
        <w:rPr>
          <w:color w:val="000000" w:themeColor="text1"/>
          <w:sz w:val="28"/>
          <w:szCs w:val="28"/>
          <w:lang w:val="en-US"/>
        </w:rPr>
        <w:t>U</w:t>
      </w:r>
      <w:r w:rsidRPr="00555270">
        <w:rPr>
          <w:color w:val="000000" w:themeColor="text1"/>
          <w:sz w:val="28"/>
          <w:szCs w:val="28"/>
        </w:rPr>
        <w:t>-</w:t>
      </w:r>
      <w:r w:rsidRPr="00555270">
        <w:rPr>
          <w:color w:val="000000" w:themeColor="text1"/>
          <w:sz w:val="28"/>
          <w:szCs w:val="28"/>
          <w:lang w:val="en-US"/>
        </w:rPr>
        <w:t>LEAD</w:t>
      </w:r>
      <w:r w:rsidRPr="00555270">
        <w:rPr>
          <w:color w:val="000000" w:themeColor="text1"/>
          <w:sz w:val="28"/>
          <w:szCs w:val="28"/>
        </w:rPr>
        <w:t xml:space="preserve"> з </w:t>
      </w:r>
      <w:r w:rsidRPr="00555270">
        <w:rPr>
          <w:color w:val="000000" w:themeColor="text1"/>
          <w:sz w:val="28"/>
          <w:szCs w:val="28"/>
        </w:rPr>
        <w:lastRenderedPageBreak/>
        <w:t>Європою», фізичне та інституційне створення підрозділу Центру надання адміністративних послуг в с.Топорівці Новоселицького району Чернівецької о</w:t>
      </w:r>
      <w:bookmarkStart w:id="0" w:name="_GoBack"/>
      <w:bookmarkEnd w:id="0"/>
      <w:r w:rsidRPr="00555270">
        <w:rPr>
          <w:color w:val="000000" w:themeColor="text1"/>
          <w:sz w:val="28"/>
          <w:szCs w:val="28"/>
        </w:rPr>
        <w:t>бласті та модернізація віддалених робочих місць ЦНАП Чернівецької міської ради.</w:t>
      </w:r>
    </w:p>
    <w:p w:rsidR="001750A6" w:rsidRPr="00555270" w:rsidRDefault="001750A6" w:rsidP="001750A6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>Метою реалізації Проекту є забезпечення можливості територіальних громад міста Чернівці та села Топорівці Новоселицького району Чернівецької області</w:t>
      </w:r>
      <w:r w:rsidRPr="00555270">
        <w:rPr>
          <w:color w:val="000000" w:themeColor="text1"/>
          <w:sz w:val="28"/>
          <w:szCs w:val="28"/>
          <w:u w:val="single"/>
        </w:rPr>
        <w:t xml:space="preserve"> </w:t>
      </w:r>
      <w:r w:rsidRPr="00555270">
        <w:rPr>
          <w:color w:val="000000" w:themeColor="text1"/>
          <w:sz w:val="28"/>
          <w:szCs w:val="28"/>
        </w:rPr>
        <w:t xml:space="preserve"> в наближенні отримання  адміністративних послуг до населення та покращення їх якості. </w:t>
      </w:r>
    </w:p>
    <w:p w:rsidR="001750A6" w:rsidRPr="00555270" w:rsidRDefault="001750A6" w:rsidP="001750A6">
      <w:pPr>
        <w:pStyle w:val="af"/>
        <w:numPr>
          <w:ilvl w:val="1"/>
          <w:numId w:val="2"/>
        </w:numPr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5270">
        <w:rPr>
          <w:rFonts w:ascii="Times New Roman" w:hAnsi="Times New Roman" w:cs="Times New Roman"/>
          <w:color w:val="000000" w:themeColor="text1"/>
          <w:sz w:val="28"/>
          <w:szCs w:val="28"/>
        </w:rPr>
        <w:t>Проект реалізується упродовж  12 місяців, починаючи із  01.01.2019 року.</w:t>
      </w:r>
    </w:p>
    <w:p w:rsidR="001750A6" w:rsidRPr="00555270" w:rsidRDefault="001750A6" w:rsidP="001750A6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:rsidR="001750A6" w:rsidRPr="00555270" w:rsidRDefault="001750A6" w:rsidP="001750A6">
      <w:pPr>
        <w:pStyle w:val="Default"/>
        <w:numPr>
          <w:ilvl w:val="0"/>
          <w:numId w:val="2"/>
        </w:numPr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555270">
        <w:rPr>
          <w:b/>
          <w:color w:val="000000" w:themeColor="text1"/>
          <w:sz w:val="28"/>
          <w:szCs w:val="28"/>
        </w:rPr>
        <w:t>УМОВИ РЕАЛІЗАЦІЇ ПРОЕКТУ, ЙОГО ФІНАНСУВАННЯ ТА ЗВІТУВАННЯ</w:t>
      </w:r>
    </w:p>
    <w:p w:rsidR="001750A6" w:rsidRPr="00555270" w:rsidRDefault="001750A6" w:rsidP="001750A6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 xml:space="preserve">Перелік заходів в рамках реалізації Проекту: </w:t>
      </w:r>
    </w:p>
    <w:p w:rsidR="001750A6" w:rsidRPr="00555270" w:rsidRDefault="001750A6" w:rsidP="001750A6">
      <w:pPr>
        <w:pStyle w:val="Default"/>
        <w:numPr>
          <w:ilvl w:val="2"/>
          <w:numId w:val="2"/>
        </w:numPr>
        <w:spacing w:line="276" w:lineRule="auto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>Створення спільної робочої групи з представників обох Сторін - строк до  16.01.2019 р.</w:t>
      </w:r>
    </w:p>
    <w:p w:rsidR="001750A6" w:rsidRPr="00555270" w:rsidRDefault="001750A6" w:rsidP="001750A6">
      <w:pPr>
        <w:pStyle w:val="Default"/>
        <w:numPr>
          <w:ilvl w:val="2"/>
          <w:numId w:val="2"/>
        </w:numPr>
        <w:spacing w:line="276" w:lineRule="auto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>Розробка Концепції створення підрозділу  Центру надання адміністративних послуг в с.Топорівці Новоселицького району Чернівецької області - строк до 31.01.2019 р.</w:t>
      </w:r>
    </w:p>
    <w:p w:rsidR="001750A6" w:rsidRPr="00555270" w:rsidRDefault="001750A6" w:rsidP="001750A6">
      <w:pPr>
        <w:pStyle w:val="Default"/>
        <w:numPr>
          <w:ilvl w:val="2"/>
          <w:numId w:val="2"/>
        </w:numPr>
        <w:spacing w:line="276" w:lineRule="auto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 xml:space="preserve">Виготовлення проектно-кошторисної документації (формування кошторису) капітального ремонту приміщень Сторони-1 та Сторони-2 - строк до  01.05.2019 р. </w:t>
      </w:r>
    </w:p>
    <w:p w:rsidR="001750A6" w:rsidRPr="00555270" w:rsidRDefault="001750A6" w:rsidP="001750A6">
      <w:pPr>
        <w:pStyle w:val="Default"/>
        <w:numPr>
          <w:ilvl w:val="2"/>
          <w:numId w:val="2"/>
        </w:numPr>
        <w:spacing w:line="276" w:lineRule="auto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>Виконання будівельних робіт, постачання товарів, надання послуг Стороні-1 та Стороні-2 - строк до  31.07.2019 р.</w:t>
      </w:r>
    </w:p>
    <w:p w:rsidR="001750A6" w:rsidRPr="00555270" w:rsidRDefault="001750A6" w:rsidP="001750A6">
      <w:pPr>
        <w:pStyle w:val="Default"/>
        <w:numPr>
          <w:ilvl w:val="2"/>
          <w:numId w:val="2"/>
        </w:numPr>
        <w:spacing w:line="276" w:lineRule="auto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>Визначення переліку адміністративних послуг та їх інтеграція (розробка або актуалізація інформаційних та технологічних карток) - строк  до  31.07.2019 р.</w:t>
      </w:r>
    </w:p>
    <w:p w:rsidR="001750A6" w:rsidRPr="00555270" w:rsidRDefault="001750A6" w:rsidP="001750A6">
      <w:pPr>
        <w:pStyle w:val="Default"/>
        <w:numPr>
          <w:ilvl w:val="2"/>
          <w:numId w:val="2"/>
        </w:numPr>
        <w:spacing w:line="276" w:lineRule="auto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>Розробка нормативно-правової документації щодо належного функціонування підрозділу  Центру надання адміністративних послуг в с.Топорівці Новоселицького  району Чернівецької області   - строк до 31.07.2019 р.</w:t>
      </w:r>
    </w:p>
    <w:p w:rsidR="001750A6" w:rsidRPr="00555270" w:rsidRDefault="001750A6" w:rsidP="001750A6">
      <w:pPr>
        <w:pStyle w:val="Default"/>
        <w:numPr>
          <w:ilvl w:val="2"/>
          <w:numId w:val="2"/>
        </w:numPr>
        <w:spacing w:line="276" w:lineRule="auto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 xml:space="preserve">Консультування та навчання працівників Топорівської сільської ради на предмет якісного надання адміністративних послуг — строк до 31.08.2019 р. </w:t>
      </w:r>
    </w:p>
    <w:p w:rsidR="001750A6" w:rsidRPr="00555270" w:rsidRDefault="001750A6" w:rsidP="001750A6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 xml:space="preserve">Суб'єкт співробітництва бере участь у реалізації заходів Проекту у формі: </w:t>
      </w:r>
    </w:p>
    <w:p w:rsidR="001750A6" w:rsidRPr="00555270" w:rsidRDefault="001750A6" w:rsidP="001750A6">
      <w:pPr>
        <w:pStyle w:val="Default"/>
        <w:numPr>
          <w:ilvl w:val="2"/>
          <w:numId w:val="2"/>
        </w:numPr>
        <w:spacing w:line="276" w:lineRule="auto"/>
        <w:jc w:val="both"/>
        <w:rPr>
          <w:b/>
          <w:color w:val="000000" w:themeColor="text1"/>
          <w:sz w:val="28"/>
          <w:szCs w:val="28"/>
        </w:rPr>
      </w:pPr>
      <w:r w:rsidRPr="00555270">
        <w:rPr>
          <w:b/>
          <w:color w:val="000000" w:themeColor="text1"/>
          <w:sz w:val="28"/>
          <w:szCs w:val="28"/>
        </w:rPr>
        <w:t xml:space="preserve">Сторона-1 приймає участь у формі: </w:t>
      </w:r>
    </w:p>
    <w:p w:rsidR="001750A6" w:rsidRPr="00555270" w:rsidRDefault="001750A6" w:rsidP="001750A6">
      <w:pPr>
        <w:pStyle w:val="Default"/>
        <w:spacing w:line="276" w:lineRule="auto"/>
        <w:ind w:left="1416" w:firstLine="2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>а) створення спільної робочої групи та делегування учасників Сторони-1;</w:t>
      </w:r>
    </w:p>
    <w:p w:rsidR="001750A6" w:rsidRPr="00555270" w:rsidRDefault="001750A6" w:rsidP="001750A6">
      <w:pPr>
        <w:pStyle w:val="Default"/>
        <w:spacing w:line="276" w:lineRule="auto"/>
        <w:ind w:left="1416" w:firstLine="2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lastRenderedPageBreak/>
        <w:t>б) спільної розробки Концепції створення підрозділу  Центру надання адміністративних послуг  в  с.Топорівці Новоселицького  району Чернівецької області та модернізація віддалених робочих місць Першотравневого та Садгірського району ЦНАП Чернівецької міської ради ;</w:t>
      </w:r>
    </w:p>
    <w:p w:rsidR="001750A6" w:rsidRPr="00555270" w:rsidRDefault="001750A6" w:rsidP="001750A6">
      <w:pPr>
        <w:pStyle w:val="Default"/>
        <w:spacing w:line="276" w:lineRule="auto"/>
        <w:ind w:left="1416" w:firstLine="2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 xml:space="preserve">в) фінансування розробки проектно-кошторисної документації капітального ремонту приміщення Сторони-1 - 100% вартості; </w:t>
      </w:r>
    </w:p>
    <w:p w:rsidR="001750A6" w:rsidRPr="00555270" w:rsidRDefault="001750A6" w:rsidP="001750A6">
      <w:pPr>
        <w:pStyle w:val="Default"/>
        <w:spacing w:line="276" w:lineRule="auto"/>
        <w:ind w:left="1418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 xml:space="preserve">г) укладення відповідних угод для виконання робіт, постачання товарів, послуг; </w:t>
      </w:r>
    </w:p>
    <w:p w:rsidR="001750A6" w:rsidRPr="00555270" w:rsidRDefault="001750A6" w:rsidP="001750A6">
      <w:pPr>
        <w:pStyle w:val="Default"/>
        <w:spacing w:line="276" w:lineRule="auto"/>
        <w:ind w:left="1418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 xml:space="preserve">ґ) фінансування виконання будівельних робіт, постачання товарів, послуг  (розмір визначається відповідно до проведених розрахунків в проектно-кошторисній документації) - 100% вартості; </w:t>
      </w:r>
    </w:p>
    <w:p w:rsidR="001750A6" w:rsidRPr="00555270" w:rsidRDefault="001750A6" w:rsidP="001750A6">
      <w:pPr>
        <w:pStyle w:val="Default"/>
        <w:spacing w:line="276" w:lineRule="auto"/>
        <w:ind w:left="1418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>д) прийняття виконаних робіт, поставлених товарів, наданих послуг, підписання необхідних документів;</w:t>
      </w:r>
    </w:p>
    <w:p w:rsidR="001750A6" w:rsidRPr="00555270" w:rsidRDefault="001750A6" w:rsidP="001750A6">
      <w:pPr>
        <w:pStyle w:val="Default"/>
        <w:spacing w:line="276" w:lineRule="auto"/>
        <w:ind w:left="1418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>е) спільного визначення переліку адміністративних послуг, їх інтеграція (розробка або актуалізація інформаційних та технологічних карток) та розробка нормативно-правової документації щодо належного функціонування підрозділу Центру з надання адміністративних послуг в с.Топорівці Новоселицького  району Чернівецької області ;</w:t>
      </w:r>
    </w:p>
    <w:p w:rsidR="001750A6" w:rsidRPr="00555270" w:rsidRDefault="001750A6" w:rsidP="001750A6">
      <w:pPr>
        <w:pStyle w:val="Default"/>
        <w:spacing w:line="276" w:lineRule="auto"/>
        <w:ind w:left="1418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 xml:space="preserve">є) надання Стороні-2 методичної, організаційної та іншої підтримки для поліпшення надання адміністративних послуг. </w:t>
      </w:r>
    </w:p>
    <w:p w:rsidR="001750A6" w:rsidRPr="00555270" w:rsidRDefault="001750A6" w:rsidP="001750A6">
      <w:pPr>
        <w:pStyle w:val="Default"/>
        <w:numPr>
          <w:ilvl w:val="2"/>
          <w:numId w:val="2"/>
        </w:numPr>
        <w:spacing w:line="276" w:lineRule="auto"/>
        <w:jc w:val="both"/>
        <w:rPr>
          <w:b/>
          <w:color w:val="000000" w:themeColor="text1"/>
          <w:sz w:val="28"/>
          <w:szCs w:val="28"/>
        </w:rPr>
      </w:pPr>
      <w:r w:rsidRPr="00555270">
        <w:rPr>
          <w:b/>
          <w:color w:val="000000" w:themeColor="text1"/>
          <w:sz w:val="28"/>
          <w:szCs w:val="28"/>
        </w:rPr>
        <w:t xml:space="preserve">Сторона-2 приймає участь у формі: </w:t>
      </w:r>
    </w:p>
    <w:p w:rsidR="001750A6" w:rsidRPr="00555270" w:rsidRDefault="001750A6" w:rsidP="001750A6">
      <w:pPr>
        <w:pStyle w:val="Default"/>
        <w:spacing w:line="276" w:lineRule="auto"/>
        <w:ind w:left="1416" w:firstLine="2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>а) делегування учасників Сторони-2 до створеної спільної робочої групи;</w:t>
      </w:r>
    </w:p>
    <w:p w:rsidR="001750A6" w:rsidRPr="00555270" w:rsidRDefault="001750A6" w:rsidP="001750A6">
      <w:pPr>
        <w:pStyle w:val="Default"/>
        <w:spacing w:line="276" w:lineRule="auto"/>
        <w:ind w:left="1418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>б) спільної розробки Концепції створення підрозділу Центру з надання адміністративних послуг  в с.Топорівці Новоселицького  району Чернівецької області та модернізація віддалених робочих місць Першотравневого та Садгірського району ЦНАП Чернівецької міської ради;</w:t>
      </w:r>
    </w:p>
    <w:p w:rsidR="001750A6" w:rsidRPr="00555270" w:rsidRDefault="001750A6" w:rsidP="001750A6">
      <w:pPr>
        <w:pStyle w:val="Default"/>
        <w:spacing w:line="276" w:lineRule="auto"/>
        <w:ind w:left="1418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>в) виділення приміщення під розміщення підрозділу  Центру з надання адміністративних послуг в с.Топорівці Новоселицького  району Чернівецької області (приміщення комунальної власності або орендоване приміщення не менше ніж на 10 років);</w:t>
      </w:r>
    </w:p>
    <w:p w:rsidR="001750A6" w:rsidRPr="00555270" w:rsidRDefault="001750A6" w:rsidP="001750A6">
      <w:pPr>
        <w:pStyle w:val="Default"/>
        <w:spacing w:line="276" w:lineRule="auto"/>
        <w:ind w:left="1418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 xml:space="preserve">г) фінансування розробки проектно-кошторисної документації капітального ремонту приміщення Сторони-2 - 100% вартості; </w:t>
      </w:r>
    </w:p>
    <w:p w:rsidR="001750A6" w:rsidRPr="00555270" w:rsidRDefault="001750A6" w:rsidP="001750A6">
      <w:pPr>
        <w:pStyle w:val="Default"/>
        <w:spacing w:line="276" w:lineRule="auto"/>
        <w:ind w:left="1418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 xml:space="preserve">ґ) укладення відповідних угод для виконання будівельних робіт, постачання товарів, послуг; </w:t>
      </w:r>
    </w:p>
    <w:p w:rsidR="001750A6" w:rsidRPr="00555270" w:rsidRDefault="001750A6" w:rsidP="001750A6">
      <w:pPr>
        <w:pStyle w:val="Default"/>
        <w:spacing w:line="276" w:lineRule="auto"/>
        <w:ind w:left="1418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lastRenderedPageBreak/>
        <w:t xml:space="preserve">д) фінансування виконання робіт, постачання товарів, послуг Стороні-2 (розмір визначається відповідно до проведених розрахунків в проектно-кошторисній документації) - 100% вартості; </w:t>
      </w:r>
    </w:p>
    <w:p w:rsidR="001750A6" w:rsidRPr="00555270" w:rsidRDefault="001750A6" w:rsidP="001750A6">
      <w:pPr>
        <w:pStyle w:val="Default"/>
        <w:spacing w:line="276" w:lineRule="auto"/>
        <w:ind w:left="1418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>е) прийняття виконаних робіт, поставлених товарів, наданих послуг, підписання необхідних документів.</w:t>
      </w:r>
    </w:p>
    <w:p w:rsidR="001750A6" w:rsidRPr="00555270" w:rsidRDefault="001750A6" w:rsidP="001750A6">
      <w:pPr>
        <w:pStyle w:val="Default"/>
        <w:spacing w:line="276" w:lineRule="auto"/>
        <w:ind w:left="1418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 xml:space="preserve">є) спільного визначення переліку адміністративних послуг, їх інтеграція (розробка або актуалізація інформаційних та технологічних карток) та розробки нормативно-правової документації щодо належного функціонування підрозділу Центру з надання адміністративних послуг  в с.Топорівці Новоселицького  району Чернівецької області. </w:t>
      </w:r>
    </w:p>
    <w:p w:rsidR="001750A6" w:rsidRPr="00555270" w:rsidRDefault="001750A6" w:rsidP="001750A6">
      <w:pPr>
        <w:pStyle w:val="Default"/>
        <w:spacing w:line="276" w:lineRule="auto"/>
        <w:ind w:left="1418"/>
        <w:jc w:val="both"/>
        <w:rPr>
          <w:b/>
          <w:color w:val="000000" w:themeColor="text1"/>
          <w:sz w:val="28"/>
          <w:szCs w:val="28"/>
        </w:rPr>
      </w:pPr>
      <w:r w:rsidRPr="00555270">
        <w:rPr>
          <w:b/>
          <w:color w:val="000000" w:themeColor="text1"/>
          <w:sz w:val="28"/>
          <w:szCs w:val="28"/>
        </w:rPr>
        <w:t xml:space="preserve">Умови реалізації заходів Проекту: </w:t>
      </w:r>
    </w:p>
    <w:p w:rsidR="001750A6" w:rsidRPr="00555270" w:rsidRDefault="001750A6" w:rsidP="001750A6">
      <w:pPr>
        <w:pStyle w:val="Default"/>
        <w:numPr>
          <w:ilvl w:val="2"/>
          <w:numId w:val="2"/>
        </w:numPr>
        <w:spacing w:line="276" w:lineRule="auto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>Проект реалізується за умови відбору обох Сторін у другому раунді Фази Впровадження напряму з покращення якості надання адміністративних послуг для населення Програми «</w:t>
      </w:r>
      <w:r w:rsidRPr="00555270">
        <w:rPr>
          <w:color w:val="000000" w:themeColor="text1"/>
          <w:sz w:val="28"/>
          <w:szCs w:val="28"/>
          <w:lang w:val="en-US"/>
        </w:rPr>
        <w:t>U</w:t>
      </w:r>
      <w:r w:rsidRPr="00555270">
        <w:rPr>
          <w:color w:val="000000" w:themeColor="text1"/>
          <w:sz w:val="28"/>
          <w:szCs w:val="28"/>
          <w:lang w:val="ru-RU"/>
        </w:rPr>
        <w:t>-</w:t>
      </w:r>
      <w:r w:rsidRPr="00555270">
        <w:rPr>
          <w:color w:val="000000" w:themeColor="text1"/>
          <w:sz w:val="28"/>
          <w:szCs w:val="28"/>
          <w:lang w:val="en-US"/>
        </w:rPr>
        <w:t>LEAD</w:t>
      </w:r>
      <w:r w:rsidRPr="00555270">
        <w:rPr>
          <w:color w:val="000000" w:themeColor="text1"/>
          <w:sz w:val="28"/>
          <w:szCs w:val="28"/>
          <w:lang w:val="ru-RU"/>
        </w:rPr>
        <w:t xml:space="preserve"> </w:t>
      </w:r>
      <w:r w:rsidRPr="00555270">
        <w:rPr>
          <w:color w:val="000000" w:themeColor="text1"/>
          <w:sz w:val="28"/>
          <w:szCs w:val="28"/>
        </w:rPr>
        <w:t>з Європою»;</w:t>
      </w:r>
    </w:p>
    <w:p w:rsidR="001750A6" w:rsidRPr="00555270" w:rsidRDefault="001750A6" w:rsidP="001750A6">
      <w:pPr>
        <w:pStyle w:val="Default"/>
        <w:numPr>
          <w:ilvl w:val="2"/>
          <w:numId w:val="2"/>
        </w:numPr>
        <w:spacing w:line="276" w:lineRule="auto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>Проект реалізується за умови спільної участі обох Сторін у розробці Концепції створення підрозділу Центру з надання адміністративних послуг  в с.Топорівці Новоселицького  району Чернівецької області та модернізація віддалених робочих місць Першотравневого та Садгірського району ЦНАП Чернівецької міської ради, визначенні переліку адміністративних послуг та розробки нормативно-правової документації;</w:t>
      </w:r>
    </w:p>
    <w:p w:rsidR="001750A6" w:rsidRPr="00555270" w:rsidRDefault="001750A6" w:rsidP="001750A6">
      <w:pPr>
        <w:pStyle w:val="Default"/>
        <w:numPr>
          <w:ilvl w:val="2"/>
          <w:numId w:val="2"/>
        </w:numPr>
        <w:spacing w:line="276" w:lineRule="auto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>Проект реалізується за умови своєчасного виконання суб’єктами співробітництва всіх заходів Проекту визначених у п.3.1. Договору.</w:t>
      </w:r>
    </w:p>
    <w:p w:rsidR="001750A6" w:rsidRPr="00555270" w:rsidRDefault="001750A6" w:rsidP="001750A6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 xml:space="preserve">Фінансування Проекту здійснюється відповідно до вимог Бюджетного кодексу України за рахунок коштів місцевих бюджетів Сторін, обсяг яких визначений п. 3.2. Договору. </w:t>
      </w:r>
    </w:p>
    <w:p w:rsidR="001750A6" w:rsidRPr="00555270" w:rsidRDefault="001750A6" w:rsidP="001750A6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 xml:space="preserve">Координація діяльності суб’єктів співробітництва здійснюється шляхом: </w:t>
      </w:r>
    </w:p>
    <w:p w:rsidR="001750A6" w:rsidRPr="00555270" w:rsidRDefault="001750A6" w:rsidP="001750A6">
      <w:pPr>
        <w:pStyle w:val="Default"/>
        <w:numPr>
          <w:ilvl w:val="0"/>
          <w:numId w:val="3"/>
        </w:numPr>
        <w:spacing w:line="276" w:lineRule="auto"/>
        <w:ind w:left="1418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 xml:space="preserve">засідань координаційної ради. Представники кожної зі Сторін, що входять до складу координаційної ради, затверджуються розпорядженнями відповідного Чернівецького міського голови та Топорівського  сільського голови; </w:t>
      </w:r>
    </w:p>
    <w:p w:rsidR="001750A6" w:rsidRPr="00555270" w:rsidRDefault="001750A6" w:rsidP="001750A6">
      <w:pPr>
        <w:pStyle w:val="Default"/>
        <w:numPr>
          <w:ilvl w:val="0"/>
          <w:numId w:val="3"/>
        </w:numPr>
        <w:spacing w:line="276" w:lineRule="auto"/>
        <w:ind w:left="1418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 xml:space="preserve">контролю кожної із Сторін процесу реалізації проекту, визначеного п.3.1. Договору; </w:t>
      </w:r>
    </w:p>
    <w:p w:rsidR="001750A6" w:rsidRPr="00555270" w:rsidRDefault="001750A6" w:rsidP="001750A6">
      <w:pPr>
        <w:pStyle w:val="Default"/>
        <w:numPr>
          <w:ilvl w:val="0"/>
          <w:numId w:val="3"/>
        </w:numPr>
        <w:spacing w:line="276" w:lineRule="auto"/>
        <w:ind w:left="1418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lastRenderedPageBreak/>
        <w:t xml:space="preserve">укладення відповідних угод з виконавцями робіт, погодження проектно-кошторисної документації, підписання актів прийняття робіт тощо. </w:t>
      </w:r>
    </w:p>
    <w:p w:rsidR="001750A6" w:rsidRPr="00555270" w:rsidRDefault="001750A6" w:rsidP="001750A6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 xml:space="preserve">Чернівецька міська  рада подає до Мінрегіону відповідно до статті 17 Закону України «Про співробітництво територіальних громад» звіт про здійснення співробітництва, передбаченого цим Договором. </w:t>
      </w:r>
    </w:p>
    <w:p w:rsidR="001750A6" w:rsidRPr="00555270" w:rsidRDefault="001750A6" w:rsidP="001750A6">
      <w:pPr>
        <w:pStyle w:val="Default"/>
        <w:spacing w:line="276" w:lineRule="auto"/>
        <w:rPr>
          <w:b/>
          <w:color w:val="000000" w:themeColor="text1"/>
          <w:sz w:val="28"/>
          <w:szCs w:val="28"/>
        </w:rPr>
      </w:pPr>
    </w:p>
    <w:p w:rsidR="001750A6" w:rsidRPr="00555270" w:rsidRDefault="001750A6" w:rsidP="001750A6">
      <w:pPr>
        <w:pStyle w:val="Default"/>
        <w:numPr>
          <w:ilvl w:val="0"/>
          <w:numId w:val="2"/>
        </w:numPr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555270">
        <w:rPr>
          <w:b/>
          <w:color w:val="000000" w:themeColor="text1"/>
          <w:sz w:val="28"/>
          <w:szCs w:val="28"/>
        </w:rPr>
        <w:t>ПОРЯДОК НАБРАННЯ ЧИННОСТІ ДОГОВОРУ, ВНЕСЕННЯ ЗМІН ТА/ЧИ ДОПОВНЕНЬ ДО ДОГОВОРУ</w:t>
      </w:r>
    </w:p>
    <w:p w:rsidR="001750A6" w:rsidRPr="00555270" w:rsidRDefault="001750A6" w:rsidP="001750A6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>Цей Договір набирає чинності з моменту підписання.</w:t>
      </w:r>
    </w:p>
    <w:p w:rsidR="001750A6" w:rsidRPr="00555270" w:rsidRDefault="001750A6" w:rsidP="001750A6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 xml:space="preserve">Зміни та/чи доповнення до цього Договору вносяться за взаємною згодою Сторін і оформляються додатковим договором, який є невід’ємною частиною цього Договору. </w:t>
      </w:r>
    </w:p>
    <w:p w:rsidR="001750A6" w:rsidRPr="00555270" w:rsidRDefault="001750A6" w:rsidP="001750A6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>Внесення змін та/чи доповнень до цього Договору здійснюється в тому ж порядку як і його укладення.</w:t>
      </w:r>
    </w:p>
    <w:p w:rsidR="001750A6" w:rsidRPr="00555270" w:rsidRDefault="001750A6" w:rsidP="001750A6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1750A6" w:rsidRPr="00555270" w:rsidRDefault="001750A6" w:rsidP="001750A6">
      <w:pPr>
        <w:pStyle w:val="Default"/>
        <w:numPr>
          <w:ilvl w:val="0"/>
          <w:numId w:val="2"/>
        </w:numPr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555270">
        <w:rPr>
          <w:b/>
          <w:color w:val="000000" w:themeColor="text1"/>
          <w:sz w:val="28"/>
          <w:szCs w:val="28"/>
        </w:rPr>
        <w:t>ПРИПИНЕННЯ ДОГОВОРУ</w:t>
      </w:r>
    </w:p>
    <w:p w:rsidR="001750A6" w:rsidRPr="00555270" w:rsidRDefault="001750A6" w:rsidP="001750A6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 xml:space="preserve">Цей Договір припиняється у разі: </w:t>
      </w:r>
    </w:p>
    <w:p w:rsidR="001750A6" w:rsidRPr="00555270" w:rsidRDefault="001750A6" w:rsidP="001750A6">
      <w:pPr>
        <w:pStyle w:val="Default"/>
        <w:numPr>
          <w:ilvl w:val="2"/>
          <w:numId w:val="2"/>
        </w:numPr>
        <w:spacing w:line="276" w:lineRule="auto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 xml:space="preserve">закінчення строку його дії; </w:t>
      </w:r>
    </w:p>
    <w:p w:rsidR="001750A6" w:rsidRPr="00555270" w:rsidRDefault="001750A6" w:rsidP="001750A6">
      <w:pPr>
        <w:pStyle w:val="Default"/>
        <w:numPr>
          <w:ilvl w:val="2"/>
          <w:numId w:val="2"/>
        </w:numPr>
        <w:spacing w:line="276" w:lineRule="auto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 xml:space="preserve">досягнення цілей співробітництва; </w:t>
      </w:r>
    </w:p>
    <w:p w:rsidR="001750A6" w:rsidRPr="00555270" w:rsidRDefault="001750A6" w:rsidP="001750A6">
      <w:pPr>
        <w:pStyle w:val="Default"/>
        <w:numPr>
          <w:ilvl w:val="2"/>
          <w:numId w:val="2"/>
        </w:numPr>
        <w:spacing w:line="276" w:lineRule="auto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 xml:space="preserve">невиконання суб’єктами співробітництва взятих на себе зобов’язань; </w:t>
      </w:r>
    </w:p>
    <w:p w:rsidR="001750A6" w:rsidRPr="00555270" w:rsidRDefault="001750A6" w:rsidP="001750A6">
      <w:pPr>
        <w:pStyle w:val="Default"/>
        <w:numPr>
          <w:ilvl w:val="2"/>
          <w:numId w:val="2"/>
        </w:numPr>
        <w:spacing w:line="276" w:lineRule="auto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 xml:space="preserve">відмови від співробітництва однієї із Сторін, відповідно до умов цього Договору, що унеможливлює подальше здійснення співробітництва; </w:t>
      </w:r>
    </w:p>
    <w:p w:rsidR="001750A6" w:rsidRPr="00555270" w:rsidRDefault="001750A6" w:rsidP="001750A6">
      <w:pPr>
        <w:pStyle w:val="Default"/>
        <w:numPr>
          <w:ilvl w:val="2"/>
          <w:numId w:val="2"/>
        </w:numPr>
        <w:spacing w:line="276" w:lineRule="auto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 xml:space="preserve">прийняття судом рішення про припинення співробітництва. </w:t>
      </w:r>
    </w:p>
    <w:p w:rsidR="001750A6" w:rsidRPr="00555270" w:rsidRDefault="001750A6" w:rsidP="001750A6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 xml:space="preserve">Припинення співробітництва здійснюється за згодою Сторін в порядку, визначеному Законом України «Про співробітництво територіальних громад», та не повинно спричиняти зменшення обсягу та погіршення якості надання послуг. </w:t>
      </w:r>
    </w:p>
    <w:p w:rsidR="001750A6" w:rsidRPr="00555270" w:rsidRDefault="001750A6" w:rsidP="001750A6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>Припинення співробітництва Сторони оформляють відповідним договором у кількості трьох примірників, кожен з яких має однакову юридичну силу. Один примірник договору про припинення співробітництва Чернівецька  міська  рада  надсилає Мінрегіону упродовж десяти робочих днів після підписання його Сторонами.</w:t>
      </w:r>
    </w:p>
    <w:p w:rsidR="001750A6" w:rsidRPr="00555270" w:rsidRDefault="001750A6" w:rsidP="001750A6">
      <w:pPr>
        <w:pStyle w:val="Default"/>
        <w:spacing w:line="276" w:lineRule="auto"/>
        <w:jc w:val="both"/>
        <w:rPr>
          <w:color w:val="000000" w:themeColor="text1"/>
        </w:rPr>
      </w:pPr>
    </w:p>
    <w:p w:rsidR="001750A6" w:rsidRPr="00555270" w:rsidRDefault="001750A6" w:rsidP="001750A6">
      <w:pPr>
        <w:pStyle w:val="Default"/>
        <w:numPr>
          <w:ilvl w:val="0"/>
          <w:numId w:val="2"/>
        </w:numPr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555270">
        <w:rPr>
          <w:b/>
          <w:color w:val="000000" w:themeColor="text1"/>
          <w:sz w:val="28"/>
          <w:szCs w:val="28"/>
        </w:rPr>
        <w:t>ВІДПОВІДАЛЬНІСТЬ СТОРІН ТА ПОРЯДОК РОЗВ’ЯЗАННЯ СПОРІВ</w:t>
      </w:r>
    </w:p>
    <w:p w:rsidR="001750A6" w:rsidRPr="00555270" w:rsidRDefault="001750A6" w:rsidP="001750A6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 xml:space="preserve">Усі спори, що виникають між Сторонами з приводу виконання умов цього Договору або пов’язані із ним, вирішуються шляхом переговорів </w:t>
      </w:r>
      <w:r w:rsidRPr="00555270">
        <w:rPr>
          <w:color w:val="000000" w:themeColor="text1"/>
          <w:sz w:val="28"/>
          <w:szCs w:val="28"/>
        </w:rPr>
        <w:lastRenderedPageBreak/>
        <w:t xml:space="preserve">між Сторонами, а у випадку недосягнення згоди між ними − у судовому порядку. </w:t>
      </w:r>
    </w:p>
    <w:p w:rsidR="001750A6" w:rsidRPr="00555270" w:rsidRDefault="001750A6" w:rsidP="001750A6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 xml:space="preserve">Сторони несуть відповідальність одна перед одною відповідно до чинного законодавства України. </w:t>
      </w:r>
    </w:p>
    <w:p w:rsidR="001750A6" w:rsidRPr="00555270" w:rsidRDefault="001750A6" w:rsidP="001750A6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 xml:space="preserve">Сторона звільняється від відповідальності за порушення зобов’язань за цим Договором, якщо вона доведе, що таке порушення сталося внаслідок дії непереборної сили або випадку. </w:t>
      </w:r>
    </w:p>
    <w:p w:rsidR="001750A6" w:rsidRPr="00555270" w:rsidRDefault="001750A6" w:rsidP="001750A6">
      <w:pPr>
        <w:pStyle w:val="af"/>
        <w:numPr>
          <w:ilvl w:val="1"/>
          <w:numId w:val="2"/>
        </w:numPr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5270">
        <w:rPr>
          <w:rFonts w:ascii="Times New Roman" w:hAnsi="Times New Roman" w:cs="Times New Roman"/>
          <w:color w:val="000000" w:themeColor="text1"/>
          <w:sz w:val="28"/>
          <w:szCs w:val="28"/>
        </w:rPr>
        <w:t>У разі виникнення обставин, зазначених у пункті 6.3 цього Договору, Сторона, яка не може виконати зобов'язання, передбачені цим Договором, повідомляє іншу Сторону про настання, прогнозований термін дії та припинення вищевказаних обставин не пізніше десяти днів з дати їх настання і припинення. Неповідомлення або несвоєчасне повідомлення позбавляє Сторону права на звільнення від виконання своїх зобов'язань у зв’язку із виникненням обставин, зазначених у пункті 6.3 цього Договору.</w:t>
      </w:r>
    </w:p>
    <w:p w:rsidR="001750A6" w:rsidRPr="00555270" w:rsidRDefault="001750A6" w:rsidP="001750A6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</w:p>
    <w:p w:rsidR="001750A6" w:rsidRPr="00555270" w:rsidRDefault="001750A6" w:rsidP="001750A6">
      <w:pPr>
        <w:pStyle w:val="Default"/>
        <w:numPr>
          <w:ilvl w:val="0"/>
          <w:numId w:val="2"/>
        </w:numPr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555270">
        <w:rPr>
          <w:b/>
          <w:color w:val="000000" w:themeColor="text1"/>
          <w:sz w:val="28"/>
          <w:szCs w:val="28"/>
        </w:rPr>
        <w:t>ПРИКІНЦЕВІ ПОЛОЖЕННЯ</w:t>
      </w:r>
    </w:p>
    <w:p w:rsidR="001750A6" w:rsidRPr="00555270" w:rsidRDefault="001750A6" w:rsidP="001750A6">
      <w:pPr>
        <w:pStyle w:val="Default"/>
        <w:numPr>
          <w:ilvl w:val="1"/>
          <w:numId w:val="2"/>
        </w:numPr>
        <w:spacing w:line="276" w:lineRule="auto"/>
        <w:ind w:left="709"/>
        <w:jc w:val="both"/>
        <w:rPr>
          <w:color w:val="000000" w:themeColor="text1"/>
          <w:sz w:val="28"/>
          <w:szCs w:val="28"/>
        </w:rPr>
      </w:pPr>
      <w:r w:rsidRPr="00555270">
        <w:rPr>
          <w:color w:val="000000" w:themeColor="text1"/>
          <w:sz w:val="28"/>
          <w:szCs w:val="28"/>
        </w:rPr>
        <w:t xml:space="preserve">Усі правовідносини, що виникають у зв’язку з виконанням цього Договору і не врегульовані ним, регулюються нормами чинного законодавства України. </w:t>
      </w:r>
    </w:p>
    <w:p w:rsidR="001750A6" w:rsidRPr="00555270" w:rsidRDefault="001750A6" w:rsidP="001750A6">
      <w:pPr>
        <w:pStyle w:val="af"/>
        <w:numPr>
          <w:ilvl w:val="1"/>
          <w:numId w:val="2"/>
        </w:numPr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52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Цей Договір укладений  на  шести  аркушах у кількості </w:t>
      </w:r>
      <w:r w:rsidRPr="005552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трьох примірників,</w:t>
      </w:r>
      <w:r w:rsidRPr="005552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розрахунку по одному примірнику для кожної із Сторін та один примірник для Мінрегіону, які мають однакову юридичну силу.</w:t>
      </w:r>
    </w:p>
    <w:p w:rsidR="001750A6" w:rsidRPr="00555270" w:rsidRDefault="001750A6" w:rsidP="001750A6">
      <w:pPr>
        <w:pStyle w:val="af"/>
        <w:numPr>
          <w:ilvl w:val="1"/>
          <w:numId w:val="2"/>
        </w:numPr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5270">
        <w:rPr>
          <w:rFonts w:ascii="Times New Roman" w:hAnsi="Times New Roman" w:cs="Times New Roman"/>
          <w:color w:val="000000" w:themeColor="text1"/>
          <w:sz w:val="28"/>
          <w:szCs w:val="28"/>
        </w:rPr>
        <w:t>Чернівецька  міська  рада  надсилає один примірник цього Договору до Мінрегіону для внесення його до реєстру про співробітництво територіальних громад упродовж п'яти робочих днів після підписання його Сторонами.</w:t>
      </w:r>
    </w:p>
    <w:p w:rsidR="001750A6" w:rsidRPr="00555270" w:rsidRDefault="001750A6" w:rsidP="001750A6">
      <w:pPr>
        <w:spacing w:line="276" w:lineRule="auto"/>
        <w:rPr>
          <w:color w:val="000000" w:themeColor="text1"/>
          <w:sz w:val="24"/>
          <w:szCs w:val="24"/>
        </w:rPr>
      </w:pPr>
    </w:p>
    <w:p w:rsidR="001750A6" w:rsidRPr="00555270" w:rsidRDefault="001750A6" w:rsidP="001750A6">
      <w:pPr>
        <w:pStyle w:val="af"/>
        <w:numPr>
          <w:ilvl w:val="0"/>
          <w:numId w:val="2"/>
        </w:num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552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ЮРИДИЧНІ АДРЕСИ, БАНКІВСЬКІ РЕКВІЗИТИ </w:t>
      </w:r>
    </w:p>
    <w:p w:rsidR="001750A6" w:rsidRPr="00555270" w:rsidRDefault="001750A6" w:rsidP="001750A6">
      <w:pPr>
        <w:pStyle w:val="af"/>
        <w:spacing w:after="0" w:line="276" w:lineRule="auto"/>
        <w:ind w:left="45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552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ТА ПІДПИСИ СТОРІН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2"/>
        <w:gridCol w:w="4702"/>
      </w:tblGrid>
      <w:tr w:rsidR="001750A6" w:rsidRPr="00555270" w:rsidTr="009160ED">
        <w:tc>
          <w:tcPr>
            <w:tcW w:w="4814" w:type="dxa"/>
          </w:tcPr>
          <w:p w:rsidR="001750A6" w:rsidRPr="00555270" w:rsidRDefault="001750A6" w:rsidP="009160ED">
            <w:pPr>
              <w:spacing w:line="276" w:lineRule="auto"/>
              <w:rPr>
                <w:rFonts w:cs="Times New Roman"/>
                <w:b/>
                <w:color w:val="000000" w:themeColor="text1"/>
                <w:sz w:val="28"/>
                <w:szCs w:val="28"/>
              </w:rPr>
            </w:pPr>
            <w:r w:rsidRPr="00555270">
              <w:rPr>
                <w:rFonts w:cs="Times New Roman"/>
                <w:b/>
                <w:color w:val="000000" w:themeColor="text1"/>
                <w:sz w:val="28"/>
                <w:szCs w:val="28"/>
                <w:lang w:val="ru-RU"/>
              </w:rPr>
              <w:t>Чернівецька міська</w:t>
            </w:r>
            <w:r w:rsidRPr="00555270">
              <w:rPr>
                <w:rFonts w:cs="Times New Roman"/>
                <w:b/>
                <w:color w:val="000000" w:themeColor="text1"/>
                <w:sz w:val="28"/>
                <w:szCs w:val="28"/>
              </w:rPr>
              <w:t xml:space="preserve"> рада</w:t>
            </w:r>
          </w:p>
          <w:p w:rsidR="001750A6" w:rsidRPr="00555270" w:rsidRDefault="001750A6" w:rsidP="009160ED">
            <w:pPr>
              <w:spacing w:line="276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55270">
              <w:rPr>
                <w:rFonts w:cs="Times New Roman"/>
                <w:color w:val="000000" w:themeColor="text1"/>
                <w:sz w:val="28"/>
                <w:szCs w:val="28"/>
              </w:rPr>
              <w:t>58002, м.Чернівці</w:t>
            </w:r>
          </w:p>
          <w:p w:rsidR="001750A6" w:rsidRPr="00555270" w:rsidRDefault="001750A6" w:rsidP="009160ED">
            <w:pPr>
              <w:spacing w:line="276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55270">
              <w:rPr>
                <w:rFonts w:cs="Times New Roman"/>
                <w:color w:val="000000" w:themeColor="text1"/>
                <w:sz w:val="28"/>
                <w:szCs w:val="28"/>
              </w:rPr>
              <w:t>Центральна площа,1</w:t>
            </w:r>
          </w:p>
          <w:p w:rsidR="001750A6" w:rsidRPr="00555270" w:rsidRDefault="001750A6" w:rsidP="009160ED">
            <w:pPr>
              <w:spacing w:line="276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55270">
              <w:rPr>
                <w:rFonts w:cs="Times New Roman"/>
                <w:color w:val="000000" w:themeColor="text1"/>
                <w:sz w:val="28"/>
                <w:szCs w:val="28"/>
              </w:rPr>
              <w:t>тел. 52-59-24</w:t>
            </w:r>
          </w:p>
          <w:p w:rsidR="001750A6" w:rsidRPr="00555270" w:rsidRDefault="001750A6" w:rsidP="009160ED">
            <w:pPr>
              <w:spacing w:line="276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:rsidR="001750A6" w:rsidRPr="00555270" w:rsidRDefault="001750A6" w:rsidP="009160ED">
            <w:pPr>
              <w:spacing w:line="276" w:lineRule="auto"/>
              <w:rPr>
                <w:rFonts w:cs="Times New Roman"/>
                <w:b/>
                <w:color w:val="000000" w:themeColor="text1"/>
                <w:sz w:val="28"/>
                <w:szCs w:val="28"/>
              </w:rPr>
            </w:pPr>
          </w:p>
          <w:p w:rsidR="001750A6" w:rsidRPr="00555270" w:rsidRDefault="001750A6" w:rsidP="009160ED">
            <w:pPr>
              <w:spacing w:line="276" w:lineRule="auto"/>
              <w:rPr>
                <w:rFonts w:cs="Times New Roman"/>
                <w:b/>
                <w:color w:val="000000" w:themeColor="text1"/>
                <w:sz w:val="28"/>
                <w:szCs w:val="28"/>
              </w:rPr>
            </w:pPr>
            <w:r w:rsidRPr="00555270">
              <w:rPr>
                <w:rFonts w:cs="Times New Roman"/>
                <w:b/>
                <w:color w:val="000000" w:themeColor="text1"/>
                <w:sz w:val="28"/>
                <w:szCs w:val="28"/>
              </w:rPr>
              <w:t>Секретар Чернівецької</w:t>
            </w:r>
          </w:p>
          <w:p w:rsidR="001750A6" w:rsidRPr="00555270" w:rsidRDefault="001750A6" w:rsidP="009160ED">
            <w:pPr>
              <w:spacing w:line="276" w:lineRule="auto"/>
              <w:rPr>
                <w:rFonts w:cs="Times New Roman"/>
                <w:b/>
                <w:color w:val="000000" w:themeColor="text1"/>
                <w:sz w:val="28"/>
                <w:szCs w:val="28"/>
              </w:rPr>
            </w:pPr>
            <w:r w:rsidRPr="00555270">
              <w:rPr>
                <w:rFonts w:cs="Times New Roman"/>
                <w:b/>
                <w:color w:val="000000" w:themeColor="text1"/>
                <w:sz w:val="28"/>
                <w:szCs w:val="28"/>
              </w:rPr>
              <w:t xml:space="preserve">міської ради </w:t>
            </w:r>
          </w:p>
          <w:p w:rsidR="001750A6" w:rsidRPr="00555270" w:rsidRDefault="001750A6" w:rsidP="009160ED">
            <w:pPr>
              <w:spacing w:line="276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55270">
              <w:rPr>
                <w:rFonts w:cs="Times New Roman"/>
                <w:color w:val="000000" w:themeColor="text1"/>
                <w:sz w:val="28"/>
                <w:szCs w:val="28"/>
              </w:rPr>
              <w:t>__________</w:t>
            </w:r>
            <w:r w:rsidRPr="00555270">
              <w:rPr>
                <w:rFonts w:cs="Times New Roman"/>
                <w:b/>
                <w:color w:val="000000" w:themeColor="text1"/>
                <w:sz w:val="28"/>
                <w:szCs w:val="28"/>
              </w:rPr>
              <w:t>В.Продан</w:t>
            </w:r>
          </w:p>
        </w:tc>
        <w:tc>
          <w:tcPr>
            <w:tcW w:w="4815" w:type="dxa"/>
          </w:tcPr>
          <w:p w:rsidR="001750A6" w:rsidRPr="00555270" w:rsidRDefault="001750A6" w:rsidP="009160ED">
            <w:pPr>
              <w:spacing w:line="276" w:lineRule="auto"/>
              <w:rPr>
                <w:rFonts w:cs="Times New Roman"/>
                <w:b/>
                <w:color w:val="000000" w:themeColor="text1"/>
                <w:sz w:val="28"/>
                <w:szCs w:val="28"/>
              </w:rPr>
            </w:pPr>
            <w:r w:rsidRPr="00555270">
              <w:rPr>
                <w:rFonts w:cs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Топорівська </w:t>
            </w:r>
            <w:r w:rsidRPr="00555270">
              <w:rPr>
                <w:rFonts w:cs="Times New Roman"/>
                <w:b/>
                <w:color w:val="000000" w:themeColor="text1"/>
                <w:sz w:val="28"/>
                <w:szCs w:val="28"/>
              </w:rPr>
              <w:t>сільська рада</w:t>
            </w:r>
          </w:p>
          <w:p w:rsidR="001750A6" w:rsidRPr="00555270" w:rsidRDefault="001750A6" w:rsidP="009160ED">
            <w:pPr>
              <w:spacing w:line="276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55270">
              <w:rPr>
                <w:rFonts w:cs="Times New Roman"/>
                <w:color w:val="000000" w:themeColor="text1"/>
                <w:sz w:val="28"/>
                <w:szCs w:val="28"/>
              </w:rPr>
              <w:t>60311, с.Топорівці, Новоселицького району Чернівецької області,</w:t>
            </w:r>
          </w:p>
          <w:p w:rsidR="001750A6" w:rsidRPr="00555270" w:rsidRDefault="001750A6" w:rsidP="009160ED">
            <w:pPr>
              <w:spacing w:line="276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55270">
              <w:rPr>
                <w:rFonts w:cs="Times New Roman"/>
                <w:color w:val="000000" w:themeColor="text1"/>
                <w:sz w:val="28"/>
                <w:szCs w:val="28"/>
              </w:rPr>
              <w:t>вул. Топорівська,60</w:t>
            </w:r>
          </w:p>
          <w:p w:rsidR="001750A6" w:rsidRPr="00555270" w:rsidRDefault="001750A6" w:rsidP="009160ED">
            <w:pPr>
              <w:spacing w:line="276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55270">
              <w:rPr>
                <w:rFonts w:cs="Times New Roman"/>
                <w:color w:val="000000" w:themeColor="text1"/>
                <w:sz w:val="28"/>
                <w:szCs w:val="28"/>
              </w:rPr>
              <w:t>тел. 27242</w:t>
            </w:r>
          </w:p>
          <w:p w:rsidR="001750A6" w:rsidRPr="00555270" w:rsidRDefault="001750A6" w:rsidP="009160ED">
            <w:pPr>
              <w:spacing w:line="276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:rsidR="001750A6" w:rsidRPr="00555270" w:rsidRDefault="001750A6" w:rsidP="009160ED">
            <w:pPr>
              <w:spacing w:line="276" w:lineRule="auto"/>
              <w:rPr>
                <w:rFonts w:cs="Times New Roman"/>
                <w:b/>
                <w:color w:val="000000" w:themeColor="text1"/>
                <w:sz w:val="28"/>
                <w:szCs w:val="28"/>
              </w:rPr>
            </w:pPr>
            <w:r w:rsidRPr="00555270">
              <w:rPr>
                <w:rFonts w:cs="Times New Roman"/>
                <w:b/>
                <w:color w:val="000000" w:themeColor="text1"/>
                <w:sz w:val="28"/>
                <w:szCs w:val="28"/>
              </w:rPr>
              <w:t>Сільський голова</w:t>
            </w:r>
          </w:p>
          <w:p w:rsidR="001750A6" w:rsidRPr="00555270" w:rsidRDefault="001750A6" w:rsidP="009160ED">
            <w:pPr>
              <w:spacing w:line="276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:rsidR="001750A6" w:rsidRPr="00555270" w:rsidRDefault="001750A6" w:rsidP="009160ED">
            <w:pPr>
              <w:spacing w:line="276" w:lineRule="auto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55270">
              <w:rPr>
                <w:rFonts w:cs="Times New Roman"/>
                <w:color w:val="000000" w:themeColor="text1"/>
                <w:sz w:val="28"/>
                <w:szCs w:val="28"/>
              </w:rPr>
              <w:t>_______________</w:t>
            </w:r>
            <w:r w:rsidRPr="00555270">
              <w:rPr>
                <w:rFonts w:cs="Times New Roman"/>
                <w:b/>
                <w:color w:val="000000" w:themeColor="text1"/>
                <w:sz w:val="28"/>
                <w:szCs w:val="28"/>
              </w:rPr>
              <w:t>І.Дутчак</w:t>
            </w:r>
          </w:p>
        </w:tc>
      </w:tr>
    </w:tbl>
    <w:p w:rsidR="001750A6" w:rsidRPr="00555270" w:rsidRDefault="001750A6" w:rsidP="001750A6">
      <w:pPr>
        <w:spacing w:line="276" w:lineRule="auto"/>
        <w:rPr>
          <w:color w:val="000000" w:themeColor="text1"/>
          <w:sz w:val="24"/>
          <w:szCs w:val="24"/>
        </w:rPr>
      </w:pPr>
    </w:p>
    <w:sectPr w:rsidR="001750A6" w:rsidRPr="00555270" w:rsidSect="001750A6">
      <w:headerReference w:type="even" r:id="rId8"/>
      <w:headerReference w:type="default" r:id="rId9"/>
      <w:pgSz w:w="11906" w:h="16838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459" w:rsidRDefault="00AE5459" w:rsidP="00656810">
      <w:r>
        <w:separator/>
      </w:r>
    </w:p>
  </w:endnote>
  <w:endnote w:type="continuationSeparator" w:id="0">
    <w:p w:rsidR="00AE5459" w:rsidRDefault="00AE5459" w:rsidP="00656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459" w:rsidRDefault="00AE5459" w:rsidP="00656810">
      <w:r>
        <w:separator/>
      </w:r>
    </w:p>
  </w:footnote>
  <w:footnote w:type="continuationSeparator" w:id="0">
    <w:p w:rsidR="00AE5459" w:rsidRDefault="00AE5459" w:rsidP="00656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29A" w:rsidRDefault="00B1129A" w:rsidP="00E50868">
    <w:pPr>
      <w:pStyle w:val="a9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1129A" w:rsidRDefault="00B1129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29A" w:rsidRPr="00B1129A" w:rsidRDefault="00B1129A" w:rsidP="00E50868">
    <w:pPr>
      <w:pStyle w:val="a9"/>
      <w:framePr w:wrap="around" w:vAnchor="text" w:hAnchor="margin" w:xAlign="center" w:y="1"/>
      <w:rPr>
        <w:rStyle w:val="ad"/>
        <w:sz w:val="28"/>
        <w:szCs w:val="28"/>
      </w:rPr>
    </w:pPr>
    <w:r w:rsidRPr="00B1129A">
      <w:rPr>
        <w:rStyle w:val="ad"/>
        <w:sz w:val="28"/>
        <w:szCs w:val="28"/>
      </w:rPr>
      <w:fldChar w:fldCharType="begin"/>
    </w:r>
    <w:r w:rsidRPr="00B1129A">
      <w:rPr>
        <w:rStyle w:val="ad"/>
        <w:sz w:val="28"/>
        <w:szCs w:val="28"/>
      </w:rPr>
      <w:instrText xml:space="preserve">PAGE  </w:instrText>
    </w:r>
    <w:r w:rsidRPr="00B1129A">
      <w:rPr>
        <w:rStyle w:val="ad"/>
        <w:sz w:val="28"/>
        <w:szCs w:val="28"/>
      </w:rPr>
      <w:fldChar w:fldCharType="separate"/>
    </w:r>
    <w:r w:rsidR="00CA3C44">
      <w:rPr>
        <w:rStyle w:val="ad"/>
        <w:noProof/>
        <w:sz w:val="28"/>
        <w:szCs w:val="28"/>
      </w:rPr>
      <w:t>8</w:t>
    </w:r>
    <w:r w:rsidRPr="00B1129A">
      <w:rPr>
        <w:rStyle w:val="ad"/>
        <w:sz w:val="28"/>
        <w:szCs w:val="28"/>
      </w:rPr>
      <w:fldChar w:fldCharType="end"/>
    </w:r>
  </w:p>
  <w:p w:rsidR="00B1129A" w:rsidRDefault="00B1129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2291C"/>
    <w:multiLevelType w:val="multilevel"/>
    <w:tmpl w:val="7848E7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E8F1070"/>
    <w:multiLevelType w:val="hybridMultilevel"/>
    <w:tmpl w:val="31D08354"/>
    <w:lvl w:ilvl="0" w:tplc="E726579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7B0C04"/>
    <w:multiLevelType w:val="multilevel"/>
    <w:tmpl w:val="5BB0C08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0DE"/>
    <w:rsid w:val="0001129C"/>
    <w:rsid w:val="0002598C"/>
    <w:rsid w:val="00027440"/>
    <w:rsid w:val="00033AAE"/>
    <w:rsid w:val="00052F6B"/>
    <w:rsid w:val="000553DD"/>
    <w:rsid w:val="0007060D"/>
    <w:rsid w:val="00070AE4"/>
    <w:rsid w:val="0009026E"/>
    <w:rsid w:val="00092FDA"/>
    <w:rsid w:val="000A27C3"/>
    <w:rsid w:val="000A281C"/>
    <w:rsid w:val="000A6621"/>
    <w:rsid w:val="000E181F"/>
    <w:rsid w:val="00133BE4"/>
    <w:rsid w:val="00146F66"/>
    <w:rsid w:val="00166051"/>
    <w:rsid w:val="001750A6"/>
    <w:rsid w:val="0017580B"/>
    <w:rsid w:val="001824F3"/>
    <w:rsid w:val="001931AE"/>
    <w:rsid w:val="001C5B0F"/>
    <w:rsid w:val="001C5C10"/>
    <w:rsid w:val="001D5797"/>
    <w:rsid w:val="001F2ADF"/>
    <w:rsid w:val="001F56FD"/>
    <w:rsid w:val="00201567"/>
    <w:rsid w:val="00211325"/>
    <w:rsid w:val="00212B40"/>
    <w:rsid w:val="00264A5B"/>
    <w:rsid w:val="002822E0"/>
    <w:rsid w:val="002D376E"/>
    <w:rsid w:val="002F411A"/>
    <w:rsid w:val="002F55B1"/>
    <w:rsid w:val="00313EF0"/>
    <w:rsid w:val="0032034A"/>
    <w:rsid w:val="00352AEC"/>
    <w:rsid w:val="003867BB"/>
    <w:rsid w:val="003F1BEB"/>
    <w:rsid w:val="003F541B"/>
    <w:rsid w:val="00403EFA"/>
    <w:rsid w:val="00422A53"/>
    <w:rsid w:val="00483464"/>
    <w:rsid w:val="00492770"/>
    <w:rsid w:val="00494556"/>
    <w:rsid w:val="004B66D7"/>
    <w:rsid w:val="004B7800"/>
    <w:rsid w:val="00500030"/>
    <w:rsid w:val="00502799"/>
    <w:rsid w:val="00514027"/>
    <w:rsid w:val="00535F0C"/>
    <w:rsid w:val="00541056"/>
    <w:rsid w:val="005519DE"/>
    <w:rsid w:val="005D2D75"/>
    <w:rsid w:val="005E04C2"/>
    <w:rsid w:val="005E1D06"/>
    <w:rsid w:val="005E4021"/>
    <w:rsid w:val="00656810"/>
    <w:rsid w:val="006973AF"/>
    <w:rsid w:val="006A3EA9"/>
    <w:rsid w:val="006B4228"/>
    <w:rsid w:val="006B4A7E"/>
    <w:rsid w:val="006C2A1C"/>
    <w:rsid w:val="006C5E7C"/>
    <w:rsid w:val="006C7017"/>
    <w:rsid w:val="006D5293"/>
    <w:rsid w:val="006D787B"/>
    <w:rsid w:val="006E7FD6"/>
    <w:rsid w:val="006F38CB"/>
    <w:rsid w:val="0070465E"/>
    <w:rsid w:val="007149FE"/>
    <w:rsid w:val="007260E1"/>
    <w:rsid w:val="00732302"/>
    <w:rsid w:val="007328B5"/>
    <w:rsid w:val="00732AA6"/>
    <w:rsid w:val="00751BAE"/>
    <w:rsid w:val="00783F91"/>
    <w:rsid w:val="007D408E"/>
    <w:rsid w:val="007E0C7C"/>
    <w:rsid w:val="007F3025"/>
    <w:rsid w:val="007F72F0"/>
    <w:rsid w:val="00800CE1"/>
    <w:rsid w:val="008015C2"/>
    <w:rsid w:val="00817687"/>
    <w:rsid w:val="00881416"/>
    <w:rsid w:val="008B2566"/>
    <w:rsid w:val="008B72E3"/>
    <w:rsid w:val="008C301F"/>
    <w:rsid w:val="008F073E"/>
    <w:rsid w:val="009351F4"/>
    <w:rsid w:val="00951143"/>
    <w:rsid w:val="00952E6F"/>
    <w:rsid w:val="00966C8B"/>
    <w:rsid w:val="00973A6B"/>
    <w:rsid w:val="00977696"/>
    <w:rsid w:val="00982BFA"/>
    <w:rsid w:val="009842B8"/>
    <w:rsid w:val="0098767E"/>
    <w:rsid w:val="009A40C4"/>
    <w:rsid w:val="009C30C5"/>
    <w:rsid w:val="009E20DE"/>
    <w:rsid w:val="009E7730"/>
    <w:rsid w:val="009F2302"/>
    <w:rsid w:val="00A25C5D"/>
    <w:rsid w:val="00A31939"/>
    <w:rsid w:val="00A37588"/>
    <w:rsid w:val="00A43C6B"/>
    <w:rsid w:val="00A61D9A"/>
    <w:rsid w:val="00A63CFD"/>
    <w:rsid w:val="00A73D1E"/>
    <w:rsid w:val="00A903BD"/>
    <w:rsid w:val="00AB2028"/>
    <w:rsid w:val="00AB3C35"/>
    <w:rsid w:val="00AD70C1"/>
    <w:rsid w:val="00AE5459"/>
    <w:rsid w:val="00AE7FA4"/>
    <w:rsid w:val="00AF7D00"/>
    <w:rsid w:val="00B07A32"/>
    <w:rsid w:val="00B1129A"/>
    <w:rsid w:val="00B53EA1"/>
    <w:rsid w:val="00B61E7F"/>
    <w:rsid w:val="00B622F5"/>
    <w:rsid w:val="00B631AE"/>
    <w:rsid w:val="00B64CA7"/>
    <w:rsid w:val="00BA7FB9"/>
    <w:rsid w:val="00BE1F45"/>
    <w:rsid w:val="00BF1661"/>
    <w:rsid w:val="00C00DE8"/>
    <w:rsid w:val="00C1604B"/>
    <w:rsid w:val="00C17196"/>
    <w:rsid w:val="00C41750"/>
    <w:rsid w:val="00C46B9D"/>
    <w:rsid w:val="00C57348"/>
    <w:rsid w:val="00C920E3"/>
    <w:rsid w:val="00CA0984"/>
    <w:rsid w:val="00CA3C44"/>
    <w:rsid w:val="00CF223F"/>
    <w:rsid w:val="00D169A0"/>
    <w:rsid w:val="00D31643"/>
    <w:rsid w:val="00D40BB3"/>
    <w:rsid w:val="00D42EF5"/>
    <w:rsid w:val="00D45E55"/>
    <w:rsid w:val="00D6469B"/>
    <w:rsid w:val="00D81F70"/>
    <w:rsid w:val="00D82EAC"/>
    <w:rsid w:val="00DC2568"/>
    <w:rsid w:val="00DD0E57"/>
    <w:rsid w:val="00DE1D9B"/>
    <w:rsid w:val="00DF17A1"/>
    <w:rsid w:val="00DF2A50"/>
    <w:rsid w:val="00E01D7F"/>
    <w:rsid w:val="00E204A5"/>
    <w:rsid w:val="00E22BD3"/>
    <w:rsid w:val="00E30522"/>
    <w:rsid w:val="00E32AEE"/>
    <w:rsid w:val="00E37CF9"/>
    <w:rsid w:val="00E429F1"/>
    <w:rsid w:val="00E50868"/>
    <w:rsid w:val="00E50EA2"/>
    <w:rsid w:val="00E5744F"/>
    <w:rsid w:val="00E606F2"/>
    <w:rsid w:val="00E7396C"/>
    <w:rsid w:val="00E93E59"/>
    <w:rsid w:val="00EE170A"/>
    <w:rsid w:val="00EE7CA7"/>
    <w:rsid w:val="00F075FB"/>
    <w:rsid w:val="00F213E9"/>
    <w:rsid w:val="00F648D3"/>
    <w:rsid w:val="00F86F66"/>
    <w:rsid w:val="00F8794A"/>
    <w:rsid w:val="00F97415"/>
    <w:rsid w:val="00FA2638"/>
    <w:rsid w:val="00FA5BA5"/>
    <w:rsid w:val="00FC1867"/>
    <w:rsid w:val="00FD1609"/>
    <w:rsid w:val="00FD2347"/>
    <w:rsid w:val="00FE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FB7282"/>
  <w15:chartTrackingRefBased/>
  <w15:docId w15:val="{FDF7438D-13A1-4665-9336-49A4FF1B7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Table Grid" w:locked="1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0DE"/>
    <w:pPr>
      <w:autoSpaceDE w:val="0"/>
      <w:autoSpaceDN w:val="0"/>
    </w:pPr>
    <w:rPr>
      <w:rFonts w:ascii="Times New Roman" w:hAnsi="Times New Roman"/>
      <w:lang w:val="uk-UA"/>
    </w:rPr>
  </w:style>
  <w:style w:type="paragraph" w:styleId="2">
    <w:name w:val="heading 2"/>
    <w:basedOn w:val="a"/>
    <w:next w:val="a"/>
    <w:link w:val="20"/>
    <w:qFormat/>
    <w:rsid w:val="009E20DE"/>
    <w:pPr>
      <w:keepNext/>
      <w:spacing w:line="360" w:lineRule="auto"/>
      <w:jc w:val="center"/>
      <w:outlineLvl w:val="1"/>
    </w:pPr>
    <w:rPr>
      <w:b/>
      <w:sz w:val="36"/>
    </w:rPr>
  </w:style>
  <w:style w:type="paragraph" w:styleId="9">
    <w:name w:val="heading 9"/>
    <w:basedOn w:val="a"/>
    <w:next w:val="a"/>
    <w:link w:val="90"/>
    <w:qFormat/>
    <w:locked/>
    <w:rsid w:val="00E01D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9E20DE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90">
    <w:name w:val="Заголовок 9 Знак"/>
    <w:link w:val="9"/>
    <w:semiHidden/>
    <w:locked/>
    <w:rsid w:val="00E5744F"/>
    <w:rPr>
      <w:rFonts w:ascii="Cambria" w:hAnsi="Cambria" w:cs="Times New Roman"/>
      <w:lang w:val="uk-UA" w:eastAsia="x-none"/>
    </w:rPr>
  </w:style>
  <w:style w:type="paragraph" w:styleId="a3">
    <w:name w:val="Body Text Indent"/>
    <w:basedOn w:val="a"/>
    <w:link w:val="a4"/>
    <w:semiHidden/>
    <w:rsid w:val="009E20DE"/>
    <w:pPr>
      <w:spacing w:after="120"/>
      <w:ind w:left="283"/>
    </w:pPr>
  </w:style>
  <w:style w:type="character" w:customStyle="1" w:styleId="a4">
    <w:name w:val="Основной текст с отступом Знак"/>
    <w:link w:val="a3"/>
    <w:semiHidden/>
    <w:locked/>
    <w:rsid w:val="009E20DE"/>
    <w:rPr>
      <w:rFonts w:ascii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rsid w:val="009E20DE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locked/>
    <w:rsid w:val="009E20DE"/>
    <w:rPr>
      <w:rFonts w:ascii="Times New Roman" w:hAnsi="Times New Roman" w:cs="Times New Roman"/>
      <w:sz w:val="28"/>
      <w:szCs w:val="28"/>
      <w:lang w:val="x-none" w:eastAsia="ru-RU"/>
    </w:rPr>
  </w:style>
  <w:style w:type="paragraph" w:styleId="a5">
    <w:name w:val="Balloon Text"/>
    <w:basedOn w:val="a"/>
    <w:link w:val="a6"/>
    <w:semiHidden/>
    <w:rsid w:val="009E20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9E20DE"/>
    <w:rPr>
      <w:rFonts w:ascii="Tahoma" w:hAnsi="Tahoma" w:cs="Tahoma"/>
      <w:sz w:val="16"/>
      <w:szCs w:val="16"/>
      <w:lang w:val="x-none" w:eastAsia="ru-RU"/>
    </w:rPr>
  </w:style>
  <w:style w:type="paragraph" w:styleId="a7">
    <w:name w:val="Plain Text"/>
    <w:basedOn w:val="a"/>
    <w:link w:val="a8"/>
    <w:rsid w:val="00F648D3"/>
    <w:pPr>
      <w:autoSpaceDE/>
      <w:autoSpaceDN/>
    </w:pPr>
    <w:rPr>
      <w:rFonts w:ascii="Calibri" w:eastAsia="Times New Roman" w:hAnsi="Calibri" w:cs="Calibri"/>
      <w:sz w:val="22"/>
      <w:szCs w:val="22"/>
      <w:lang w:eastAsia="uk-UA"/>
    </w:rPr>
  </w:style>
  <w:style w:type="character" w:customStyle="1" w:styleId="a8">
    <w:name w:val="Текст Знак"/>
    <w:link w:val="a7"/>
    <w:locked/>
    <w:rsid w:val="00F648D3"/>
    <w:rPr>
      <w:rFonts w:ascii="Calibri" w:hAnsi="Calibri" w:cs="Calibri"/>
      <w:lang w:val="x-none" w:eastAsia="uk-UA"/>
    </w:rPr>
  </w:style>
  <w:style w:type="paragraph" w:styleId="a9">
    <w:name w:val="header"/>
    <w:basedOn w:val="a"/>
    <w:link w:val="aa"/>
    <w:rsid w:val="00656810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locked/>
    <w:rsid w:val="00656810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semiHidden/>
    <w:rsid w:val="00656810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semiHidden/>
    <w:locked/>
    <w:rsid w:val="00656810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NoSpacing">
    <w:name w:val="No Spacing"/>
    <w:rsid w:val="006C2A1C"/>
    <w:pPr>
      <w:autoSpaceDE w:val="0"/>
      <w:autoSpaceDN w:val="0"/>
    </w:pPr>
    <w:rPr>
      <w:rFonts w:ascii="Times New Roman" w:hAnsi="Times New Roman"/>
      <w:lang w:val="uk-UA"/>
    </w:rPr>
  </w:style>
  <w:style w:type="character" w:customStyle="1" w:styleId="FontStyle16">
    <w:name w:val="Font Style16"/>
    <w:rsid w:val="009351F4"/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page number"/>
    <w:basedOn w:val="a0"/>
    <w:rsid w:val="00B1129A"/>
  </w:style>
  <w:style w:type="paragraph" w:customStyle="1" w:styleId="Default">
    <w:name w:val="Default"/>
    <w:rsid w:val="001750A6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uk-UA" w:eastAsia="en-US"/>
    </w:rPr>
  </w:style>
  <w:style w:type="table" w:styleId="ae">
    <w:name w:val="Table Grid"/>
    <w:basedOn w:val="a1"/>
    <w:uiPriority w:val="39"/>
    <w:locked/>
    <w:rsid w:val="001750A6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1750A6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2087</Words>
  <Characters>11900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2019-01-11T14:07:00Z</cp:lastPrinted>
  <dcterms:created xsi:type="dcterms:W3CDTF">2019-01-11T14:19:00Z</dcterms:created>
  <dcterms:modified xsi:type="dcterms:W3CDTF">2019-01-11T14:19:00Z</dcterms:modified>
</cp:coreProperties>
</file>