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560" w:rsidRDefault="006C37C9" w:rsidP="00332560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0D32DE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560" w:rsidRPr="00C51F8A" w:rsidRDefault="00332560" w:rsidP="00C51F8A">
      <w:pPr>
        <w:pStyle w:val="af"/>
        <w:rPr>
          <w:bCs/>
        </w:rPr>
      </w:pPr>
      <w:r w:rsidRPr="00C51F8A">
        <w:rPr>
          <w:bCs/>
        </w:rPr>
        <w:t>У К Р А Ї Н А</w:t>
      </w:r>
    </w:p>
    <w:p w:rsidR="00332560" w:rsidRPr="00C51F8A" w:rsidRDefault="00332560" w:rsidP="00C51F8A">
      <w:pPr>
        <w:pStyle w:val="4"/>
        <w:spacing w:before="0" w:after="0"/>
        <w:jc w:val="center"/>
        <w:rPr>
          <w:rFonts w:ascii="Times New Roman" w:hAnsi="Times New Roman"/>
          <w:bCs w:val="0"/>
        </w:rPr>
      </w:pPr>
      <w:r w:rsidRPr="00C51F8A">
        <w:rPr>
          <w:rFonts w:ascii="Times New Roman" w:hAnsi="Times New Roman"/>
          <w:bCs w:val="0"/>
        </w:rPr>
        <w:t>Чернівецька міська рада</w:t>
      </w:r>
    </w:p>
    <w:p w:rsidR="00332560" w:rsidRPr="00C51F8A" w:rsidRDefault="00332560" w:rsidP="00C51F8A">
      <w:pPr>
        <w:ind w:left="2832"/>
        <w:rPr>
          <w:b/>
          <w:sz w:val="30"/>
          <w:szCs w:val="30"/>
        </w:rPr>
      </w:pPr>
      <w:r w:rsidRPr="00C51F8A">
        <w:rPr>
          <w:b/>
          <w:bCs/>
          <w:sz w:val="30"/>
          <w:szCs w:val="30"/>
        </w:rPr>
        <w:t xml:space="preserve">     </w:t>
      </w:r>
      <w:r w:rsidR="00C51F8A" w:rsidRPr="00C51F8A">
        <w:rPr>
          <w:b/>
          <w:bCs/>
          <w:sz w:val="30"/>
          <w:szCs w:val="30"/>
        </w:rPr>
        <w:t xml:space="preserve">66 </w:t>
      </w:r>
      <w:r w:rsidRPr="00C51F8A">
        <w:rPr>
          <w:b/>
          <w:bCs/>
          <w:sz w:val="30"/>
          <w:szCs w:val="30"/>
        </w:rPr>
        <w:t>сесія VІІ скликання</w:t>
      </w:r>
    </w:p>
    <w:p w:rsidR="00332560" w:rsidRPr="00C51F8A" w:rsidRDefault="00332560" w:rsidP="00C51F8A">
      <w:pPr>
        <w:ind w:left="2832"/>
        <w:rPr>
          <w:b/>
          <w:bCs/>
          <w:sz w:val="32"/>
          <w:szCs w:val="32"/>
        </w:rPr>
      </w:pPr>
      <w:r w:rsidRPr="00C51F8A">
        <w:rPr>
          <w:b/>
          <w:bCs/>
          <w:sz w:val="32"/>
          <w:szCs w:val="32"/>
        </w:rPr>
        <w:t xml:space="preserve">           Р І Ш Е Н Н Я</w:t>
      </w:r>
    </w:p>
    <w:p w:rsidR="00332560" w:rsidRPr="00C51F8A" w:rsidRDefault="00332560" w:rsidP="00332560">
      <w:pPr>
        <w:rPr>
          <w:b/>
          <w:sz w:val="28"/>
          <w:szCs w:val="28"/>
        </w:rPr>
      </w:pPr>
      <w:r w:rsidRPr="00C51F8A">
        <w:rPr>
          <w:b/>
          <w:sz w:val="28"/>
          <w:szCs w:val="28"/>
        </w:rPr>
        <w:t xml:space="preserve">                                          </w:t>
      </w:r>
    </w:p>
    <w:p w:rsidR="00332560" w:rsidRPr="00C51F8A" w:rsidRDefault="00C51F8A" w:rsidP="00332560">
      <w:pPr>
        <w:rPr>
          <w:bCs/>
          <w:sz w:val="28"/>
          <w:szCs w:val="28"/>
        </w:rPr>
      </w:pPr>
      <w:r w:rsidRPr="00C51F8A">
        <w:rPr>
          <w:b/>
          <w:sz w:val="28"/>
          <w:szCs w:val="28"/>
          <w:u w:val="single"/>
        </w:rPr>
        <w:t>20</w:t>
      </w:r>
      <w:r w:rsidR="002A6DC2" w:rsidRPr="00C51F8A">
        <w:rPr>
          <w:b/>
          <w:sz w:val="28"/>
          <w:szCs w:val="28"/>
          <w:u w:val="single"/>
        </w:rPr>
        <w:t>.12</w:t>
      </w:r>
      <w:r w:rsidR="00332560" w:rsidRPr="00C51F8A">
        <w:rPr>
          <w:b/>
          <w:sz w:val="28"/>
          <w:szCs w:val="28"/>
          <w:u w:val="single"/>
        </w:rPr>
        <w:t xml:space="preserve">.2018 </w:t>
      </w:r>
      <w:r w:rsidR="002A6DC2" w:rsidRPr="00C51F8A">
        <w:rPr>
          <w:b/>
          <w:sz w:val="28"/>
          <w:szCs w:val="28"/>
          <w:u w:val="single"/>
        </w:rPr>
        <w:t xml:space="preserve"> </w:t>
      </w:r>
      <w:r w:rsidR="00332560" w:rsidRPr="00C51F8A">
        <w:rPr>
          <w:b/>
          <w:sz w:val="28"/>
          <w:szCs w:val="28"/>
          <w:u w:val="single"/>
        </w:rPr>
        <w:t>№</w:t>
      </w:r>
      <w:r w:rsidRPr="00C51F8A">
        <w:rPr>
          <w:b/>
          <w:sz w:val="28"/>
          <w:szCs w:val="28"/>
          <w:u w:val="single"/>
        </w:rPr>
        <w:t>___</w:t>
      </w:r>
      <w:r w:rsidR="00332560" w:rsidRPr="00C51F8A">
        <w:rPr>
          <w:bCs/>
          <w:sz w:val="28"/>
          <w:szCs w:val="28"/>
        </w:rPr>
        <w:t xml:space="preserve">                                                                                     м.Чернівці</w:t>
      </w:r>
    </w:p>
    <w:p w:rsidR="00332560" w:rsidRPr="00C51F8A" w:rsidRDefault="00332560" w:rsidP="00332560">
      <w:pPr>
        <w:pStyle w:val="33"/>
        <w:rPr>
          <w:sz w:val="28"/>
          <w:szCs w:val="28"/>
        </w:rPr>
      </w:pPr>
    </w:p>
    <w:p w:rsidR="00332560" w:rsidRPr="00C51F8A" w:rsidRDefault="00332560" w:rsidP="00332560">
      <w:pPr>
        <w:pStyle w:val="33"/>
        <w:jc w:val="center"/>
        <w:rPr>
          <w:b/>
          <w:sz w:val="24"/>
        </w:rPr>
      </w:pPr>
      <w:r w:rsidRPr="00C51F8A">
        <w:rPr>
          <w:b/>
          <w:sz w:val="28"/>
        </w:rPr>
        <w:t xml:space="preserve">Про розгляд звернення Павлишина М.П. та Петренка С.В. щодо надання в оренду земельної ділянки за адресою вул.Ентузіастів, 2-Д та </w:t>
      </w:r>
      <w:r w:rsidRPr="00C51F8A">
        <w:rPr>
          <w:b/>
          <w:sz w:val="28"/>
          <w:szCs w:val="28"/>
        </w:rPr>
        <w:t>включення даної земельної ділянки</w:t>
      </w:r>
      <w:r w:rsidRPr="00C51F8A">
        <w:rPr>
          <w:sz w:val="28"/>
          <w:szCs w:val="28"/>
        </w:rPr>
        <w:t xml:space="preserve"> </w:t>
      </w:r>
      <w:r w:rsidRPr="00C51F8A">
        <w:rPr>
          <w:b/>
          <w:sz w:val="28"/>
          <w:szCs w:val="28"/>
        </w:rPr>
        <w:t>до переліку земельних ділянок несільськогосподарського призначення, щодо яких приводитиметься експертна грошова оцінка з метою продажу</w:t>
      </w:r>
    </w:p>
    <w:p w:rsidR="00332560" w:rsidRDefault="00332560" w:rsidP="00332560">
      <w:pPr>
        <w:ind w:firstLine="708"/>
        <w:jc w:val="both"/>
        <w:rPr>
          <w:sz w:val="28"/>
          <w:szCs w:val="28"/>
        </w:rPr>
      </w:pPr>
      <w:r w:rsidRPr="00C51F8A">
        <w:rPr>
          <w:sz w:val="28"/>
          <w:szCs w:val="28"/>
        </w:rPr>
        <w:t>Відповідно до Конституції України, Земельного кодексу України, статті 26 Закону України “Про місцеве самоврядування в Україні”, Законів України «Про оренду землі», «Про землеустрій», «Про Державний земельний кадастр», «Про внесення змін до деяких законів України щодо розмежування</w:t>
      </w:r>
      <w:r w:rsidRPr="00933194">
        <w:rPr>
          <w:sz w:val="28"/>
          <w:szCs w:val="28"/>
        </w:rPr>
        <w:t xml:space="preserve"> земель державної та комунальної власності», «Про державну реєстрацію речових прав на нерухоме майно та їх обтяжень», розглянувши звернення  </w:t>
      </w:r>
      <w:r w:rsidRPr="00332560">
        <w:rPr>
          <w:sz w:val="28"/>
        </w:rPr>
        <w:t>Павлишина М.П. та Петренк</w:t>
      </w:r>
      <w:r>
        <w:rPr>
          <w:sz w:val="28"/>
        </w:rPr>
        <w:t>а</w:t>
      </w:r>
      <w:r w:rsidRPr="00332560">
        <w:rPr>
          <w:sz w:val="28"/>
        </w:rPr>
        <w:t xml:space="preserve"> С.В.</w:t>
      </w:r>
      <w:r w:rsidRPr="00332560">
        <w:rPr>
          <w:sz w:val="28"/>
          <w:szCs w:val="28"/>
        </w:rPr>
        <w:t>,</w:t>
      </w:r>
      <w:r>
        <w:rPr>
          <w:sz w:val="28"/>
          <w:szCs w:val="28"/>
        </w:rPr>
        <w:t xml:space="preserve"> беручи до уваги</w:t>
      </w:r>
      <w:r w:rsidRPr="00933194">
        <w:rPr>
          <w:sz w:val="28"/>
          <w:szCs w:val="28"/>
        </w:rPr>
        <w:t xml:space="preserve"> пропозиції департаменту містобудівного комплексу та земельних відносин міської ради, Чернівецька міська рада</w:t>
      </w:r>
    </w:p>
    <w:p w:rsidR="00332560" w:rsidRDefault="00332560" w:rsidP="00332560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332560">
        <w:rPr>
          <w:b/>
          <w:sz w:val="28"/>
          <w:szCs w:val="28"/>
        </w:rPr>
        <w:t>В И Р І Ш И Л А :</w:t>
      </w:r>
    </w:p>
    <w:p w:rsidR="00FF6FD7" w:rsidRPr="00332560" w:rsidRDefault="00FF6FD7" w:rsidP="00332560">
      <w:pPr>
        <w:ind w:firstLine="720"/>
        <w:jc w:val="center"/>
        <w:rPr>
          <w:b/>
          <w:sz w:val="28"/>
          <w:szCs w:val="28"/>
        </w:rPr>
      </w:pPr>
    </w:p>
    <w:p w:rsidR="00332560" w:rsidRDefault="00332560" w:rsidP="00EC75DC">
      <w:pPr>
        <w:pStyle w:val="33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260553">
        <w:rPr>
          <w:b/>
          <w:sz w:val="28"/>
          <w:szCs w:val="28"/>
        </w:rPr>
        <w:t xml:space="preserve">Визнати таким, що втратив чинність, пункт </w:t>
      </w:r>
      <w:r>
        <w:rPr>
          <w:b/>
          <w:sz w:val="28"/>
          <w:szCs w:val="28"/>
        </w:rPr>
        <w:t xml:space="preserve">2 </w:t>
      </w:r>
      <w:r w:rsidRPr="00260553">
        <w:rPr>
          <w:sz w:val="28"/>
          <w:szCs w:val="28"/>
        </w:rPr>
        <w:t xml:space="preserve">рішення міської ради </w:t>
      </w:r>
      <w:r w:rsidRPr="00260553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Pr="00260553">
        <w:rPr>
          <w:sz w:val="28"/>
          <w:szCs w:val="28"/>
        </w:rPr>
        <w:t xml:space="preserve"> скликання від </w:t>
      </w:r>
      <w:r>
        <w:rPr>
          <w:b/>
          <w:sz w:val="28"/>
          <w:szCs w:val="28"/>
        </w:rPr>
        <w:t>04.05</w:t>
      </w:r>
      <w:r w:rsidRPr="00260553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17</w:t>
      </w:r>
      <w:r w:rsidRPr="00260553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710</w:t>
      </w:r>
      <w:r w:rsidRPr="00260553">
        <w:rPr>
          <w:sz w:val="28"/>
          <w:szCs w:val="28"/>
        </w:rPr>
        <w:t xml:space="preserve"> </w:t>
      </w:r>
      <w:r w:rsidR="00EC75DC">
        <w:rPr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</w:t>
      </w:r>
      <w:r w:rsidRPr="00260553">
        <w:rPr>
          <w:sz w:val="28"/>
          <w:szCs w:val="28"/>
        </w:rPr>
        <w:t xml:space="preserve">в частині надання </w:t>
      </w:r>
      <w:r w:rsidR="00EC75DC">
        <w:rPr>
          <w:sz w:val="28"/>
          <w:szCs w:val="28"/>
        </w:rPr>
        <w:t>Петренко Галині Василівні</w:t>
      </w:r>
      <w:r w:rsidRPr="0026055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емельної ділянки за адресою вул.</w:t>
      </w:r>
      <w:r w:rsidR="00EC75DC">
        <w:rPr>
          <w:sz w:val="28"/>
          <w:szCs w:val="28"/>
        </w:rPr>
        <w:t>Ентузіастів, 2-Д</w:t>
      </w:r>
      <w:r>
        <w:rPr>
          <w:sz w:val="28"/>
          <w:szCs w:val="28"/>
        </w:rPr>
        <w:t>,</w:t>
      </w:r>
      <w:r w:rsidRPr="00260553">
        <w:rPr>
          <w:sz w:val="28"/>
          <w:szCs w:val="28"/>
        </w:rPr>
        <w:t xml:space="preserve"> площею 0,</w:t>
      </w:r>
      <w:r w:rsidR="00EC75DC">
        <w:rPr>
          <w:sz w:val="28"/>
          <w:szCs w:val="28"/>
        </w:rPr>
        <w:t>0265</w:t>
      </w:r>
      <w:r w:rsidRPr="00260553">
        <w:rPr>
          <w:sz w:val="28"/>
          <w:szCs w:val="28"/>
        </w:rPr>
        <w:t xml:space="preserve"> га, в оренду на </w:t>
      </w:r>
      <w:r w:rsidR="00EC75DC">
        <w:rPr>
          <w:sz w:val="28"/>
          <w:szCs w:val="28"/>
        </w:rPr>
        <w:t>5</w:t>
      </w:r>
      <w:r w:rsidRPr="00260553">
        <w:rPr>
          <w:sz w:val="28"/>
          <w:szCs w:val="28"/>
        </w:rPr>
        <w:t xml:space="preserve"> (</w:t>
      </w:r>
      <w:r w:rsidR="00EC75DC">
        <w:rPr>
          <w:sz w:val="28"/>
          <w:szCs w:val="28"/>
        </w:rPr>
        <w:t>п’ять</w:t>
      </w:r>
      <w:r w:rsidRPr="00260553">
        <w:rPr>
          <w:sz w:val="28"/>
          <w:szCs w:val="28"/>
        </w:rPr>
        <w:t xml:space="preserve">) років </w:t>
      </w:r>
      <w:r w:rsidRPr="00B85721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будівництва та обслуговування </w:t>
      </w:r>
      <w:r w:rsidR="00EC75DC">
        <w:rPr>
          <w:sz w:val="28"/>
          <w:szCs w:val="28"/>
        </w:rPr>
        <w:t>будівель торгівлі (код 03.07)</w:t>
      </w:r>
      <w:r w:rsidR="00FF6FD7">
        <w:rPr>
          <w:sz w:val="28"/>
          <w:szCs w:val="28"/>
        </w:rPr>
        <w:t xml:space="preserve">                        </w:t>
      </w:r>
      <w:r w:rsidR="00EC75DC">
        <w:rPr>
          <w:sz w:val="28"/>
          <w:szCs w:val="28"/>
        </w:rPr>
        <w:t xml:space="preserve"> (для обслуговування громадської будівлі (розважальний комплекс)</w:t>
      </w:r>
      <w:r w:rsidRPr="00CD6228">
        <w:rPr>
          <w:sz w:val="28"/>
          <w:szCs w:val="28"/>
        </w:rPr>
        <w:t xml:space="preserve"> </w:t>
      </w:r>
      <w:r w:rsidRPr="00260553">
        <w:rPr>
          <w:sz w:val="28"/>
          <w:szCs w:val="28"/>
        </w:rPr>
        <w:t>та</w:t>
      </w:r>
      <w:r w:rsidRPr="00260553">
        <w:rPr>
          <w:b/>
          <w:sz w:val="28"/>
          <w:szCs w:val="28"/>
        </w:rPr>
        <w:t xml:space="preserve"> припинити </w:t>
      </w:r>
      <w:r w:rsidRPr="00260553">
        <w:rPr>
          <w:sz w:val="28"/>
          <w:szCs w:val="28"/>
        </w:rPr>
        <w:t xml:space="preserve">договір оренди землі від </w:t>
      </w:r>
      <w:r w:rsidR="00EC75DC">
        <w:rPr>
          <w:sz w:val="28"/>
          <w:szCs w:val="28"/>
        </w:rPr>
        <w:t>30</w:t>
      </w:r>
      <w:r w:rsidRPr="00260553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EC75DC">
        <w:rPr>
          <w:sz w:val="28"/>
          <w:szCs w:val="28"/>
        </w:rPr>
        <w:t>6</w:t>
      </w:r>
      <w:r w:rsidRPr="00260553">
        <w:rPr>
          <w:sz w:val="28"/>
          <w:szCs w:val="28"/>
        </w:rPr>
        <w:t>.20</w:t>
      </w:r>
      <w:r w:rsidR="00EC75DC">
        <w:rPr>
          <w:sz w:val="28"/>
          <w:szCs w:val="28"/>
        </w:rPr>
        <w:t>17</w:t>
      </w:r>
      <w:r w:rsidRPr="00260553">
        <w:rPr>
          <w:sz w:val="28"/>
          <w:szCs w:val="28"/>
        </w:rPr>
        <w:t>р. №</w:t>
      </w:r>
      <w:r w:rsidR="00EC75DC">
        <w:rPr>
          <w:sz w:val="28"/>
          <w:szCs w:val="28"/>
        </w:rPr>
        <w:t>10541</w:t>
      </w:r>
      <w:r>
        <w:rPr>
          <w:sz w:val="28"/>
          <w:szCs w:val="28"/>
        </w:rPr>
        <w:t xml:space="preserve">, укладений між міською радою та </w:t>
      </w:r>
      <w:r w:rsidR="00EC75DC">
        <w:rPr>
          <w:sz w:val="28"/>
          <w:szCs w:val="28"/>
        </w:rPr>
        <w:t>Петренко Г.В., у зв’язку із переходом права власності на нерухоме майно до Павлишина Максима Павловича та Петренко Сергія Віталійовича (підстава:</w:t>
      </w:r>
      <w:r w:rsidR="006234DE">
        <w:rPr>
          <w:sz w:val="28"/>
          <w:szCs w:val="28"/>
        </w:rPr>
        <w:t xml:space="preserve"> договір дарування громадських будівель (розважальний комплекс) від 29.09.2017р. №5573</w:t>
      </w:r>
      <w:r w:rsidR="00EC75D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F6FD7" w:rsidRDefault="00FF6FD7" w:rsidP="002A6DC2">
      <w:pPr>
        <w:ind w:firstLine="708"/>
        <w:jc w:val="both"/>
        <w:rPr>
          <w:b/>
          <w:sz w:val="28"/>
          <w:szCs w:val="28"/>
        </w:rPr>
      </w:pPr>
    </w:p>
    <w:p w:rsidR="00332560" w:rsidRDefault="00FF6FD7" w:rsidP="002A6DC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="00332560" w:rsidRPr="00B85721">
        <w:rPr>
          <w:b/>
          <w:sz w:val="28"/>
          <w:szCs w:val="28"/>
        </w:rPr>
        <w:t xml:space="preserve">Надати </w:t>
      </w:r>
      <w:r w:rsidR="006234DE">
        <w:rPr>
          <w:b/>
          <w:sz w:val="28"/>
          <w:szCs w:val="28"/>
        </w:rPr>
        <w:t>Павлишину Максиму Павловичу</w:t>
      </w:r>
      <w:r w:rsidR="00332560" w:rsidRPr="00933194">
        <w:rPr>
          <w:sz w:val="28"/>
          <w:szCs w:val="28"/>
        </w:rPr>
        <w:t>,</w:t>
      </w:r>
      <w:r w:rsidR="006234DE">
        <w:rPr>
          <w:sz w:val="28"/>
          <w:szCs w:val="28"/>
        </w:rPr>
        <w:t xml:space="preserve"> </w:t>
      </w:r>
      <w:r w:rsidR="006234DE" w:rsidRPr="006234DE">
        <w:rPr>
          <w:b/>
          <w:sz w:val="28"/>
          <w:szCs w:val="28"/>
        </w:rPr>
        <w:t>Петренку Сергію Віталійовичу</w:t>
      </w:r>
      <w:r w:rsidR="00332560" w:rsidRPr="00B85721">
        <w:rPr>
          <w:sz w:val="28"/>
          <w:szCs w:val="28"/>
        </w:rPr>
        <w:t>,</w:t>
      </w:r>
      <w:r w:rsidR="00332560" w:rsidRPr="00B85721">
        <w:rPr>
          <w:b/>
          <w:sz w:val="28"/>
          <w:szCs w:val="28"/>
        </w:rPr>
        <w:t xml:space="preserve"> </w:t>
      </w:r>
      <w:r w:rsidR="00332560" w:rsidRPr="00B85721">
        <w:rPr>
          <w:sz w:val="28"/>
          <w:szCs w:val="28"/>
        </w:rPr>
        <w:t>земельн</w:t>
      </w:r>
      <w:r w:rsidR="00332560">
        <w:rPr>
          <w:sz w:val="28"/>
          <w:szCs w:val="28"/>
        </w:rPr>
        <w:t>у</w:t>
      </w:r>
      <w:r w:rsidR="00332560" w:rsidRPr="00B85721">
        <w:rPr>
          <w:sz w:val="28"/>
          <w:szCs w:val="28"/>
        </w:rPr>
        <w:t xml:space="preserve"> ділянк</w:t>
      </w:r>
      <w:r w:rsidR="00332560">
        <w:rPr>
          <w:sz w:val="28"/>
          <w:szCs w:val="28"/>
        </w:rPr>
        <w:t>у</w:t>
      </w:r>
      <w:r w:rsidR="00332560" w:rsidRPr="00B85721">
        <w:rPr>
          <w:sz w:val="28"/>
          <w:szCs w:val="28"/>
        </w:rPr>
        <w:t xml:space="preserve"> за адресою </w:t>
      </w:r>
      <w:r w:rsidR="00332560" w:rsidRPr="00B85721">
        <w:rPr>
          <w:b/>
          <w:sz w:val="28"/>
          <w:szCs w:val="28"/>
        </w:rPr>
        <w:t>вул.</w:t>
      </w:r>
      <w:r w:rsidR="006234DE">
        <w:rPr>
          <w:b/>
          <w:sz w:val="28"/>
          <w:szCs w:val="28"/>
        </w:rPr>
        <w:t>Ентузіастів</w:t>
      </w:r>
      <w:r w:rsidR="00332560" w:rsidRPr="00B85721">
        <w:rPr>
          <w:b/>
          <w:sz w:val="28"/>
          <w:szCs w:val="28"/>
        </w:rPr>
        <w:t>,</w:t>
      </w:r>
      <w:r w:rsidR="006234DE">
        <w:rPr>
          <w:b/>
          <w:sz w:val="28"/>
          <w:szCs w:val="28"/>
        </w:rPr>
        <w:t>2-Д,</w:t>
      </w:r>
      <w:r w:rsidR="00332560" w:rsidRPr="00B85721">
        <w:rPr>
          <w:b/>
          <w:sz w:val="28"/>
          <w:szCs w:val="28"/>
        </w:rPr>
        <w:t xml:space="preserve"> </w:t>
      </w:r>
      <w:r w:rsidR="00332560" w:rsidRPr="00B85721">
        <w:rPr>
          <w:sz w:val="28"/>
          <w:szCs w:val="28"/>
        </w:rPr>
        <w:t xml:space="preserve">площею </w:t>
      </w:r>
      <w:r w:rsidR="00332560" w:rsidRPr="00147C32">
        <w:rPr>
          <w:sz w:val="28"/>
          <w:szCs w:val="28"/>
        </w:rPr>
        <w:lastRenderedPageBreak/>
        <w:t>0,</w:t>
      </w:r>
      <w:r w:rsidR="006234DE">
        <w:rPr>
          <w:sz w:val="28"/>
          <w:szCs w:val="28"/>
        </w:rPr>
        <w:t>0265</w:t>
      </w:r>
      <w:r w:rsidR="00332560" w:rsidRPr="00147C32">
        <w:rPr>
          <w:sz w:val="28"/>
          <w:szCs w:val="28"/>
        </w:rPr>
        <w:t xml:space="preserve"> га (кадастровий номер 7310136300:</w:t>
      </w:r>
      <w:r w:rsidR="006234DE">
        <w:rPr>
          <w:sz w:val="28"/>
          <w:szCs w:val="28"/>
        </w:rPr>
        <w:t>08</w:t>
      </w:r>
      <w:r w:rsidR="00332560" w:rsidRPr="00147C32">
        <w:rPr>
          <w:sz w:val="28"/>
          <w:szCs w:val="28"/>
        </w:rPr>
        <w:t>:00</w:t>
      </w:r>
      <w:r w:rsidR="006234DE">
        <w:rPr>
          <w:sz w:val="28"/>
          <w:szCs w:val="28"/>
        </w:rPr>
        <w:t>2</w:t>
      </w:r>
      <w:r w:rsidR="00332560" w:rsidRPr="00147C32">
        <w:rPr>
          <w:sz w:val="28"/>
          <w:szCs w:val="28"/>
        </w:rPr>
        <w:t>:</w:t>
      </w:r>
      <w:r w:rsidR="00332560">
        <w:rPr>
          <w:sz w:val="28"/>
          <w:szCs w:val="28"/>
        </w:rPr>
        <w:t>01</w:t>
      </w:r>
      <w:r w:rsidR="006234DE">
        <w:rPr>
          <w:sz w:val="28"/>
          <w:szCs w:val="28"/>
        </w:rPr>
        <w:t>45</w:t>
      </w:r>
      <w:r w:rsidR="00332560" w:rsidRPr="00147C32">
        <w:rPr>
          <w:sz w:val="28"/>
          <w:szCs w:val="28"/>
        </w:rPr>
        <w:t>)</w:t>
      </w:r>
      <w:r w:rsidR="00332560">
        <w:rPr>
          <w:sz w:val="28"/>
          <w:szCs w:val="28"/>
        </w:rPr>
        <w:t xml:space="preserve"> </w:t>
      </w:r>
      <w:r w:rsidR="00332560" w:rsidRPr="00B85721">
        <w:rPr>
          <w:sz w:val="28"/>
          <w:szCs w:val="28"/>
        </w:rPr>
        <w:t xml:space="preserve">в оренду, терміном на </w:t>
      </w:r>
      <w:r w:rsidR="006234DE">
        <w:rPr>
          <w:sz w:val="28"/>
          <w:szCs w:val="28"/>
        </w:rPr>
        <w:t>5</w:t>
      </w:r>
      <w:r w:rsidR="00332560" w:rsidRPr="00B85721">
        <w:rPr>
          <w:sz w:val="28"/>
          <w:szCs w:val="28"/>
        </w:rPr>
        <w:t xml:space="preserve"> (</w:t>
      </w:r>
      <w:r w:rsidR="006234DE">
        <w:rPr>
          <w:sz w:val="28"/>
          <w:szCs w:val="28"/>
        </w:rPr>
        <w:t>п’ять</w:t>
      </w:r>
      <w:r w:rsidR="00332560" w:rsidRPr="00B85721">
        <w:rPr>
          <w:sz w:val="28"/>
          <w:szCs w:val="28"/>
        </w:rPr>
        <w:t>) р</w:t>
      </w:r>
      <w:r w:rsidR="006234DE">
        <w:rPr>
          <w:sz w:val="28"/>
          <w:szCs w:val="28"/>
        </w:rPr>
        <w:t>оків</w:t>
      </w:r>
      <w:r w:rsidR="00332560" w:rsidRPr="00B85721">
        <w:rPr>
          <w:sz w:val="28"/>
          <w:szCs w:val="28"/>
        </w:rPr>
        <w:t xml:space="preserve"> для </w:t>
      </w:r>
      <w:r w:rsidR="00332560">
        <w:rPr>
          <w:sz w:val="28"/>
          <w:szCs w:val="28"/>
        </w:rPr>
        <w:t xml:space="preserve">будівництва </w:t>
      </w:r>
      <w:r w:rsidR="006234DE">
        <w:rPr>
          <w:sz w:val="28"/>
          <w:szCs w:val="28"/>
        </w:rPr>
        <w:t>та</w:t>
      </w:r>
      <w:r w:rsidR="00332560">
        <w:rPr>
          <w:sz w:val="28"/>
          <w:szCs w:val="28"/>
        </w:rPr>
        <w:t xml:space="preserve"> обслуговування будівель торгівлі </w:t>
      </w:r>
      <w:r w:rsidR="00924AF9">
        <w:rPr>
          <w:sz w:val="28"/>
          <w:szCs w:val="28"/>
        </w:rPr>
        <w:t>(</w:t>
      </w:r>
      <w:r w:rsidR="00332560">
        <w:rPr>
          <w:sz w:val="28"/>
          <w:szCs w:val="28"/>
        </w:rPr>
        <w:t>код 03.07</w:t>
      </w:r>
      <w:r w:rsidR="00924AF9">
        <w:rPr>
          <w:sz w:val="28"/>
          <w:szCs w:val="28"/>
        </w:rPr>
        <w:t>)</w:t>
      </w:r>
      <w:r w:rsidR="00332560">
        <w:rPr>
          <w:sz w:val="28"/>
          <w:szCs w:val="28"/>
        </w:rPr>
        <w:t xml:space="preserve"> </w:t>
      </w:r>
      <w:r w:rsidR="006234DE" w:rsidRPr="00924AF9">
        <w:rPr>
          <w:sz w:val="28"/>
          <w:szCs w:val="28"/>
          <w:u w:val="single"/>
        </w:rPr>
        <w:t>(для обслуговування громадської будівлі (розважальний комплекс)</w:t>
      </w:r>
      <w:r w:rsidR="00332560" w:rsidRPr="00B85721">
        <w:rPr>
          <w:sz w:val="28"/>
          <w:szCs w:val="28"/>
        </w:rPr>
        <w:t xml:space="preserve"> (підстава: </w:t>
      </w:r>
      <w:r w:rsidR="00332560" w:rsidRPr="0084543D">
        <w:rPr>
          <w:sz w:val="28"/>
          <w:szCs w:val="28"/>
        </w:rPr>
        <w:t>заява</w:t>
      </w:r>
      <w:r w:rsidR="00332560">
        <w:rPr>
          <w:sz w:val="28"/>
          <w:szCs w:val="28"/>
        </w:rPr>
        <w:t xml:space="preserve"> </w:t>
      </w:r>
      <w:r w:rsidR="00924AF9">
        <w:rPr>
          <w:sz w:val="28"/>
          <w:szCs w:val="28"/>
        </w:rPr>
        <w:t xml:space="preserve">Павлишина М.П., </w:t>
      </w:r>
      <w:r w:rsidR="006234DE">
        <w:rPr>
          <w:sz w:val="28"/>
          <w:szCs w:val="28"/>
        </w:rPr>
        <w:t>Петренка С.В.</w:t>
      </w:r>
      <w:r w:rsidR="00332560" w:rsidRPr="0084543D">
        <w:rPr>
          <w:sz w:val="28"/>
          <w:szCs w:val="28"/>
        </w:rPr>
        <w:t xml:space="preserve">, зареєстрована </w:t>
      </w:r>
      <w:r w:rsidR="00332560">
        <w:rPr>
          <w:sz w:val="28"/>
          <w:szCs w:val="28"/>
        </w:rPr>
        <w:t>1</w:t>
      </w:r>
      <w:r w:rsidR="006234DE">
        <w:rPr>
          <w:sz w:val="28"/>
          <w:szCs w:val="28"/>
        </w:rPr>
        <w:t>5</w:t>
      </w:r>
      <w:r w:rsidR="00332560" w:rsidRPr="0084543D">
        <w:rPr>
          <w:sz w:val="28"/>
          <w:szCs w:val="28"/>
        </w:rPr>
        <w:t>.</w:t>
      </w:r>
      <w:r w:rsidR="006234DE">
        <w:rPr>
          <w:sz w:val="28"/>
          <w:szCs w:val="28"/>
        </w:rPr>
        <w:t>11</w:t>
      </w:r>
      <w:r w:rsidR="00332560" w:rsidRPr="0084543D">
        <w:rPr>
          <w:sz w:val="28"/>
          <w:szCs w:val="28"/>
        </w:rPr>
        <w:t>.201</w:t>
      </w:r>
      <w:r w:rsidR="006234DE">
        <w:rPr>
          <w:sz w:val="28"/>
          <w:szCs w:val="28"/>
        </w:rPr>
        <w:t>8</w:t>
      </w:r>
      <w:r w:rsidR="00332560" w:rsidRPr="0084543D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                </w:t>
      </w:r>
      <w:r w:rsidR="00332560" w:rsidRPr="0084543D">
        <w:rPr>
          <w:sz w:val="28"/>
          <w:szCs w:val="28"/>
        </w:rPr>
        <w:t>№</w:t>
      </w:r>
      <w:r w:rsidR="002A6DC2">
        <w:rPr>
          <w:sz w:val="28"/>
          <w:szCs w:val="28"/>
        </w:rPr>
        <w:t>КО-6943/0-04/01</w:t>
      </w:r>
      <w:r w:rsidR="00332560">
        <w:rPr>
          <w:sz w:val="28"/>
          <w:szCs w:val="28"/>
        </w:rPr>
        <w:t xml:space="preserve">, </w:t>
      </w:r>
      <w:r w:rsidR="002A6DC2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29.09.2017р. №98958986, витяг з Державного земельного кадастру про земельну ділянку від 02.11.2018р. №НВ-7302847082018</w:t>
      </w:r>
      <w:r w:rsidR="00332560" w:rsidRPr="00B85721">
        <w:rPr>
          <w:sz w:val="28"/>
          <w:szCs w:val="28"/>
        </w:rPr>
        <w:t>).</w:t>
      </w:r>
    </w:p>
    <w:p w:rsidR="00332560" w:rsidRDefault="00332560" w:rsidP="0033256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504DE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Включити земельну ділянку</w:t>
      </w:r>
      <w:r>
        <w:rPr>
          <w:sz w:val="28"/>
          <w:szCs w:val="28"/>
        </w:rPr>
        <w:t xml:space="preserve"> за адресою </w:t>
      </w:r>
      <w:r w:rsidR="002A6DC2" w:rsidRPr="00B85721">
        <w:rPr>
          <w:b/>
          <w:sz w:val="28"/>
          <w:szCs w:val="28"/>
        </w:rPr>
        <w:t>вул.</w:t>
      </w:r>
      <w:r w:rsidR="002A6DC2">
        <w:rPr>
          <w:b/>
          <w:sz w:val="28"/>
          <w:szCs w:val="28"/>
        </w:rPr>
        <w:t>Ентузіастів</w:t>
      </w:r>
      <w:r w:rsidR="002A6DC2" w:rsidRPr="00B85721">
        <w:rPr>
          <w:b/>
          <w:sz w:val="28"/>
          <w:szCs w:val="28"/>
        </w:rPr>
        <w:t>,</w:t>
      </w:r>
      <w:r w:rsidR="002A6DC2">
        <w:rPr>
          <w:b/>
          <w:sz w:val="28"/>
          <w:szCs w:val="28"/>
        </w:rPr>
        <w:t>2-Д,</w:t>
      </w:r>
      <w:r w:rsidR="002A6DC2" w:rsidRPr="00B85721">
        <w:rPr>
          <w:b/>
          <w:sz w:val="28"/>
          <w:szCs w:val="28"/>
        </w:rPr>
        <w:t xml:space="preserve"> </w:t>
      </w:r>
      <w:r w:rsidR="002A6DC2" w:rsidRPr="00B85721">
        <w:rPr>
          <w:sz w:val="28"/>
          <w:szCs w:val="28"/>
        </w:rPr>
        <w:t xml:space="preserve">площею </w:t>
      </w:r>
      <w:r w:rsidR="002A6DC2" w:rsidRPr="00147C32">
        <w:rPr>
          <w:sz w:val="28"/>
          <w:szCs w:val="28"/>
        </w:rPr>
        <w:t>0,</w:t>
      </w:r>
      <w:r w:rsidR="002A6DC2">
        <w:rPr>
          <w:sz w:val="28"/>
          <w:szCs w:val="28"/>
        </w:rPr>
        <w:t>0265</w:t>
      </w:r>
      <w:r w:rsidR="002A6DC2" w:rsidRPr="00147C32">
        <w:rPr>
          <w:sz w:val="28"/>
          <w:szCs w:val="28"/>
        </w:rPr>
        <w:t xml:space="preserve"> га (кадастровий номер 7310136300:</w:t>
      </w:r>
      <w:r w:rsidR="002A6DC2">
        <w:rPr>
          <w:sz w:val="28"/>
          <w:szCs w:val="28"/>
        </w:rPr>
        <w:t>08</w:t>
      </w:r>
      <w:r w:rsidR="002A6DC2" w:rsidRPr="00147C32">
        <w:rPr>
          <w:sz w:val="28"/>
          <w:szCs w:val="28"/>
        </w:rPr>
        <w:t>:00</w:t>
      </w:r>
      <w:r w:rsidR="002A6DC2">
        <w:rPr>
          <w:sz w:val="28"/>
          <w:szCs w:val="28"/>
        </w:rPr>
        <w:t>2</w:t>
      </w:r>
      <w:r w:rsidR="002A6DC2" w:rsidRPr="00147C32">
        <w:rPr>
          <w:sz w:val="28"/>
          <w:szCs w:val="28"/>
        </w:rPr>
        <w:t>:</w:t>
      </w:r>
      <w:r w:rsidR="002A6DC2">
        <w:rPr>
          <w:sz w:val="28"/>
          <w:szCs w:val="28"/>
        </w:rPr>
        <w:t>0145</w:t>
      </w:r>
      <w:r w:rsidR="002A6DC2" w:rsidRPr="00147C32">
        <w:rPr>
          <w:sz w:val="28"/>
          <w:szCs w:val="28"/>
        </w:rPr>
        <w:t>)</w:t>
      </w:r>
      <w:r>
        <w:rPr>
          <w:sz w:val="28"/>
          <w:szCs w:val="28"/>
        </w:rPr>
        <w:t xml:space="preserve"> до переліку земельних ділянок несільськогосподарського призначення, щодо яких приводитиметься експертна грошова оцінка з метою продажу власникам об’єктів нерухомого майна, що розташоване на них (підстава: </w:t>
      </w:r>
      <w:r w:rsidR="00FF6FD7">
        <w:rPr>
          <w:sz w:val="28"/>
          <w:szCs w:val="28"/>
        </w:rPr>
        <w:t xml:space="preserve">                           </w:t>
      </w:r>
      <w:r w:rsidR="002A6DC2" w:rsidRPr="0084543D">
        <w:rPr>
          <w:sz w:val="28"/>
          <w:szCs w:val="28"/>
        </w:rPr>
        <w:t>заява</w:t>
      </w:r>
      <w:r w:rsidR="00924AF9">
        <w:rPr>
          <w:sz w:val="28"/>
          <w:szCs w:val="28"/>
        </w:rPr>
        <w:t xml:space="preserve"> Павлишина М.П., </w:t>
      </w:r>
      <w:r w:rsidR="002A6DC2">
        <w:rPr>
          <w:sz w:val="28"/>
          <w:szCs w:val="28"/>
        </w:rPr>
        <w:t>Петренка С.В.</w:t>
      </w:r>
      <w:r w:rsidR="002A6DC2" w:rsidRPr="0084543D">
        <w:rPr>
          <w:sz w:val="28"/>
          <w:szCs w:val="28"/>
        </w:rPr>
        <w:t xml:space="preserve">, зареєстрована </w:t>
      </w:r>
      <w:r w:rsidR="002A6DC2">
        <w:rPr>
          <w:sz w:val="28"/>
          <w:szCs w:val="28"/>
        </w:rPr>
        <w:t>15</w:t>
      </w:r>
      <w:r w:rsidR="002A6DC2" w:rsidRPr="0084543D">
        <w:rPr>
          <w:sz w:val="28"/>
          <w:szCs w:val="28"/>
        </w:rPr>
        <w:t>.</w:t>
      </w:r>
      <w:r w:rsidR="002A6DC2">
        <w:rPr>
          <w:sz w:val="28"/>
          <w:szCs w:val="28"/>
        </w:rPr>
        <w:t>11</w:t>
      </w:r>
      <w:r w:rsidR="002A6DC2" w:rsidRPr="0084543D">
        <w:rPr>
          <w:sz w:val="28"/>
          <w:szCs w:val="28"/>
        </w:rPr>
        <w:t>.201</w:t>
      </w:r>
      <w:r w:rsidR="002A6DC2">
        <w:rPr>
          <w:sz w:val="28"/>
          <w:szCs w:val="28"/>
        </w:rPr>
        <w:t>8</w:t>
      </w:r>
      <w:r w:rsidR="002A6DC2" w:rsidRPr="0084543D">
        <w:rPr>
          <w:sz w:val="28"/>
          <w:szCs w:val="28"/>
        </w:rPr>
        <w:t xml:space="preserve">р. </w:t>
      </w:r>
      <w:r w:rsidR="00FF6FD7">
        <w:rPr>
          <w:sz w:val="28"/>
          <w:szCs w:val="28"/>
        </w:rPr>
        <w:t xml:space="preserve">                  </w:t>
      </w:r>
      <w:r w:rsidR="002A6DC2" w:rsidRPr="0084543D">
        <w:rPr>
          <w:sz w:val="28"/>
          <w:szCs w:val="28"/>
        </w:rPr>
        <w:t>№</w:t>
      </w:r>
      <w:r w:rsidR="002A6DC2">
        <w:rPr>
          <w:sz w:val="28"/>
          <w:szCs w:val="28"/>
        </w:rPr>
        <w:t>КО-6943/0-04/01, витяг з Державного реєстру речових прав на нерухоме майно про реєстрацію права власності від 29.09.2017р. №98958986, витяг з Державного земельного кадастру про земельну ділянку від 02.11.2018р. №НВ-7302847082018</w:t>
      </w:r>
      <w:r>
        <w:rPr>
          <w:sz w:val="28"/>
          <w:szCs w:val="28"/>
        </w:rPr>
        <w:t>).</w:t>
      </w:r>
    </w:p>
    <w:p w:rsidR="00332560" w:rsidRDefault="00332560" w:rsidP="00332560">
      <w:pPr>
        <w:ind w:firstLine="708"/>
        <w:jc w:val="both"/>
        <w:rPr>
          <w:sz w:val="28"/>
          <w:szCs w:val="28"/>
        </w:rPr>
      </w:pPr>
      <w:r w:rsidRPr="00504DE9">
        <w:rPr>
          <w:b/>
          <w:sz w:val="28"/>
          <w:szCs w:val="28"/>
        </w:rPr>
        <w:t>2</w:t>
      </w:r>
      <w:r w:rsidRPr="00FF6FD7">
        <w:rPr>
          <w:b/>
          <w:sz w:val="28"/>
          <w:szCs w:val="28"/>
        </w:rPr>
        <w:t>.</w:t>
      </w:r>
      <w:r w:rsidRPr="000C69B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Покупц</w:t>
      </w:r>
      <w:r w:rsidR="008D0EAB">
        <w:rPr>
          <w:sz w:val="28"/>
          <w:szCs w:val="28"/>
        </w:rPr>
        <w:t>ям</w:t>
      </w:r>
      <w:r>
        <w:rPr>
          <w:sz w:val="28"/>
          <w:szCs w:val="28"/>
        </w:rPr>
        <w:t xml:space="preserve"> земельної ділянки забезпечувати вільний доступ відповідних служб для обслуговування наявних та прокладання нових інженерних мереж, замовити надання послуг щодо оформлення технічної документації з передачі у власність шляхом викупу земельної ділянки, зазначеної у цьому рішенні.</w:t>
      </w:r>
    </w:p>
    <w:p w:rsidR="00332560" w:rsidRPr="00243513" w:rsidRDefault="00332560" w:rsidP="0033256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2.2</w:t>
      </w:r>
      <w:r w:rsidRPr="00B33BA0">
        <w:rPr>
          <w:b/>
          <w:bCs/>
          <w:sz w:val="28"/>
          <w:szCs w:val="28"/>
        </w:rPr>
        <w:t>. Уповноважити</w:t>
      </w:r>
      <w:r w:rsidRPr="00B33BA0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</w:t>
      </w:r>
      <w:r>
        <w:rPr>
          <w:bCs/>
          <w:sz w:val="28"/>
          <w:szCs w:val="28"/>
        </w:rPr>
        <w:t>ір</w:t>
      </w:r>
      <w:r w:rsidRPr="00B33BA0">
        <w:rPr>
          <w:bCs/>
          <w:sz w:val="28"/>
          <w:szCs w:val="28"/>
        </w:rPr>
        <w:t xml:space="preserve"> про оплату авансового внеску в рахунок оплати ціни земельн</w:t>
      </w:r>
      <w:r>
        <w:rPr>
          <w:bCs/>
          <w:sz w:val="28"/>
          <w:szCs w:val="28"/>
        </w:rPr>
        <w:t>ої</w:t>
      </w:r>
      <w:r w:rsidRPr="00B33BA0">
        <w:rPr>
          <w:bCs/>
          <w:sz w:val="28"/>
          <w:szCs w:val="28"/>
        </w:rPr>
        <w:t xml:space="preserve"> ділян</w:t>
      </w:r>
      <w:r>
        <w:rPr>
          <w:bCs/>
          <w:sz w:val="28"/>
          <w:szCs w:val="28"/>
        </w:rPr>
        <w:t>ки</w:t>
      </w:r>
      <w:r w:rsidRPr="00B33BA0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B33BA0">
        <w:rPr>
          <w:sz w:val="28"/>
          <w:szCs w:val="28"/>
        </w:rPr>
        <w:t xml:space="preserve"> у цьо</w:t>
      </w:r>
      <w:r>
        <w:rPr>
          <w:sz w:val="28"/>
          <w:szCs w:val="28"/>
        </w:rPr>
        <w:t>му</w:t>
      </w:r>
      <w:r w:rsidRPr="00B33BA0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і</w:t>
      </w:r>
      <w:r w:rsidRPr="00B33BA0">
        <w:rPr>
          <w:sz w:val="28"/>
          <w:szCs w:val="28"/>
        </w:rPr>
        <w:t>.</w:t>
      </w:r>
    </w:p>
    <w:p w:rsidR="00332560" w:rsidRPr="00243513" w:rsidRDefault="00332560" w:rsidP="0033256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2.3</w:t>
      </w:r>
      <w:r w:rsidRPr="00243513">
        <w:rPr>
          <w:b/>
          <w:sz w:val="28"/>
          <w:szCs w:val="28"/>
        </w:rPr>
        <w:t>.</w:t>
      </w:r>
      <w:r w:rsidRPr="00243513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Pr="00243513">
        <w:rPr>
          <w:bCs/>
          <w:sz w:val="28"/>
          <w:szCs w:val="28"/>
        </w:rPr>
        <w:t>земельн</w:t>
      </w:r>
      <w:r>
        <w:rPr>
          <w:bCs/>
          <w:sz w:val="28"/>
          <w:szCs w:val="28"/>
        </w:rPr>
        <w:t>ої</w:t>
      </w:r>
      <w:r w:rsidRPr="00243513">
        <w:rPr>
          <w:bCs/>
          <w:sz w:val="28"/>
          <w:szCs w:val="28"/>
        </w:rPr>
        <w:t xml:space="preserve"> ділян</w:t>
      </w:r>
      <w:r>
        <w:rPr>
          <w:bCs/>
          <w:sz w:val="28"/>
          <w:szCs w:val="28"/>
        </w:rPr>
        <w:t>ки</w:t>
      </w:r>
      <w:r w:rsidRPr="0024351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243513">
        <w:rPr>
          <w:sz w:val="28"/>
          <w:szCs w:val="28"/>
        </w:rPr>
        <w:t xml:space="preserve"> у цьо</w:t>
      </w:r>
      <w:r>
        <w:rPr>
          <w:sz w:val="28"/>
          <w:szCs w:val="28"/>
        </w:rPr>
        <w:t>му</w:t>
      </w:r>
      <w:r w:rsidRPr="00243513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і</w:t>
      </w:r>
      <w:r w:rsidRPr="00243513">
        <w:rPr>
          <w:sz w:val="28"/>
          <w:szCs w:val="28"/>
        </w:rPr>
        <w:t>.</w:t>
      </w:r>
    </w:p>
    <w:p w:rsidR="00332560" w:rsidRDefault="00332560" w:rsidP="00332560">
      <w:pPr>
        <w:tabs>
          <w:tab w:val="left" w:pos="709"/>
          <w:tab w:val="left" w:pos="1418"/>
        </w:tabs>
        <w:jc w:val="both"/>
        <w:rPr>
          <w:sz w:val="28"/>
          <w:szCs w:val="28"/>
        </w:rPr>
      </w:pPr>
      <w:r w:rsidRPr="00243513">
        <w:rPr>
          <w:b/>
          <w:sz w:val="28"/>
          <w:szCs w:val="28"/>
        </w:rPr>
        <w:tab/>
      </w:r>
      <w:r>
        <w:rPr>
          <w:b/>
          <w:sz w:val="28"/>
          <w:szCs w:val="28"/>
        </w:rPr>
        <w:t>2.4</w:t>
      </w:r>
      <w:r w:rsidRPr="00537DA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490A60">
        <w:rPr>
          <w:sz w:val="28"/>
          <w:szCs w:val="28"/>
        </w:rPr>
        <w:t>Продати земельн</w:t>
      </w:r>
      <w:r>
        <w:rPr>
          <w:sz w:val="28"/>
          <w:szCs w:val="28"/>
        </w:rPr>
        <w:t>у</w:t>
      </w:r>
      <w:r w:rsidRPr="00490A60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 xml:space="preserve">у </w:t>
      </w:r>
      <w:r w:rsidRPr="00490A60">
        <w:rPr>
          <w:sz w:val="28"/>
          <w:szCs w:val="28"/>
        </w:rPr>
        <w:t>за рахунок земель комунальної власності</w:t>
      </w:r>
      <w:r>
        <w:rPr>
          <w:sz w:val="28"/>
          <w:szCs w:val="28"/>
        </w:rPr>
        <w:t>.</w:t>
      </w:r>
    </w:p>
    <w:p w:rsidR="008D0EAB" w:rsidRPr="008D0EAB" w:rsidRDefault="008D0EAB" w:rsidP="00332560">
      <w:pPr>
        <w:tabs>
          <w:tab w:val="left" w:pos="709"/>
          <w:tab w:val="left" w:pos="1418"/>
        </w:tabs>
        <w:jc w:val="both"/>
        <w:rPr>
          <w:sz w:val="10"/>
          <w:szCs w:val="10"/>
        </w:rPr>
      </w:pPr>
    </w:p>
    <w:p w:rsidR="00332560" w:rsidRPr="00243513" w:rsidRDefault="00332560" w:rsidP="00332560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3</w:t>
      </w:r>
      <w:r w:rsidRPr="00243513">
        <w:rPr>
          <w:b/>
          <w:sz w:val="29"/>
          <w:szCs w:val="29"/>
        </w:rPr>
        <w:t>.</w:t>
      </w:r>
      <w:r w:rsidRPr="00243513">
        <w:rPr>
          <w:sz w:val="29"/>
          <w:szCs w:val="29"/>
        </w:rPr>
        <w:t xml:space="preserve"> Зобов’язати </w:t>
      </w:r>
      <w:r w:rsidR="008D0EAB">
        <w:rPr>
          <w:sz w:val="28"/>
          <w:szCs w:val="28"/>
        </w:rPr>
        <w:t xml:space="preserve">Павлишина М.П. та Петренка С.В. </w:t>
      </w:r>
      <w:r w:rsidRPr="00243513">
        <w:rPr>
          <w:sz w:val="29"/>
          <w:szCs w:val="29"/>
        </w:rPr>
        <w:t xml:space="preserve">укласти </w:t>
      </w:r>
      <w:r w:rsidRPr="00243513">
        <w:rPr>
          <w:b/>
          <w:sz w:val="29"/>
          <w:szCs w:val="29"/>
        </w:rPr>
        <w:t>впродовж 90 календарних днів</w:t>
      </w:r>
      <w:r w:rsidRPr="00243513">
        <w:rPr>
          <w:sz w:val="29"/>
          <w:szCs w:val="29"/>
        </w:rPr>
        <w:t xml:space="preserve"> з дня прийняття цього рішення з Чернівецькою міською радою договори оренди землі та сплатити кошти за фактичне користування земельними ділянками в еквіваленті орендної плати, відповідно до умов договорів.</w:t>
      </w:r>
    </w:p>
    <w:p w:rsidR="008D0EAB" w:rsidRDefault="008D0EAB" w:rsidP="00332560">
      <w:pPr>
        <w:ind w:firstLine="720"/>
        <w:jc w:val="both"/>
        <w:rPr>
          <w:b/>
          <w:sz w:val="28"/>
          <w:szCs w:val="28"/>
        </w:rPr>
      </w:pPr>
      <w:r>
        <w:rPr>
          <w:b/>
          <w:sz w:val="29"/>
          <w:szCs w:val="29"/>
        </w:rPr>
        <w:t>3</w:t>
      </w:r>
      <w:r w:rsidR="00332560" w:rsidRPr="00360BF7">
        <w:rPr>
          <w:b/>
          <w:sz w:val="29"/>
          <w:szCs w:val="29"/>
        </w:rPr>
        <w:t>.1.</w:t>
      </w:r>
      <w:r w:rsidR="00332560" w:rsidRPr="00360BF7">
        <w:rPr>
          <w:sz w:val="29"/>
          <w:szCs w:val="29"/>
        </w:rPr>
        <w:t xml:space="preserve"> У разі неукладення договор</w:t>
      </w:r>
      <w:r w:rsidR="00332560">
        <w:rPr>
          <w:sz w:val="29"/>
          <w:szCs w:val="29"/>
        </w:rPr>
        <w:t>у</w:t>
      </w:r>
      <w:r w:rsidR="00332560" w:rsidRPr="00360BF7">
        <w:rPr>
          <w:sz w:val="29"/>
          <w:szCs w:val="29"/>
        </w:rPr>
        <w:t xml:space="preserve"> оренди землі в заз</w:t>
      </w:r>
      <w:r w:rsidR="00332560">
        <w:rPr>
          <w:sz w:val="29"/>
          <w:szCs w:val="29"/>
        </w:rPr>
        <w:t>начений термін відповідн</w:t>
      </w:r>
      <w:r>
        <w:rPr>
          <w:sz w:val="29"/>
          <w:szCs w:val="29"/>
        </w:rPr>
        <w:t>ий</w:t>
      </w:r>
      <w:r w:rsidR="00332560">
        <w:rPr>
          <w:sz w:val="29"/>
          <w:szCs w:val="29"/>
        </w:rPr>
        <w:t xml:space="preserve"> пункт</w:t>
      </w:r>
      <w:r w:rsidR="00332560" w:rsidRPr="00360BF7">
        <w:rPr>
          <w:sz w:val="29"/>
          <w:szCs w:val="29"/>
        </w:rPr>
        <w:t xml:space="preserve"> цього рішення вважа</w:t>
      </w:r>
      <w:r w:rsidR="00332560">
        <w:rPr>
          <w:sz w:val="29"/>
          <w:szCs w:val="29"/>
        </w:rPr>
        <w:t>є</w:t>
      </w:r>
      <w:r w:rsidR="00332560" w:rsidRPr="00360BF7">
        <w:rPr>
          <w:sz w:val="29"/>
          <w:szCs w:val="29"/>
        </w:rPr>
        <w:t>ться нечинни</w:t>
      </w:r>
      <w:r w:rsidR="00332560">
        <w:rPr>
          <w:sz w:val="29"/>
          <w:szCs w:val="29"/>
        </w:rPr>
        <w:t>м</w:t>
      </w:r>
      <w:r w:rsidR="00332560" w:rsidRPr="00360BF7">
        <w:rPr>
          <w:sz w:val="29"/>
          <w:szCs w:val="29"/>
        </w:rPr>
        <w:t>.</w:t>
      </w:r>
      <w:r w:rsidR="00332560" w:rsidRPr="00243513">
        <w:rPr>
          <w:b/>
          <w:sz w:val="28"/>
          <w:szCs w:val="28"/>
        </w:rPr>
        <w:t xml:space="preserve">   </w:t>
      </w:r>
    </w:p>
    <w:p w:rsidR="00332560" w:rsidRPr="001901B9" w:rsidRDefault="00332560" w:rsidP="00332560">
      <w:pPr>
        <w:ind w:firstLine="720"/>
        <w:jc w:val="both"/>
        <w:rPr>
          <w:sz w:val="29"/>
          <w:szCs w:val="29"/>
        </w:rPr>
      </w:pPr>
      <w:r w:rsidRPr="00243513">
        <w:rPr>
          <w:b/>
          <w:sz w:val="28"/>
          <w:szCs w:val="28"/>
        </w:rPr>
        <w:t xml:space="preserve">       </w:t>
      </w:r>
    </w:p>
    <w:p w:rsidR="00332560" w:rsidRDefault="00332560" w:rsidP="00332560">
      <w:pPr>
        <w:tabs>
          <w:tab w:val="left" w:pos="720"/>
          <w:tab w:val="left" w:pos="1260"/>
        </w:tabs>
        <w:jc w:val="both"/>
        <w:rPr>
          <w:b/>
          <w:sz w:val="28"/>
          <w:szCs w:val="28"/>
        </w:rPr>
      </w:pPr>
      <w:r w:rsidRPr="00243513">
        <w:rPr>
          <w:b/>
          <w:sz w:val="28"/>
          <w:szCs w:val="28"/>
        </w:rPr>
        <w:tab/>
      </w:r>
      <w:r w:rsidR="005B49E7">
        <w:rPr>
          <w:b/>
          <w:sz w:val="28"/>
          <w:szCs w:val="28"/>
        </w:rPr>
        <w:t>4</w:t>
      </w:r>
      <w:r w:rsidRPr="00243513">
        <w:rPr>
          <w:sz w:val="28"/>
          <w:szCs w:val="28"/>
        </w:rPr>
        <w:t>.</w:t>
      </w:r>
      <w:r w:rsidRPr="00243513">
        <w:rPr>
          <w:b/>
          <w:sz w:val="28"/>
          <w:szCs w:val="28"/>
        </w:rPr>
        <w:t xml:space="preserve"> </w:t>
      </w:r>
      <w:r w:rsidRPr="00243513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  <w:r w:rsidRPr="00243513">
        <w:rPr>
          <w:b/>
          <w:sz w:val="28"/>
          <w:szCs w:val="28"/>
        </w:rPr>
        <w:t xml:space="preserve">   </w:t>
      </w:r>
    </w:p>
    <w:p w:rsidR="008D0EAB" w:rsidRDefault="008D0EAB" w:rsidP="00332560">
      <w:pPr>
        <w:tabs>
          <w:tab w:val="left" w:pos="720"/>
          <w:tab w:val="left" w:pos="1260"/>
        </w:tabs>
        <w:jc w:val="both"/>
        <w:rPr>
          <w:b/>
          <w:sz w:val="28"/>
          <w:szCs w:val="28"/>
        </w:rPr>
      </w:pPr>
    </w:p>
    <w:p w:rsidR="00332560" w:rsidRDefault="005B49E7" w:rsidP="008D0EAB">
      <w:pPr>
        <w:pStyle w:val="a7"/>
        <w:ind w:left="0"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332560" w:rsidRPr="00667BC0">
        <w:rPr>
          <w:b/>
          <w:sz w:val="28"/>
          <w:szCs w:val="28"/>
        </w:rPr>
        <w:t>.</w:t>
      </w:r>
      <w:r w:rsidR="00332560" w:rsidRPr="00667BC0">
        <w:rPr>
          <w:sz w:val="28"/>
          <w:szCs w:val="28"/>
        </w:rPr>
        <w:t xml:space="preserve"> </w:t>
      </w:r>
      <w:r w:rsidR="00332560" w:rsidRPr="005370FD">
        <w:rPr>
          <w:sz w:val="28"/>
          <w:szCs w:val="28"/>
        </w:rPr>
        <w:t xml:space="preserve">Організацію виконання цього рішення покласти на </w:t>
      </w:r>
      <w:r w:rsidR="00332560">
        <w:rPr>
          <w:bCs/>
          <w:sz w:val="28"/>
          <w:szCs w:val="28"/>
        </w:rPr>
        <w:t>директора</w:t>
      </w:r>
      <w:r w:rsidR="00332560" w:rsidRPr="005370FD">
        <w:rPr>
          <w:bCs/>
          <w:sz w:val="28"/>
          <w:szCs w:val="28"/>
        </w:rPr>
        <w:t xml:space="preserve"> </w:t>
      </w:r>
      <w:r w:rsidR="00332560" w:rsidRPr="005370FD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332560">
        <w:rPr>
          <w:bCs/>
          <w:sz w:val="28"/>
          <w:szCs w:val="28"/>
        </w:rPr>
        <w:t xml:space="preserve">. </w:t>
      </w:r>
      <w:r w:rsidR="00332560">
        <w:rPr>
          <w:sz w:val="10"/>
          <w:szCs w:val="10"/>
        </w:rPr>
        <w:t xml:space="preserve">     </w:t>
      </w:r>
      <w:r w:rsidR="00332560">
        <w:rPr>
          <w:b/>
          <w:bCs/>
          <w:sz w:val="28"/>
          <w:szCs w:val="28"/>
        </w:rPr>
        <w:t xml:space="preserve">       </w:t>
      </w:r>
    </w:p>
    <w:p w:rsidR="008D0EAB" w:rsidRDefault="008D0EAB" w:rsidP="00332560">
      <w:pPr>
        <w:pStyle w:val="a7"/>
        <w:ind w:firstLine="426"/>
        <w:jc w:val="both"/>
        <w:rPr>
          <w:sz w:val="28"/>
          <w:szCs w:val="28"/>
        </w:rPr>
      </w:pPr>
    </w:p>
    <w:p w:rsidR="00332560" w:rsidRPr="00667BC0" w:rsidRDefault="00332560" w:rsidP="00332560">
      <w:pPr>
        <w:pStyle w:val="a7"/>
        <w:tabs>
          <w:tab w:val="left" w:pos="720"/>
        </w:tabs>
        <w:ind w:left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Pr="002A041E">
        <w:rPr>
          <w:b/>
          <w:bCs/>
          <w:sz w:val="28"/>
          <w:szCs w:val="28"/>
        </w:rPr>
        <w:t xml:space="preserve"> </w:t>
      </w:r>
      <w:r w:rsidR="005B49E7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.</w:t>
      </w:r>
      <w:r w:rsidRPr="00667BC0">
        <w:rPr>
          <w:b/>
          <w:bCs/>
          <w:sz w:val="28"/>
          <w:szCs w:val="28"/>
        </w:rPr>
        <w:t xml:space="preserve"> </w:t>
      </w:r>
      <w:r w:rsidRPr="00667BC0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32560" w:rsidRPr="00686851" w:rsidRDefault="00332560" w:rsidP="00332560">
      <w:pPr>
        <w:ind w:firstLine="708"/>
        <w:jc w:val="both"/>
        <w:rPr>
          <w:b/>
          <w:sz w:val="6"/>
          <w:szCs w:val="6"/>
        </w:rPr>
      </w:pPr>
    </w:p>
    <w:p w:rsidR="00332560" w:rsidRPr="0062422F" w:rsidRDefault="00332560" w:rsidP="00332560">
      <w:pPr>
        <w:jc w:val="both"/>
        <w:rPr>
          <w:b/>
          <w:bCs/>
          <w:sz w:val="28"/>
          <w:szCs w:val="28"/>
        </w:rPr>
      </w:pPr>
      <w:r>
        <w:rPr>
          <w:b/>
          <w:sz w:val="10"/>
          <w:szCs w:val="10"/>
        </w:rPr>
        <w:t xml:space="preserve"> </w:t>
      </w:r>
      <w:r>
        <w:rPr>
          <w:b/>
          <w:sz w:val="28"/>
          <w:szCs w:val="28"/>
        </w:rPr>
        <w:t xml:space="preserve">  </w:t>
      </w:r>
    </w:p>
    <w:p w:rsidR="00332560" w:rsidRPr="00243513" w:rsidRDefault="00332560" w:rsidP="00332560">
      <w:pPr>
        <w:pStyle w:val="33"/>
        <w:spacing w:after="0"/>
        <w:ind w:firstLine="708"/>
        <w:jc w:val="both"/>
        <w:rPr>
          <w:sz w:val="28"/>
          <w:szCs w:val="28"/>
        </w:rPr>
      </w:pPr>
    </w:p>
    <w:p w:rsidR="00332560" w:rsidRPr="001373B5" w:rsidRDefault="00332560" w:rsidP="00332560">
      <w:pPr>
        <w:jc w:val="both"/>
        <w:rPr>
          <w:szCs w:val="28"/>
        </w:rPr>
      </w:pPr>
    </w:p>
    <w:p w:rsidR="00332560" w:rsidRPr="00FD273A" w:rsidRDefault="00332560" w:rsidP="00332560">
      <w:pPr>
        <w:ind w:firstLine="708"/>
        <w:jc w:val="both"/>
        <w:rPr>
          <w:b/>
          <w:sz w:val="28"/>
          <w:szCs w:val="28"/>
        </w:rPr>
      </w:pPr>
    </w:p>
    <w:p w:rsidR="00332560" w:rsidRPr="002A6DC2" w:rsidRDefault="002A6DC2" w:rsidP="00332560">
      <w:pPr>
        <w:pStyle w:val="3"/>
        <w:rPr>
          <w:b/>
        </w:rPr>
      </w:pPr>
      <w:r>
        <w:rPr>
          <w:b/>
        </w:rPr>
        <w:t>Секретар Чернівецької міської ради</w:t>
      </w:r>
      <w:r w:rsidR="00332560" w:rsidRPr="00FD273A">
        <w:rPr>
          <w:b/>
        </w:rPr>
        <w:tab/>
      </w:r>
      <w:r w:rsidR="00332560" w:rsidRPr="00FD273A">
        <w:rPr>
          <w:b/>
        </w:rPr>
        <w:tab/>
      </w:r>
      <w:r w:rsidR="00332560" w:rsidRPr="00FD273A">
        <w:rPr>
          <w:b/>
        </w:rPr>
        <w:tab/>
        <w:t xml:space="preserve">   </w:t>
      </w:r>
      <w:r>
        <w:rPr>
          <w:b/>
        </w:rPr>
        <w:t xml:space="preserve">       </w:t>
      </w:r>
      <w:r w:rsidR="008D0EAB">
        <w:rPr>
          <w:b/>
        </w:rPr>
        <w:t xml:space="preserve">    </w:t>
      </w:r>
      <w:r>
        <w:rPr>
          <w:b/>
        </w:rPr>
        <w:t xml:space="preserve">         В</w:t>
      </w:r>
      <w:r w:rsidR="00332560" w:rsidRPr="00FD273A">
        <w:rPr>
          <w:b/>
        </w:rPr>
        <w:t>.</w:t>
      </w:r>
      <w:r>
        <w:rPr>
          <w:b/>
        </w:rPr>
        <w:t>Продан</w:t>
      </w:r>
    </w:p>
    <w:p w:rsidR="00332560" w:rsidRPr="001373B5" w:rsidRDefault="00332560" w:rsidP="00332560">
      <w:pPr>
        <w:rPr>
          <w:sz w:val="28"/>
          <w:szCs w:val="28"/>
        </w:rPr>
      </w:pPr>
    </w:p>
    <w:p w:rsidR="00332560" w:rsidRPr="00F533AB" w:rsidRDefault="00332560" w:rsidP="00332560">
      <w:pPr>
        <w:rPr>
          <w:szCs w:val="28"/>
        </w:rPr>
      </w:pPr>
    </w:p>
    <w:p w:rsidR="0059702A" w:rsidRPr="006777F8" w:rsidRDefault="0059702A" w:rsidP="0059702A">
      <w:pPr>
        <w:ind w:firstLine="708"/>
        <w:jc w:val="both"/>
        <w:rPr>
          <w:sz w:val="24"/>
          <w:szCs w:val="24"/>
        </w:rPr>
      </w:pPr>
    </w:p>
    <w:p w:rsidR="00C23AA1" w:rsidRPr="0059702A" w:rsidRDefault="00C23AA1" w:rsidP="0059702A">
      <w:pPr>
        <w:ind w:firstLine="708"/>
        <w:jc w:val="both"/>
        <w:rPr>
          <w:sz w:val="24"/>
          <w:szCs w:val="24"/>
        </w:rPr>
      </w:pPr>
    </w:p>
    <w:p w:rsidR="00C23AA1" w:rsidRDefault="00C23AA1" w:rsidP="00C23AA1">
      <w:pPr>
        <w:rPr>
          <w:sz w:val="24"/>
          <w:szCs w:val="24"/>
        </w:rPr>
      </w:pPr>
    </w:p>
    <w:p w:rsidR="00B662BF" w:rsidRPr="00C23AA1" w:rsidRDefault="00B662BF" w:rsidP="00C23AA1">
      <w:pPr>
        <w:rPr>
          <w:szCs w:val="28"/>
        </w:rPr>
      </w:pPr>
    </w:p>
    <w:sectPr w:rsidR="00B662BF" w:rsidRPr="00C23AA1" w:rsidSect="006F24C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43E" w:rsidRDefault="00CB343E" w:rsidP="006F24C8">
      <w:r>
        <w:separator/>
      </w:r>
    </w:p>
  </w:endnote>
  <w:endnote w:type="continuationSeparator" w:id="0">
    <w:p w:rsidR="00CB343E" w:rsidRDefault="00CB343E" w:rsidP="006F2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43E" w:rsidRDefault="00CB343E" w:rsidP="006F24C8">
      <w:r>
        <w:separator/>
      </w:r>
    </w:p>
  </w:footnote>
  <w:footnote w:type="continuationSeparator" w:id="0">
    <w:p w:rsidR="00CB343E" w:rsidRDefault="00CB343E" w:rsidP="006F2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4C8" w:rsidRDefault="006F24C8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C37C9">
      <w:rPr>
        <w:noProof/>
      </w:rPr>
      <w:t>2</w:t>
    </w:r>
    <w:r>
      <w:fldChar w:fldCharType="end"/>
    </w:r>
  </w:p>
  <w:p w:rsidR="006F24C8" w:rsidRDefault="006F24C8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46C6F"/>
    <w:rsid w:val="000852C8"/>
    <w:rsid w:val="000C00F0"/>
    <w:rsid w:val="000C5D49"/>
    <w:rsid w:val="000D37C6"/>
    <w:rsid w:val="000F0503"/>
    <w:rsid w:val="001125FA"/>
    <w:rsid w:val="001215C5"/>
    <w:rsid w:val="00122DF7"/>
    <w:rsid w:val="00147D27"/>
    <w:rsid w:val="00150517"/>
    <w:rsid w:val="0016158B"/>
    <w:rsid w:val="00173C41"/>
    <w:rsid w:val="001B3196"/>
    <w:rsid w:val="0023744F"/>
    <w:rsid w:val="002A02A1"/>
    <w:rsid w:val="002A0355"/>
    <w:rsid w:val="002A6DC2"/>
    <w:rsid w:val="002B5079"/>
    <w:rsid w:val="002C1FEA"/>
    <w:rsid w:val="002D717B"/>
    <w:rsid w:val="00332560"/>
    <w:rsid w:val="003C57A1"/>
    <w:rsid w:val="003F17DB"/>
    <w:rsid w:val="003F1926"/>
    <w:rsid w:val="003F437D"/>
    <w:rsid w:val="00404ED3"/>
    <w:rsid w:val="00445FC4"/>
    <w:rsid w:val="00463394"/>
    <w:rsid w:val="00467379"/>
    <w:rsid w:val="004A208D"/>
    <w:rsid w:val="004A23E2"/>
    <w:rsid w:val="004F2AC6"/>
    <w:rsid w:val="005120B0"/>
    <w:rsid w:val="00541F50"/>
    <w:rsid w:val="005800D9"/>
    <w:rsid w:val="00595FD9"/>
    <w:rsid w:val="0059702A"/>
    <w:rsid w:val="005B49E7"/>
    <w:rsid w:val="005E55BB"/>
    <w:rsid w:val="006234DE"/>
    <w:rsid w:val="0064076C"/>
    <w:rsid w:val="006440D8"/>
    <w:rsid w:val="00666A6D"/>
    <w:rsid w:val="006C37C9"/>
    <w:rsid w:val="006F09D1"/>
    <w:rsid w:val="006F24C8"/>
    <w:rsid w:val="00727E42"/>
    <w:rsid w:val="007404BE"/>
    <w:rsid w:val="00781C92"/>
    <w:rsid w:val="00820AB1"/>
    <w:rsid w:val="008A2468"/>
    <w:rsid w:val="008D0EAB"/>
    <w:rsid w:val="008E1644"/>
    <w:rsid w:val="00924AF9"/>
    <w:rsid w:val="00932332"/>
    <w:rsid w:val="00975C13"/>
    <w:rsid w:val="00990331"/>
    <w:rsid w:val="00993DFD"/>
    <w:rsid w:val="009A3555"/>
    <w:rsid w:val="009C27E6"/>
    <w:rsid w:val="00A143AB"/>
    <w:rsid w:val="00A23809"/>
    <w:rsid w:val="00A35CB0"/>
    <w:rsid w:val="00A466F6"/>
    <w:rsid w:val="00AC74F4"/>
    <w:rsid w:val="00B662BF"/>
    <w:rsid w:val="00B718DE"/>
    <w:rsid w:val="00B8512E"/>
    <w:rsid w:val="00B87225"/>
    <w:rsid w:val="00BA38EE"/>
    <w:rsid w:val="00BA4530"/>
    <w:rsid w:val="00BA4562"/>
    <w:rsid w:val="00BB24CF"/>
    <w:rsid w:val="00BE733A"/>
    <w:rsid w:val="00BF1A46"/>
    <w:rsid w:val="00C1451E"/>
    <w:rsid w:val="00C23AA1"/>
    <w:rsid w:val="00C51F8A"/>
    <w:rsid w:val="00C7651D"/>
    <w:rsid w:val="00C82AB0"/>
    <w:rsid w:val="00C837B6"/>
    <w:rsid w:val="00C87EC5"/>
    <w:rsid w:val="00CB0A34"/>
    <w:rsid w:val="00CB343E"/>
    <w:rsid w:val="00D21477"/>
    <w:rsid w:val="00D53848"/>
    <w:rsid w:val="00D83BB6"/>
    <w:rsid w:val="00E0101E"/>
    <w:rsid w:val="00E1647E"/>
    <w:rsid w:val="00E24BBB"/>
    <w:rsid w:val="00E51C7F"/>
    <w:rsid w:val="00E81EB8"/>
    <w:rsid w:val="00EB0FF8"/>
    <w:rsid w:val="00EC75DC"/>
    <w:rsid w:val="00F06ED9"/>
    <w:rsid w:val="00F07D1E"/>
    <w:rsid w:val="00F533AB"/>
    <w:rsid w:val="00F87430"/>
    <w:rsid w:val="00FA5411"/>
    <w:rsid w:val="00FE2C32"/>
    <w:rsid w:val="00FF5514"/>
    <w:rsid w:val="00FF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F45B8-FBBE-41F8-B3E4-0D3821445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256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</w:rPr>
  </w:style>
  <w:style w:type="paragraph" w:customStyle="1" w:styleId="rvps7">
    <w:name w:val="rvps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1A46"/>
  </w:style>
  <w:style w:type="paragraph" w:customStyle="1" w:styleId="rvps6">
    <w:name w:val="rvps6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BF1A46"/>
  </w:style>
  <w:style w:type="character" w:customStyle="1" w:styleId="rvts15">
    <w:name w:val="rvts15"/>
    <w:basedOn w:val="a0"/>
    <w:rsid w:val="00BF1A46"/>
  </w:style>
  <w:style w:type="paragraph" w:customStyle="1" w:styleId="rvps2">
    <w:name w:val="rvps2"/>
    <w:basedOn w:val="a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B662BF"/>
  </w:style>
  <w:style w:type="character" w:styleId="ae">
    <w:name w:val="Hyperlink"/>
    <w:basedOn w:val="a0"/>
    <w:uiPriority w:val="99"/>
    <w:semiHidden/>
    <w:unhideWhenUsed/>
    <w:rsid w:val="00B662BF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332560"/>
    <w:rPr>
      <w:rFonts w:eastAsia="Times New Roman"/>
      <w:b/>
      <w:bCs/>
      <w:sz w:val="28"/>
      <w:szCs w:val="28"/>
    </w:rPr>
  </w:style>
  <w:style w:type="paragraph" w:styleId="af">
    <w:name w:val="caption"/>
    <w:basedOn w:val="a"/>
    <w:next w:val="a"/>
    <w:qFormat/>
    <w:rsid w:val="00332560"/>
    <w:pPr>
      <w:jc w:val="center"/>
    </w:pPr>
    <w:rPr>
      <w:rFonts w:eastAsia="PMingLiU"/>
      <w:b/>
      <w:sz w:val="36"/>
      <w:szCs w:val="24"/>
    </w:rPr>
  </w:style>
  <w:style w:type="paragraph" w:styleId="af0">
    <w:name w:val="header"/>
    <w:basedOn w:val="a"/>
    <w:link w:val="af1"/>
    <w:uiPriority w:val="99"/>
    <w:unhideWhenUsed/>
    <w:rsid w:val="006F24C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F24C8"/>
    <w:rPr>
      <w:rFonts w:ascii="Times New Roman" w:eastAsia="Times New Roman" w:hAnsi="Times New Roman"/>
      <w:lang w:val="uk-UA"/>
    </w:rPr>
  </w:style>
  <w:style w:type="paragraph" w:styleId="af2">
    <w:name w:val="footer"/>
    <w:basedOn w:val="a"/>
    <w:link w:val="af3"/>
    <w:uiPriority w:val="99"/>
    <w:semiHidden/>
    <w:unhideWhenUsed/>
    <w:rsid w:val="006F24C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6F24C8"/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1630F-99DD-417E-A9CC-CC5469C94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2018-11-20T07:39:00Z</cp:lastPrinted>
  <dcterms:created xsi:type="dcterms:W3CDTF">2018-11-21T16:07:00Z</dcterms:created>
  <dcterms:modified xsi:type="dcterms:W3CDTF">2018-11-21T16:07:00Z</dcterms:modified>
</cp:coreProperties>
</file>