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89" w:rsidRDefault="00D31089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B80836" w:rsidRDefault="0072583E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C13C58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B80836" w:rsidRPr="00F604E9">
        <w:rPr>
          <w:b/>
          <w:sz w:val="32"/>
          <w:szCs w:val="32"/>
          <w:lang w:val="uk-UA"/>
        </w:rPr>
        <w:t xml:space="preserve"> сесія  VІ</w:t>
      </w:r>
      <w:r w:rsidR="00B80836">
        <w:rPr>
          <w:b/>
          <w:sz w:val="32"/>
          <w:szCs w:val="32"/>
          <w:lang w:val="uk-UA"/>
        </w:rPr>
        <w:t>І</w:t>
      </w:r>
      <w:r w:rsidR="00B80836"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76796B" w:rsidRDefault="0076796B" w:rsidP="00B80836">
      <w:pPr>
        <w:jc w:val="both"/>
        <w:rPr>
          <w:bCs/>
          <w:sz w:val="27"/>
          <w:szCs w:val="27"/>
          <w:u w:val="single"/>
          <w:lang w:val="uk-UA"/>
        </w:rPr>
      </w:pPr>
    </w:p>
    <w:p w:rsidR="00B80836" w:rsidRPr="00790513" w:rsidRDefault="00A15451" w:rsidP="00B80836">
      <w:pPr>
        <w:jc w:val="both"/>
        <w:rPr>
          <w:b/>
          <w:sz w:val="28"/>
          <w:szCs w:val="28"/>
          <w:lang w:val="uk-UA"/>
        </w:rPr>
      </w:pPr>
      <w:r w:rsidRPr="00790513">
        <w:rPr>
          <w:b/>
          <w:bCs/>
          <w:sz w:val="28"/>
          <w:szCs w:val="28"/>
          <w:u w:val="single"/>
          <w:lang w:val="uk-UA"/>
        </w:rPr>
        <w:t xml:space="preserve">    </w:t>
      </w:r>
      <w:r w:rsidR="00A0146B">
        <w:rPr>
          <w:b/>
          <w:bCs/>
          <w:sz w:val="28"/>
          <w:szCs w:val="28"/>
          <w:u w:val="single"/>
          <w:lang w:val="uk-UA"/>
        </w:rPr>
        <w:t>10.</w:t>
      </w:r>
      <w:r w:rsidR="00B80836" w:rsidRPr="00790513">
        <w:rPr>
          <w:b/>
          <w:bCs/>
          <w:sz w:val="28"/>
          <w:szCs w:val="28"/>
          <w:u w:val="single"/>
          <w:lang w:val="uk-UA"/>
        </w:rPr>
        <w:t xml:space="preserve">2018 </w:t>
      </w:r>
      <w:r w:rsidR="00B80836" w:rsidRPr="00790513">
        <w:rPr>
          <w:b/>
          <w:bCs/>
          <w:sz w:val="28"/>
          <w:szCs w:val="28"/>
          <w:lang w:val="uk-UA"/>
        </w:rPr>
        <w:t xml:space="preserve">№ </w:t>
      </w:r>
      <w:r w:rsidR="00B80836" w:rsidRPr="00790513">
        <w:rPr>
          <w:b/>
          <w:bCs/>
          <w:sz w:val="28"/>
          <w:szCs w:val="28"/>
          <w:u w:val="single"/>
          <w:lang w:val="uk-UA"/>
        </w:rPr>
        <w:t xml:space="preserve">         </w:t>
      </w:r>
      <w:r w:rsidR="00B80836" w:rsidRPr="00790513">
        <w:rPr>
          <w:b/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B80836" w:rsidRPr="008849FA" w:rsidRDefault="00B80836" w:rsidP="00B80836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bookmarkStart w:id="0" w:name="OLE_LINK1"/>
            <w:bookmarkStart w:id="1" w:name="OLE_LINK2"/>
            <w:bookmarkStart w:id="2" w:name="_GoBack"/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bookmarkEnd w:id="0"/>
            <w:bookmarkEnd w:id="1"/>
            <w:bookmarkEnd w:id="2"/>
          </w:p>
        </w:tc>
      </w:tr>
    </w:tbl>
    <w:p w:rsidR="0087612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</w:t>
      </w:r>
      <w:r>
        <w:rPr>
          <w:sz w:val="28"/>
          <w:szCs w:val="28"/>
          <w:lang w:val="uk-UA"/>
        </w:rPr>
        <w:t>«Про регулювання містобудівної діяльності»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«Про архітектурну діяльність», </w:t>
      </w:r>
      <w:r w:rsidRPr="00C87D36">
        <w:rPr>
          <w:sz w:val="28"/>
          <w:szCs w:val="28"/>
          <w:lang w:val="uk-UA"/>
        </w:rPr>
        <w:t>Земельного кодексу України, постанов</w:t>
      </w:r>
      <w:r>
        <w:rPr>
          <w:sz w:val="28"/>
          <w:szCs w:val="28"/>
          <w:lang w:val="uk-UA"/>
        </w:rPr>
        <w:t>и</w:t>
      </w:r>
      <w:r w:rsidRPr="00C87D36">
        <w:rPr>
          <w:sz w:val="28"/>
          <w:szCs w:val="28"/>
          <w:lang w:val="uk-UA"/>
        </w:rPr>
        <w:t xml:space="preserve"> Кабінету Міністрів України від 2</w:t>
      </w:r>
      <w:r>
        <w:rPr>
          <w:sz w:val="28"/>
          <w:szCs w:val="28"/>
          <w:lang w:val="uk-UA"/>
        </w:rPr>
        <w:t>5</w:t>
      </w:r>
      <w:r w:rsidRPr="00C87D36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11</w:t>
      </w:r>
      <w:r w:rsidRPr="00C87D3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555</w:t>
      </w:r>
      <w:r w:rsidRPr="00C87D36">
        <w:rPr>
          <w:sz w:val="28"/>
          <w:szCs w:val="28"/>
          <w:lang w:val="uk-UA"/>
        </w:rPr>
        <w:t xml:space="preserve"> «</w:t>
      </w:r>
      <w:r w:rsidRPr="009D7EB2">
        <w:rPr>
          <w:sz w:val="28"/>
          <w:szCs w:val="28"/>
          <w:lang w:val="uk-UA"/>
        </w:rPr>
        <w:t>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наказів Міністерства регіонального розвитку, будівництва та житлово-комунального господарства України від 01.09.2011р. №170 «</w:t>
      </w:r>
      <w:r w:rsidRPr="00F75F58">
        <w:rPr>
          <w:sz w:val="28"/>
          <w:szCs w:val="28"/>
          <w:lang w:val="uk-UA"/>
        </w:rPr>
        <w:t>Про затвердження Порядку проведення містобудівного моніторингу</w:t>
      </w:r>
      <w:r>
        <w:rPr>
          <w:sz w:val="28"/>
          <w:szCs w:val="28"/>
          <w:lang w:val="uk-UA"/>
        </w:rPr>
        <w:t>», від 16.11.2011р. №290 «</w:t>
      </w:r>
      <w:r w:rsidRPr="0029781D">
        <w:rPr>
          <w:sz w:val="28"/>
          <w:szCs w:val="28"/>
          <w:lang w:val="uk-UA"/>
        </w:rPr>
        <w:t>Про затвердження Порядку розроблення містобудівної документації</w:t>
      </w:r>
      <w:r>
        <w:rPr>
          <w:sz w:val="28"/>
          <w:szCs w:val="28"/>
          <w:lang w:val="uk-UA"/>
        </w:rPr>
        <w:t>», Державних будівельних норм України ДБН Б.1.1-14:2012 «Склад та зміст детального плану території»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ради, Чернівецька міська  рада</w:t>
      </w:r>
    </w:p>
    <w:p w:rsidR="00540543" w:rsidRDefault="00540543" w:rsidP="00876128">
      <w:pPr>
        <w:ind w:firstLine="720"/>
        <w:jc w:val="center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876128" w:rsidRDefault="00876128" w:rsidP="00876128">
      <w:pPr>
        <w:ind w:firstLine="720"/>
        <w:jc w:val="center"/>
        <w:rPr>
          <w:b/>
          <w:lang w:val="uk-UA"/>
        </w:rPr>
      </w:pPr>
    </w:p>
    <w:p w:rsidR="00540543" w:rsidRPr="004E2A44" w:rsidRDefault="00540543" w:rsidP="00876128">
      <w:pPr>
        <w:ind w:firstLine="720"/>
        <w:jc w:val="center"/>
        <w:rPr>
          <w:b/>
          <w:lang w:val="uk-UA"/>
        </w:rPr>
      </w:pPr>
    </w:p>
    <w:p w:rsidR="00876128" w:rsidRPr="005F56CE" w:rsidRDefault="00876128" w:rsidP="005F56CE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 w:rsidR="00A47A03">
        <w:rPr>
          <w:color w:val="000000"/>
          <w:szCs w:val="28"/>
        </w:rPr>
        <w:t xml:space="preserve"> ( код ЄДРПОУ) </w:t>
      </w:r>
      <w:r>
        <w:rPr>
          <w:color w:val="000000"/>
          <w:szCs w:val="28"/>
        </w:rPr>
        <w:t xml:space="preserve"> на розробку</w:t>
      </w:r>
      <w:r w:rsidR="005F56CE">
        <w:rPr>
          <w:color w:val="000000"/>
          <w:szCs w:val="28"/>
        </w:rPr>
        <w:t xml:space="preserve"> </w:t>
      </w:r>
      <w:r w:rsidR="005F56CE">
        <w:rPr>
          <w:b w:val="0"/>
          <w:bCs/>
          <w:color w:val="000000"/>
          <w:szCs w:val="28"/>
        </w:rPr>
        <w:t>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>
        <w:rPr>
          <w:b w:val="0"/>
        </w:rPr>
        <w:t xml:space="preserve"> житлової забудови</w:t>
      </w:r>
      <w:r>
        <w:rPr>
          <w:b w:val="0"/>
          <w:bCs/>
          <w:color w:val="000000"/>
          <w:szCs w:val="28"/>
        </w:rPr>
        <w:t xml:space="preserve">, обмеженої </w:t>
      </w:r>
      <w:r w:rsidRPr="00AA62FE">
        <w:rPr>
          <w:bCs/>
          <w:color w:val="000000"/>
          <w:szCs w:val="28"/>
        </w:rPr>
        <w:t>вул</w:t>
      </w:r>
      <w:r w:rsidR="00AA62FE" w:rsidRPr="00AA62FE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</w:t>
      </w:r>
      <w:r w:rsidR="005F56CE">
        <w:rPr>
          <w:bCs/>
          <w:color w:val="000000"/>
          <w:szCs w:val="28"/>
        </w:rPr>
        <w:t xml:space="preserve">Хотинською, вул. Старожучківський шлях </w:t>
      </w:r>
      <w:r>
        <w:rPr>
          <w:bCs/>
          <w:color w:val="000000"/>
          <w:szCs w:val="28"/>
        </w:rPr>
        <w:t xml:space="preserve"> та </w:t>
      </w:r>
      <w:r w:rsidR="0054225C">
        <w:rPr>
          <w:bCs/>
          <w:color w:val="000000"/>
          <w:szCs w:val="28"/>
        </w:rPr>
        <w:t>струмком Потит</w:t>
      </w:r>
      <w:r w:rsidR="005F56CE">
        <w:rPr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="005F56CE">
        <w:rPr>
          <w:b w:val="0"/>
          <w:bCs/>
          <w:color w:val="000000"/>
          <w:szCs w:val="28"/>
        </w:rPr>
        <w:t>26,0</w:t>
      </w:r>
      <w:r>
        <w:rPr>
          <w:b w:val="0"/>
          <w:bCs/>
          <w:color w:val="000000"/>
          <w:szCs w:val="28"/>
        </w:rPr>
        <w:t>га, з можливим залученням коштів інвесторів.</w:t>
      </w:r>
    </w:p>
    <w:p w:rsidR="00876128" w:rsidRDefault="00876128" w:rsidP="0087612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Pr="004B32D4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в газеті «Чернівці»</w:t>
      </w:r>
      <w:r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 - порталі Чернівецько</w:t>
      </w:r>
      <w:r w:rsidR="001C7EE3">
        <w:rPr>
          <w:color w:val="000000"/>
          <w:sz w:val="28"/>
          <w:szCs w:val="28"/>
          <w:lang w:val="uk-UA"/>
        </w:rPr>
        <w:t>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C13C58" w:rsidRDefault="00C13C58" w:rsidP="00C13C5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sectPr w:rsidR="00C13C58" w:rsidSect="005F56CE">
      <w:headerReference w:type="even" r:id="rId8"/>
      <w:headerReference w:type="default" r:id="rId9"/>
      <w:pgSz w:w="11906" w:h="16838"/>
      <w:pgMar w:top="180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411" w:rsidRDefault="00831411">
      <w:r>
        <w:separator/>
      </w:r>
    </w:p>
  </w:endnote>
  <w:endnote w:type="continuationSeparator" w:id="0">
    <w:p w:rsidR="00831411" w:rsidRDefault="0083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411" w:rsidRDefault="00831411">
      <w:r>
        <w:separator/>
      </w:r>
    </w:p>
  </w:footnote>
  <w:footnote w:type="continuationSeparator" w:id="0">
    <w:p w:rsidR="00831411" w:rsidRDefault="00831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6B" w:rsidRDefault="0076796B" w:rsidP="00C812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96B" w:rsidRDefault="007679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6B" w:rsidRPr="00C8126B" w:rsidRDefault="0076796B" w:rsidP="00C8126B">
    <w:pPr>
      <w:pStyle w:val="a4"/>
      <w:framePr w:wrap="around" w:vAnchor="text" w:hAnchor="margin" w:xAlign="center" w:y="1"/>
      <w:rPr>
        <w:rStyle w:val="a6"/>
        <w:lang w:val="uk-UA"/>
      </w:rPr>
    </w:pPr>
    <w:r>
      <w:rPr>
        <w:rStyle w:val="a6"/>
        <w:lang w:val="uk-UA"/>
      </w:rPr>
      <w:t xml:space="preserve"> </w:t>
    </w:r>
  </w:p>
  <w:p w:rsidR="0076796B" w:rsidRPr="00EB103C" w:rsidRDefault="0076796B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76796B" w:rsidRDefault="007679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36431"/>
    <w:rsid w:val="00057033"/>
    <w:rsid w:val="00075B49"/>
    <w:rsid w:val="00091FA3"/>
    <w:rsid w:val="00171C95"/>
    <w:rsid w:val="001C7EE3"/>
    <w:rsid w:val="001D5A76"/>
    <w:rsid w:val="00214994"/>
    <w:rsid w:val="002924F9"/>
    <w:rsid w:val="0034311D"/>
    <w:rsid w:val="00390341"/>
    <w:rsid w:val="003B354E"/>
    <w:rsid w:val="003C23A8"/>
    <w:rsid w:val="003F0A48"/>
    <w:rsid w:val="003F2DC7"/>
    <w:rsid w:val="004063E2"/>
    <w:rsid w:val="004255E1"/>
    <w:rsid w:val="00451300"/>
    <w:rsid w:val="00487F7E"/>
    <w:rsid w:val="0049554F"/>
    <w:rsid w:val="00506951"/>
    <w:rsid w:val="00523A48"/>
    <w:rsid w:val="00540543"/>
    <w:rsid w:val="00540C3F"/>
    <w:rsid w:val="0054225C"/>
    <w:rsid w:val="00560727"/>
    <w:rsid w:val="0058322D"/>
    <w:rsid w:val="005B38E4"/>
    <w:rsid w:val="005F56CE"/>
    <w:rsid w:val="006166B4"/>
    <w:rsid w:val="00634F27"/>
    <w:rsid w:val="006D596C"/>
    <w:rsid w:val="00705ADF"/>
    <w:rsid w:val="0072583E"/>
    <w:rsid w:val="007274B5"/>
    <w:rsid w:val="00742B32"/>
    <w:rsid w:val="007517CB"/>
    <w:rsid w:val="0076796B"/>
    <w:rsid w:val="00790513"/>
    <w:rsid w:val="00793002"/>
    <w:rsid w:val="007A3A8C"/>
    <w:rsid w:val="007B0631"/>
    <w:rsid w:val="007C36C3"/>
    <w:rsid w:val="00826D8D"/>
    <w:rsid w:val="00831411"/>
    <w:rsid w:val="00876128"/>
    <w:rsid w:val="009000DD"/>
    <w:rsid w:val="00974FDD"/>
    <w:rsid w:val="009C40B4"/>
    <w:rsid w:val="009E28E4"/>
    <w:rsid w:val="00A0146B"/>
    <w:rsid w:val="00A02EB8"/>
    <w:rsid w:val="00A15451"/>
    <w:rsid w:val="00A37F93"/>
    <w:rsid w:val="00A47A03"/>
    <w:rsid w:val="00AA62FE"/>
    <w:rsid w:val="00B054F5"/>
    <w:rsid w:val="00B07EB5"/>
    <w:rsid w:val="00B11173"/>
    <w:rsid w:val="00B80836"/>
    <w:rsid w:val="00BA047F"/>
    <w:rsid w:val="00BE4753"/>
    <w:rsid w:val="00C00761"/>
    <w:rsid w:val="00C10251"/>
    <w:rsid w:val="00C13C58"/>
    <w:rsid w:val="00C8126B"/>
    <w:rsid w:val="00CB1483"/>
    <w:rsid w:val="00CF4F32"/>
    <w:rsid w:val="00D31089"/>
    <w:rsid w:val="00D45083"/>
    <w:rsid w:val="00D7216C"/>
    <w:rsid w:val="00D83521"/>
    <w:rsid w:val="00E13A02"/>
    <w:rsid w:val="00EB103C"/>
    <w:rsid w:val="00EC1449"/>
    <w:rsid w:val="00EC45F2"/>
    <w:rsid w:val="00ED3621"/>
    <w:rsid w:val="00ED5062"/>
    <w:rsid w:val="00ED5D1D"/>
    <w:rsid w:val="00ED7595"/>
    <w:rsid w:val="00EF4185"/>
    <w:rsid w:val="00F30534"/>
    <w:rsid w:val="00FD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FB6B9-F489-413A-9AB5-7C16F597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4</cp:revision>
  <cp:lastPrinted>2018-09-24T12:43:00Z</cp:lastPrinted>
  <dcterms:created xsi:type="dcterms:W3CDTF">2018-09-25T13:33:00Z</dcterms:created>
  <dcterms:modified xsi:type="dcterms:W3CDTF">2018-09-25T13:34:00Z</dcterms:modified>
</cp:coreProperties>
</file>