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71" w:rsidRDefault="00BF5771" w:rsidP="00243A48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t xml:space="preserve">  </w:t>
      </w:r>
      <w:r w:rsidR="00B96C3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771" w:rsidRDefault="00BF5771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5771" w:rsidRDefault="00BF5771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BF5771" w:rsidRDefault="00BF5771" w:rsidP="00243A4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  <w:lang w:val="ru-RU"/>
        </w:rPr>
        <w:t>___</w:t>
      </w:r>
      <w:r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BF5771" w:rsidRDefault="00BF5771" w:rsidP="00243A4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BF5771" w:rsidRDefault="00BF5771" w:rsidP="00243A48">
      <w:r>
        <w:t xml:space="preserve"> </w:t>
      </w:r>
    </w:p>
    <w:p w:rsidR="00BF5771" w:rsidRDefault="00BF5771" w:rsidP="00243A48">
      <w:pPr>
        <w:rPr>
          <w:b/>
          <w:i/>
          <w:szCs w:val="28"/>
          <w:u w:val="single"/>
        </w:rPr>
      </w:pPr>
      <w:r w:rsidRPr="00936293">
        <w:rPr>
          <w:szCs w:val="28"/>
          <w:u w:val="single"/>
        </w:rPr>
        <w:t xml:space="preserve">            2018</w:t>
      </w:r>
      <w:r>
        <w:rPr>
          <w:szCs w:val="28"/>
        </w:rPr>
        <w:t xml:space="preserve"> №</w:t>
      </w:r>
      <w:r w:rsidRPr="00936293">
        <w:rPr>
          <w:szCs w:val="28"/>
        </w:rPr>
        <w:t xml:space="preserve"> 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</w:t>
      </w:r>
      <w:r>
        <w:rPr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</w:t>
      </w:r>
    </w:p>
    <w:p w:rsidR="00BF5771" w:rsidRDefault="00BF5771" w:rsidP="00243A48">
      <w:pPr>
        <w:rPr>
          <w:sz w:val="10"/>
          <w:szCs w:val="10"/>
        </w:rPr>
      </w:pPr>
    </w:p>
    <w:p w:rsidR="00BF5771" w:rsidRDefault="00BF5771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BF5771" w:rsidRDefault="00BF5771" w:rsidP="00243A48">
      <w:pPr>
        <w:spacing w:line="322" w:lineRule="exact"/>
        <w:jc w:val="center"/>
        <w:rPr>
          <w:b/>
          <w:szCs w:val="28"/>
        </w:rPr>
      </w:pPr>
      <w:bookmarkStart w:id="1" w:name="OLE_LINK1"/>
      <w:bookmarkStart w:id="2" w:name="OLE_LINK2"/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розгляд електронної петиції</w:t>
      </w:r>
      <w:r w:rsidRPr="00D62B02">
        <w:rPr>
          <w:b/>
          <w:szCs w:val="28"/>
        </w:rPr>
        <w:t xml:space="preserve"> </w:t>
      </w:r>
      <w:r>
        <w:rPr>
          <w:b/>
          <w:szCs w:val="28"/>
        </w:rPr>
        <w:t>№166 гр. Бурлаки Є.В.</w:t>
      </w:r>
    </w:p>
    <w:p w:rsidR="00BF5771" w:rsidRDefault="00BF5771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 xml:space="preserve">щодо демонтажу з площі Театральної тимчасової споруди </w:t>
      </w:r>
    </w:p>
    <w:p w:rsidR="00BF5771" w:rsidRDefault="00BF5771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 xml:space="preserve">для провадження підприємницької діяльності </w:t>
      </w:r>
    </w:p>
    <w:bookmarkEnd w:id="1"/>
    <w:bookmarkEnd w:id="2"/>
    <w:p w:rsidR="00BF5771" w:rsidRPr="00D71C80" w:rsidRDefault="00BF5771" w:rsidP="00243A48">
      <w:pPr>
        <w:spacing w:line="322" w:lineRule="exact"/>
        <w:jc w:val="center"/>
        <w:rPr>
          <w:b/>
          <w:szCs w:val="28"/>
        </w:rPr>
      </w:pPr>
    </w:p>
    <w:p w:rsidR="00BF5771" w:rsidRPr="00FB0C68" w:rsidRDefault="00BF5771" w:rsidP="00D71C80">
      <w:pPr>
        <w:ind w:firstLine="567"/>
        <w:jc w:val="both"/>
        <w:rPr>
          <w:szCs w:val="28"/>
        </w:rPr>
      </w:pPr>
      <w:r>
        <w:rPr>
          <w:szCs w:val="28"/>
          <w:lang w:eastAsia="uk-UA"/>
        </w:rPr>
        <w:t xml:space="preserve">  На офіційному веб-порталі Чернівецької міської ради зареєстрована та набрала  264 голосів  електронна петиція №166 гр. Бурлаки Є.В.  </w:t>
      </w:r>
      <w:r>
        <w:rPr>
          <w:szCs w:val="28"/>
        </w:rPr>
        <w:t>щодо</w:t>
      </w:r>
      <w:r w:rsidRPr="006F0E9A">
        <w:rPr>
          <w:b/>
          <w:szCs w:val="28"/>
        </w:rPr>
        <w:t xml:space="preserve"> </w:t>
      </w:r>
      <w:r>
        <w:rPr>
          <w:szCs w:val="28"/>
        </w:rPr>
        <w:t xml:space="preserve">демонтажу з площі Театральної тимчасової споруди </w:t>
      </w:r>
      <w:r w:rsidRPr="0084114A">
        <w:rPr>
          <w:szCs w:val="28"/>
        </w:rPr>
        <w:t>для провадження підприємницької діяльності.</w:t>
      </w:r>
    </w:p>
    <w:p w:rsidR="00BF5771" w:rsidRDefault="00BF5771" w:rsidP="004F7623">
      <w:pPr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 w:rsidRPr="00D2402F">
        <w:rPr>
          <w:szCs w:val="28"/>
        </w:rPr>
        <w:t xml:space="preserve">Зазначена електронна петиція розглядалась </w:t>
      </w:r>
      <w:r>
        <w:rPr>
          <w:szCs w:val="28"/>
        </w:rPr>
        <w:t>26.06</w:t>
      </w:r>
      <w:r w:rsidRPr="00D2402F">
        <w:rPr>
          <w:szCs w:val="28"/>
        </w:rPr>
        <w:t>.201</w:t>
      </w:r>
      <w:r>
        <w:rPr>
          <w:szCs w:val="28"/>
        </w:rPr>
        <w:t>8</w:t>
      </w:r>
      <w:r w:rsidRPr="00D2402F">
        <w:rPr>
          <w:szCs w:val="28"/>
        </w:rPr>
        <w:t xml:space="preserve">р. </w:t>
      </w:r>
      <w:r>
        <w:rPr>
          <w:szCs w:val="28"/>
        </w:rPr>
        <w:t>за участю заступника міського голови з питань діяльності виконавчих органів міської ради Середюка В.Б., працівників юридичного управління міської ради та відділу охорони культурної спадщини міської ради.</w:t>
      </w:r>
    </w:p>
    <w:p w:rsidR="00BF5771" w:rsidRDefault="00BF5771" w:rsidP="008F1217">
      <w:pPr>
        <w:ind w:firstLine="567"/>
        <w:jc w:val="both"/>
        <w:rPr>
          <w:szCs w:val="28"/>
        </w:rPr>
      </w:pPr>
      <w:r>
        <w:rPr>
          <w:szCs w:val="28"/>
        </w:rPr>
        <w:t xml:space="preserve">При розгляді петиції з’ясовано, що тимчасова споруда </w:t>
      </w:r>
      <w:r w:rsidRPr="0084114A">
        <w:rPr>
          <w:szCs w:val="28"/>
        </w:rPr>
        <w:t>для провадження підприємницької діяльності</w:t>
      </w:r>
      <w:r>
        <w:rPr>
          <w:szCs w:val="28"/>
        </w:rPr>
        <w:t xml:space="preserve"> встановлена на площі Театральній ТзОВ «Бетті Аїс Україна» на підставі рішення конкурсного</w:t>
      </w:r>
      <w:r w:rsidRPr="0091280A">
        <w:rPr>
          <w:szCs w:val="28"/>
        </w:rPr>
        <w:t xml:space="preserve"> </w:t>
      </w:r>
      <w:r>
        <w:rPr>
          <w:szCs w:val="28"/>
        </w:rPr>
        <w:t xml:space="preserve">комітету </w:t>
      </w:r>
      <w:r w:rsidRPr="00AD493C">
        <w:rPr>
          <w:szCs w:val="28"/>
        </w:rPr>
        <w:t>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>
        <w:rPr>
          <w:szCs w:val="28"/>
        </w:rPr>
        <w:t xml:space="preserve"> від 18.05.2018р., договору №267/18 від 25.05.2018р. на право тимчасового користування окремими елементами благоустрою комунальної власності м. Чернівці та  паспорту прив’язки пересувної тимчасової споруди з торгівлі морозивом на площі Театральній від 30.05.2018р., реєстраційний номер 15/18.</w:t>
      </w:r>
    </w:p>
    <w:p w:rsidR="00BF5771" w:rsidRPr="00FB0C68" w:rsidRDefault="00BF5771" w:rsidP="008F1217">
      <w:pPr>
        <w:ind w:firstLine="567"/>
        <w:jc w:val="both"/>
        <w:rPr>
          <w:szCs w:val="28"/>
        </w:rPr>
      </w:pPr>
      <w:r>
        <w:rPr>
          <w:szCs w:val="28"/>
        </w:rPr>
        <w:t>Разом з тим, естетичний вигляд встановленої тимчасової споруди на площі Театральній не враховує архітектурний ансамбль площі.</w:t>
      </w:r>
    </w:p>
    <w:p w:rsidR="00BF5771" w:rsidRPr="004D54D8" w:rsidRDefault="00BF5771" w:rsidP="00D71C80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</w:t>
      </w:r>
      <w:r>
        <w:rPr>
          <w:szCs w:val="28"/>
        </w:rPr>
        <w:br/>
        <w:t xml:space="preserve">Закону України </w:t>
      </w:r>
      <w:r w:rsidRPr="004D54D8">
        <w:rPr>
          <w:szCs w:val="28"/>
        </w:rPr>
        <w:t xml:space="preserve"> </w:t>
      </w:r>
      <w:r>
        <w:rPr>
          <w:szCs w:val="28"/>
        </w:rPr>
        <w:t xml:space="preserve">«Про охорону культурної спадщини», статті 74 Регламенту Чернівецької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>І скликання,</w:t>
      </w:r>
      <w:r w:rsidRPr="00D62B02">
        <w:rPr>
          <w:szCs w:val="28"/>
        </w:rPr>
        <w:t xml:space="preserve"> </w:t>
      </w:r>
      <w:r>
        <w:rPr>
          <w:szCs w:val="28"/>
        </w:rPr>
        <w:t xml:space="preserve">затвердженого рішенням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>І скликання від 02.02.2016р. №105, зі змінами,</w:t>
      </w:r>
      <w:r>
        <w:rPr>
          <w:szCs w:val="28"/>
        </w:rPr>
        <w:t xml:space="preserve"> Чернівецька міська рада </w:t>
      </w:r>
    </w:p>
    <w:p w:rsidR="00BF5771" w:rsidRDefault="00BF5771" w:rsidP="00243A48">
      <w:pPr>
        <w:ind w:firstLine="691"/>
        <w:jc w:val="both"/>
        <w:rPr>
          <w:sz w:val="10"/>
          <w:szCs w:val="10"/>
          <w:lang w:eastAsia="uk-UA"/>
        </w:rPr>
      </w:pPr>
    </w:p>
    <w:p w:rsidR="00BF5771" w:rsidRDefault="00BF5771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BF5771" w:rsidRDefault="00BF5771" w:rsidP="00243A48">
      <w:pPr>
        <w:jc w:val="both"/>
        <w:rPr>
          <w:bCs/>
          <w:sz w:val="10"/>
          <w:szCs w:val="10"/>
          <w:lang w:eastAsia="uk-UA"/>
        </w:rPr>
      </w:pPr>
    </w:p>
    <w:p w:rsidR="00BF5771" w:rsidRDefault="00BF5771" w:rsidP="00D71C80">
      <w:pPr>
        <w:ind w:firstLine="567"/>
        <w:jc w:val="both"/>
        <w:rPr>
          <w:szCs w:val="28"/>
        </w:rPr>
      </w:pPr>
      <w:r w:rsidRPr="00506EBC">
        <w:rPr>
          <w:b/>
        </w:rPr>
        <w:t>1</w:t>
      </w:r>
      <w:r w:rsidRPr="00506EBC">
        <w:rPr>
          <w:b/>
          <w:szCs w:val="28"/>
        </w:rPr>
        <w:t>.</w:t>
      </w:r>
      <w:r w:rsidRPr="00E003D2">
        <w:rPr>
          <w:szCs w:val="28"/>
        </w:rPr>
        <w:t xml:space="preserve"> </w:t>
      </w:r>
      <w:r>
        <w:rPr>
          <w:szCs w:val="28"/>
        </w:rPr>
        <w:t xml:space="preserve">Електронну петицію </w:t>
      </w:r>
      <w:r>
        <w:rPr>
          <w:szCs w:val="28"/>
          <w:lang w:eastAsia="uk-UA"/>
        </w:rPr>
        <w:t xml:space="preserve">№166 гр. Бурлаки Є.В.  </w:t>
      </w:r>
      <w:r>
        <w:rPr>
          <w:szCs w:val="28"/>
        </w:rPr>
        <w:t>щодо</w:t>
      </w:r>
      <w:r w:rsidRPr="006F0E9A">
        <w:rPr>
          <w:b/>
          <w:szCs w:val="28"/>
        </w:rPr>
        <w:t xml:space="preserve"> </w:t>
      </w:r>
      <w:r>
        <w:rPr>
          <w:szCs w:val="28"/>
        </w:rPr>
        <w:t xml:space="preserve">демонтажу з площі Театральної тимчасової споруди </w:t>
      </w:r>
      <w:r w:rsidRPr="0084114A">
        <w:rPr>
          <w:szCs w:val="28"/>
        </w:rPr>
        <w:t>для провадження підприємницької діяльності.</w:t>
      </w:r>
      <w:r>
        <w:rPr>
          <w:szCs w:val="28"/>
        </w:rPr>
        <w:t xml:space="preserve"> взяти до відома.</w:t>
      </w:r>
    </w:p>
    <w:p w:rsidR="00BF5771" w:rsidRDefault="00BF5771" w:rsidP="00D71C80">
      <w:pPr>
        <w:ind w:firstLine="567"/>
        <w:jc w:val="both"/>
        <w:rPr>
          <w:szCs w:val="28"/>
        </w:rPr>
      </w:pPr>
    </w:p>
    <w:p w:rsidR="00BF5771" w:rsidRDefault="00BF5771" w:rsidP="00D71C80">
      <w:pPr>
        <w:ind w:firstLine="567"/>
        <w:jc w:val="both"/>
        <w:rPr>
          <w:szCs w:val="28"/>
        </w:rPr>
      </w:pPr>
      <w:r w:rsidRPr="00506EBC">
        <w:rPr>
          <w:b/>
          <w:szCs w:val="28"/>
        </w:rPr>
        <w:lastRenderedPageBreak/>
        <w:t>2.</w:t>
      </w:r>
      <w:r>
        <w:rPr>
          <w:szCs w:val="28"/>
        </w:rPr>
        <w:t xml:space="preserve"> Рекомендувати Товариству з обмеженою відповідальністю «Бетті Аїс Україна» внести зміни до естетичного вигляду пересувної тимчасової споруди з торгівлі морозивом встановленої на площі Театральній, попередньо погодивши ескіз тимчасової споруди з відділом охорони культурної спадщини міської ради.</w:t>
      </w:r>
    </w:p>
    <w:p w:rsidR="00BF5771" w:rsidRDefault="00BF5771" w:rsidP="00D71C80">
      <w:pPr>
        <w:ind w:firstLine="567"/>
        <w:jc w:val="both"/>
        <w:rPr>
          <w:b/>
          <w:szCs w:val="28"/>
        </w:rPr>
      </w:pPr>
    </w:p>
    <w:p w:rsidR="00BF5771" w:rsidRDefault="00BF5771" w:rsidP="00D71C80">
      <w:pPr>
        <w:ind w:firstLine="567"/>
        <w:jc w:val="both"/>
        <w:rPr>
          <w:szCs w:val="28"/>
        </w:rPr>
      </w:pPr>
      <w:r w:rsidRPr="00836952">
        <w:rPr>
          <w:b/>
          <w:szCs w:val="28"/>
        </w:rPr>
        <w:t>3.</w:t>
      </w:r>
      <w:r>
        <w:rPr>
          <w:szCs w:val="28"/>
        </w:rPr>
        <w:t xml:space="preserve"> Департаменту містобудівного комплексу та земельних відносин міської ради на підставі погодженого ескізного проекту внести зміни до паспорту</w:t>
      </w:r>
      <w:r w:rsidRPr="00836952">
        <w:rPr>
          <w:szCs w:val="28"/>
        </w:rPr>
        <w:t xml:space="preserve"> </w:t>
      </w:r>
      <w:r>
        <w:rPr>
          <w:szCs w:val="28"/>
        </w:rPr>
        <w:t>прив’язки пересувної тимчасової споруди з торгівлі морозивом на площі Театральній від 30.05.2018р., реєстраційний номер 15/18.</w:t>
      </w:r>
    </w:p>
    <w:p w:rsidR="00BF5771" w:rsidRDefault="00BF5771" w:rsidP="00D71C80">
      <w:pPr>
        <w:ind w:firstLine="567"/>
        <w:jc w:val="both"/>
        <w:rPr>
          <w:b/>
          <w:szCs w:val="28"/>
        </w:rPr>
      </w:pPr>
    </w:p>
    <w:p w:rsidR="00BF5771" w:rsidRPr="004E3D74" w:rsidRDefault="00BF5771" w:rsidP="00D71C80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506EBC">
        <w:rPr>
          <w:b/>
          <w:szCs w:val="28"/>
        </w:rPr>
        <w:t>.</w:t>
      </w:r>
      <w:r w:rsidRPr="004E3D74">
        <w:rPr>
          <w:szCs w:val="28"/>
        </w:rP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BF5771" w:rsidRDefault="00BF5771" w:rsidP="004F7623">
      <w:pPr>
        <w:jc w:val="both"/>
        <w:rPr>
          <w:b/>
          <w:szCs w:val="28"/>
        </w:rPr>
      </w:pPr>
    </w:p>
    <w:p w:rsidR="00BF5771" w:rsidRPr="004E3D74" w:rsidRDefault="00BF5771" w:rsidP="00D71C8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</w:t>
      </w:r>
      <w:r>
        <w:rPr>
          <w:szCs w:val="28"/>
        </w:rPr>
        <w:t>Контроль за виконанням рішення покласти на постійну комісію міської ради з питань</w:t>
      </w:r>
      <w:r w:rsidRPr="004E3D74">
        <w:t xml:space="preserve"> </w:t>
      </w:r>
      <w:r>
        <w:rPr>
          <w:szCs w:val="28"/>
        </w:rPr>
        <w:t>земельних відносин, архітектури та будівництва</w:t>
      </w:r>
      <w:r w:rsidRPr="004E3D74">
        <w:rPr>
          <w:szCs w:val="28"/>
        </w:rPr>
        <w:t>.</w:t>
      </w:r>
    </w:p>
    <w:p w:rsidR="00BF5771" w:rsidRPr="004E3D74" w:rsidRDefault="00BF5771" w:rsidP="00D71C80">
      <w:pPr>
        <w:ind w:firstLine="567"/>
        <w:jc w:val="both"/>
        <w:rPr>
          <w:szCs w:val="28"/>
        </w:rPr>
      </w:pPr>
    </w:p>
    <w:p w:rsidR="00BF5771" w:rsidRDefault="00BF5771" w:rsidP="00D71C80">
      <w:pPr>
        <w:rPr>
          <w:bCs/>
          <w:szCs w:val="28"/>
          <w:lang w:eastAsia="uk-UA"/>
        </w:rPr>
      </w:pPr>
      <w:r>
        <w:rPr>
          <w:b/>
        </w:rPr>
        <w:t xml:space="preserve"> </w:t>
      </w:r>
    </w:p>
    <w:p w:rsidR="00BF5771" w:rsidRDefault="00BF5771" w:rsidP="006B3A66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Default="00BF5771" w:rsidP="00FF2243">
      <w:pPr>
        <w:spacing w:after="160" w:line="259" w:lineRule="auto"/>
        <w:rPr>
          <w:b/>
          <w:szCs w:val="28"/>
        </w:rPr>
      </w:pPr>
    </w:p>
    <w:p w:rsidR="00BF5771" w:rsidRPr="00FF2243" w:rsidRDefault="00BF5771" w:rsidP="00FF2243">
      <w:pPr>
        <w:spacing w:after="160" w:line="259" w:lineRule="auto"/>
        <w:rPr>
          <w:b/>
          <w:szCs w:val="28"/>
        </w:rPr>
      </w:pPr>
    </w:p>
    <w:sectPr w:rsidR="00BF5771" w:rsidRPr="00FF2243" w:rsidSect="00162F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13D1B"/>
    <w:multiLevelType w:val="hybridMultilevel"/>
    <w:tmpl w:val="253E1572"/>
    <w:lvl w:ilvl="0" w:tplc="12F0D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8"/>
    <w:rsid w:val="0011430A"/>
    <w:rsid w:val="00162F40"/>
    <w:rsid w:val="00201AF0"/>
    <w:rsid w:val="00221FFA"/>
    <w:rsid w:val="00243A48"/>
    <w:rsid w:val="00247A25"/>
    <w:rsid w:val="002945C6"/>
    <w:rsid w:val="002A50B2"/>
    <w:rsid w:val="002C0BC5"/>
    <w:rsid w:val="003F06C3"/>
    <w:rsid w:val="0046516F"/>
    <w:rsid w:val="004A15AD"/>
    <w:rsid w:val="004C2F93"/>
    <w:rsid w:val="004D54D8"/>
    <w:rsid w:val="004E3D74"/>
    <w:rsid w:val="004E57E4"/>
    <w:rsid w:val="004F7623"/>
    <w:rsid w:val="00506EBC"/>
    <w:rsid w:val="005452B5"/>
    <w:rsid w:val="00551941"/>
    <w:rsid w:val="00555FCD"/>
    <w:rsid w:val="0058311E"/>
    <w:rsid w:val="00583E61"/>
    <w:rsid w:val="00643045"/>
    <w:rsid w:val="00652015"/>
    <w:rsid w:val="00680EC8"/>
    <w:rsid w:val="006B3A66"/>
    <w:rsid w:val="006D34D7"/>
    <w:rsid w:val="006E159A"/>
    <w:rsid w:val="006F0E9A"/>
    <w:rsid w:val="00747F1E"/>
    <w:rsid w:val="00754149"/>
    <w:rsid w:val="007578C9"/>
    <w:rsid w:val="00762558"/>
    <w:rsid w:val="007957DA"/>
    <w:rsid w:val="00797508"/>
    <w:rsid w:val="007C29FB"/>
    <w:rsid w:val="00836952"/>
    <w:rsid w:val="0084114A"/>
    <w:rsid w:val="008627F7"/>
    <w:rsid w:val="008936AF"/>
    <w:rsid w:val="00893DC7"/>
    <w:rsid w:val="008D0B27"/>
    <w:rsid w:val="008F1217"/>
    <w:rsid w:val="0091280A"/>
    <w:rsid w:val="00922C56"/>
    <w:rsid w:val="00936293"/>
    <w:rsid w:val="00995E3B"/>
    <w:rsid w:val="009B57B3"/>
    <w:rsid w:val="009C7B09"/>
    <w:rsid w:val="00A072B3"/>
    <w:rsid w:val="00A57B93"/>
    <w:rsid w:val="00A90C5A"/>
    <w:rsid w:val="00AD493C"/>
    <w:rsid w:val="00B92D9E"/>
    <w:rsid w:val="00B96C33"/>
    <w:rsid w:val="00BC7414"/>
    <w:rsid w:val="00BF5771"/>
    <w:rsid w:val="00C01DAE"/>
    <w:rsid w:val="00C81C2B"/>
    <w:rsid w:val="00C94275"/>
    <w:rsid w:val="00CF6068"/>
    <w:rsid w:val="00D16145"/>
    <w:rsid w:val="00D16F37"/>
    <w:rsid w:val="00D2402F"/>
    <w:rsid w:val="00D62B02"/>
    <w:rsid w:val="00D71C80"/>
    <w:rsid w:val="00E003D2"/>
    <w:rsid w:val="00E85702"/>
    <w:rsid w:val="00EF118B"/>
    <w:rsid w:val="00F363A8"/>
    <w:rsid w:val="00F803B1"/>
    <w:rsid w:val="00F918A0"/>
    <w:rsid w:val="00FB0C68"/>
    <w:rsid w:val="00FC08CF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AC855D-D077-4592-A7EC-12528215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48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43A48"/>
    <w:rPr>
      <w:rFonts w:ascii="Times New Roman" w:hAnsi="Times New Roman" w:cs="Courier New"/>
      <w:b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71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57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B93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797508"/>
    <w:rPr>
      <w:rFonts w:eastAsia="Times New Roman"/>
      <w:lang w:val="uk-UA" w:eastAsia="en-US"/>
    </w:rPr>
  </w:style>
  <w:style w:type="paragraph" w:styleId="a6">
    <w:name w:val="Body Text"/>
    <w:basedOn w:val="a"/>
    <w:link w:val="a7"/>
    <w:uiPriority w:val="99"/>
    <w:rsid w:val="00836952"/>
    <w:pPr>
      <w:spacing w:after="120"/>
    </w:pPr>
    <w:rPr>
      <w:rFonts w:eastAsia="Calibri"/>
      <w:sz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ascii="Times New Roman" w:hAnsi="Times New Roman" w:cs="Times New Roman"/>
      <w:sz w:val="24"/>
      <w:szCs w:val="24"/>
      <w:lang w:val="uk-UA"/>
    </w:rPr>
  </w:style>
  <w:style w:type="table" w:styleId="a8">
    <w:name w:val="Table Grid"/>
    <w:basedOn w:val="a1"/>
    <w:uiPriority w:val="99"/>
    <w:locked/>
    <w:rsid w:val="0083695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5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Uzver</dc:creator>
  <cp:keywords/>
  <dc:description/>
  <cp:lastModifiedBy>Kompvid2</cp:lastModifiedBy>
  <cp:revision>2</cp:revision>
  <cp:lastPrinted>2018-06-27T06:26:00Z</cp:lastPrinted>
  <dcterms:created xsi:type="dcterms:W3CDTF">2018-06-27T13:59:00Z</dcterms:created>
  <dcterms:modified xsi:type="dcterms:W3CDTF">2018-06-27T13:59:00Z</dcterms:modified>
</cp:coreProperties>
</file>