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36" w:rsidRDefault="00264742" w:rsidP="00B8083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B80836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Pr="00F604E9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B80836" w:rsidRPr="00826D8D" w:rsidRDefault="00A15451" w:rsidP="00B80836">
      <w:pPr>
        <w:jc w:val="both"/>
        <w:rPr>
          <w:sz w:val="27"/>
          <w:szCs w:val="27"/>
          <w:lang w:val="uk-UA"/>
        </w:rPr>
      </w:pPr>
      <w:r>
        <w:rPr>
          <w:bCs/>
          <w:sz w:val="27"/>
          <w:szCs w:val="27"/>
          <w:u w:val="single"/>
          <w:lang w:val="uk-UA"/>
        </w:rPr>
        <w:t xml:space="preserve">      </w:t>
      </w:r>
      <w:r w:rsidR="00826D8D" w:rsidRPr="00826D8D">
        <w:rPr>
          <w:bCs/>
          <w:sz w:val="27"/>
          <w:szCs w:val="27"/>
          <w:u w:val="single"/>
          <w:lang w:val="uk-UA"/>
        </w:rPr>
        <w:t>03.</w:t>
      </w:r>
      <w:r w:rsidR="00B80836" w:rsidRPr="00826D8D">
        <w:rPr>
          <w:bCs/>
          <w:sz w:val="27"/>
          <w:szCs w:val="27"/>
          <w:u w:val="single"/>
          <w:lang w:val="uk-UA"/>
        </w:rPr>
        <w:t xml:space="preserve">2018 </w:t>
      </w:r>
      <w:r w:rsidR="00B80836" w:rsidRPr="00826D8D">
        <w:rPr>
          <w:bCs/>
          <w:sz w:val="27"/>
          <w:szCs w:val="27"/>
          <w:lang w:val="uk-UA"/>
        </w:rPr>
        <w:t xml:space="preserve">№ </w:t>
      </w:r>
      <w:r w:rsidR="00B80836" w:rsidRPr="00826D8D">
        <w:rPr>
          <w:bCs/>
          <w:sz w:val="27"/>
          <w:szCs w:val="27"/>
          <w:u w:val="single"/>
          <w:lang w:val="uk-UA"/>
        </w:rPr>
        <w:t xml:space="preserve">         </w:t>
      </w:r>
      <w:r w:rsidR="00B80836" w:rsidRPr="00826D8D">
        <w:rPr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B80836" w:rsidRPr="008849FA" w:rsidRDefault="00B80836" w:rsidP="00B80836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80836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80836" w:rsidRPr="009F25D7" w:rsidRDefault="00B80836" w:rsidP="00BA047F">
            <w:pPr>
              <w:pStyle w:val="31"/>
            </w:pPr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</w:p>
        </w:tc>
      </w:tr>
    </w:tbl>
    <w:p w:rsidR="00B80836" w:rsidRDefault="00B80836" w:rsidP="00B8083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B80836" w:rsidRPr="00E13A02" w:rsidRDefault="00B80836" w:rsidP="00B80836">
      <w:pPr>
        <w:ind w:firstLine="720"/>
        <w:jc w:val="both"/>
        <w:rPr>
          <w:sz w:val="27"/>
          <w:szCs w:val="27"/>
          <w:lang w:val="uk-UA"/>
        </w:rPr>
      </w:pPr>
      <w:r w:rsidRPr="00E13A02">
        <w:rPr>
          <w:sz w:val="27"/>
          <w:szCs w:val="27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постанови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наказів Міністерства регіонального розвитку, будівництва та житлово-комунального господарства України від 01.09.2011р. №170 «Про затвердження Порядку проведення містобудівного моніторингу», від 16.11.2011р. №290 «Про затвердження Порядку розроблення містобудівної документації», Державних будівельних норм України ДБН Б.1.1-14:2012 «Склад та зміст детального плану території», розглянувши пропозиції департаменту містобудівного комплексу та земельних відносин міської ради, Чернівецька міська рада</w:t>
      </w:r>
    </w:p>
    <w:p w:rsidR="00B80836" w:rsidRDefault="00B80836" w:rsidP="00B80836">
      <w:pPr>
        <w:ind w:firstLine="720"/>
        <w:jc w:val="both"/>
        <w:rPr>
          <w:b/>
          <w:sz w:val="28"/>
          <w:szCs w:val="28"/>
          <w:lang w:val="uk-UA"/>
        </w:rPr>
      </w:pPr>
    </w:p>
    <w:p w:rsidR="00B80836" w:rsidRDefault="00B80836" w:rsidP="00B80836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B80836" w:rsidRPr="004E2A44" w:rsidRDefault="00B80836" w:rsidP="00B80836">
      <w:pPr>
        <w:ind w:firstLine="720"/>
        <w:jc w:val="center"/>
        <w:rPr>
          <w:b/>
          <w:lang w:val="uk-UA"/>
        </w:rPr>
      </w:pPr>
    </w:p>
    <w:p w:rsidR="00B80836" w:rsidRDefault="00B80836" w:rsidP="00214994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5833BD">
        <w:rPr>
          <w:szCs w:val="28"/>
        </w:rPr>
        <w:t xml:space="preserve">1. Надати дозвіл </w:t>
      </w:r>
      <w:r w:rsidRPr="00B054F5">
        <w:rPr>
          <w:szCs w:val="28"/>
        </w:rPr>
        <w:t>д</w:t>
      </w:r>
      <w:r w:rsidRPr="00B054F5">
        <w:rPr>
          <w:color w:val="000000"/>
          <w:szCs w:val="28"/>
        </w:rPr>
        <w:t>епартаменту містобудівного комплексу</w:t>
      </w:r>
      <w:r w:rsidR="00B054F5">
        <w:rPr>
          <w:color w:val="000000"/>
          <w:szCs w:val="28"/>
        </w:rPr>
        <w:t xml:space="preserve">                       </w:t>
      </w:r>
      <w:r w:rsidRPr="00B054F5">
        <w:rPr>
          <w:color w:val="000000"/>
          <w:szCs w:val="28"/>
        </w:rPr>
        <w:t xml:space="preserve"> та земельних відносин Чернівецької міської ради</w:t>
      </w:r>
      <w:r w:rsidR="00B054F5" w:rsidRPr="00B054F5">
        <w:rPr>
          <w:b w:val="0"/>
          <w:color w:val="000000"/>
          <w:szCs w:val="28"/>
        </w:rPr>
        <w:t xml:space="preserve">, </w:t>
      </w:r>
      <w:r w:rsidR="00B054F5" w:rsidRPr="00B054F5">
        <w:rPr>
          <w:b w:val="0"/>
          <w:szCs w:val="28"/>
        </w:rPr>
        <w:t xml:space="preserve">який зареєстрований </w:t>
      </w:r>
      <w:r w:rsidR="00B054F5">
        <w:rPr>
          <w:b w:val="0"/>
          <w:szCs w:val="28"/>
        </w:rPr>
        <w:t xml:space="preserve">                 </w:t>
      </w:r>
      <w:r w:rsidR="00B054F5" w:rsidRPr="00B054F5">
        <w:rPr>
          <w:b w:val="0"/>
          <w:szCs w:val="28"/>
        </w:rPr>
        <w:t>за адресою вул. Хмельницького Богдана, 64-А,</w:t>
      </w:r>
      <w:r w:rsidRPr="00B054F5">
        <w:rPr>
          <w:b w:val="0"/>
          <w:color w:val="000000"/>
          <w:szCs w:val="28"/>
        </w:rPr>
        <w:t xml:space="preserve"> на розробку </w:t>
      </w:r>
      <w:r w:rsidR="00075B49" w:rsidRPr="00B054F5">
        <w:rPr>
          <w:b w:val="0"/>
          <w:color w:val="000000"/>
          <w:szCs w:val="28"/>
        </w:rPr>
        <w:t>п</w:t>
      </w:r>
      <w:r w:rsidRPr="00B054F5">
        <w:rPr>
          <w:b w:val="0"/>
          <w:bCs/>
          <w:color w:val="000000"/>
          <w:szCs w:val="28"/>
        </w:rPr>
        <w:t xml:space="preserve">роекту детального </w:t>
      </w:r>
      <w:r w:rsidRPr="00B054F5">
        <w:rPr>
          <w:b w:val="0"/>
        </w:rPr>
        <w:t>плану</w:t>
      </w:r>
      <w:r w:rsidRPr="0070198B">
        <w:rPr>
          <w:b w:val="0"/>
        </w:rPr>
        <w:t xml:space="preserve"> територі</w:t>
      </w:r>
      <w:r w:rsidR="00ED5D1D">
        <w:rPr>
          <w:b w:val="0"/>
        </w:rPr>
        <w:t>ї</w:t>
      </w:r>
      <w:r>
        <w:rPr>
          <w:b w:val="0"/>
          <w:bCs/>
          <w:color w:val="000000"/>
          <w:szCs w:val="28"/>
        </w:rPr>
        <w:t xml:space="preserve">, обмеженої вулицями </w:t>
      </w:r>
      <w:r w:rsidR="00075B49" w:rsidRPr="00075B49">
        <w:rPr>
          <w:bCs/>
          <w:color w:val="000000"/>
          <w:szCs w:val="28"/>
        </w:rPr>
        <w:t xml:space="preserve">Білоруською, Прутською, </w:t>
      </w:r>
      <w:r w:rsidR="003F0A48">
        <w:rPr>
          <w:bCs/>
          <w:color w:val="000000"/>
          <w:szCs w:val="28"/>
        </w:rPr>
        <w:t>Машинобудівників</w:t>
      </w:r>
      <w:r w:rsidR="00075B49" w:rsidRPr="00075B49">
        <w:rPr>
          <w:bCs/>
          <w:color w:val="000000"/>
          <w:szCs w:val="28"/>
        </w:rPr>
        <w:t>, Ізмайлівською та р. Прут</w:t>
      </w:r>
      <w:r w:rsidR="00075B49">
        <w:rPr>
          <w:bCs/>
          <w:color w:val="000000"/>
          <w:szCs w:val="28"/>
        </w:rPr>
        <w:t xml:space="preserve"> </w:t>
      </w:r>
      <w:r>
        <w:rPr>
          <w:b w:val="0"/>
          <w:bCs/>
          <w:color w:val="000000"/>
          <w:szCs w:val="28"/>
        </w:rPr>
        <w:t xml:space="preserve">на земельній ділянці, орієнтовною площею </w:t>
      </w:r>
      <w:r w:rsidR="005B38E4">
        <w:rPr>
          <w:b w:val="0"/>
          <w:bCs/>
          <w:color w:val="000000"/>
          <w:szCs w:val="28"/>
        </w:rPr>
        <w:t>1</w:t>
      </w:r>
      <w:r w:rsidRPr="005B38E4">
        <w:rPr>
          <w:b w:val="0"/>
          <w:bCs/>
          <w:szCs w:val="28"/>
        </w:rPr>
        <w:t>4</w:t>
      </w:r>
      <w:r w:rsidR="005B38E4">
        <w:rPr>
          <w:b w:val="0"/>
          <w:bCs/>
          <w:szCs w:val="28"/>
        </w:rPr>
        <w:t>0</w:t>
      </w:r>
      <w:r w:rsidRPr="005B38E4">
        <w:rPr>
          <w:b w:val="0"/>
          <w:bCs/>
          <w:szCs w:val="28"/>
        </w:rPr>
        <w:t>,0 га</w:t>
      </w:r>
      <w:r>
        <w:rPr>
          <w:b w:val="0"/>
          <w:bCs/>
          <w:color w:val="000000"/>
          <w:szCs w:val="28"/>
        </w:rPr>
        <w:t>, з можливим залученням коштів інвесторів.</w:t>
      </w:r>
    </w:p>
    <w:p w:rsidR="00B80836" w:rsidRDefault="00B80836" w:rsidP="00B80836">
      <w:pPr>
        <w:pStyle w:val="31"/>
        <w:ind w:firstLine="681"/>
        <w:jc w:val="both"/>
        <w:rPr>
          <w:color w:val="000000"/>
          <w:szCs w:val="28"/>
        </w:rPr>
      </w:pPr>
    </w:p>
    <w:p w:rsidR="00B80836" w:rsidRDefault="00B80836" w:rsidP="00B8083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Pr="004B32D4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в газеті «Чернівці»</w:t>
      </w:r>
      <w:r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 в мережі Інтернет.</w:t>
      </w:r>
    </w:p>
    <w:p w:rsidR="00B80836" w:rsidRPr="00E13A02" w:rsidRDefault="00B80836" w:rsidP="00B80836">
      <w:pPr>
        <w:ind w:firstLine="720"/>
        <w:jc w:val="both"/>
        <w:rPr>
          <w:b/>
          <w:sz w:val="16"/>
          <w:szCs w:val="16"/>
          <w:lang w:val="uk-UA"/>
        </w:rPr>
      </w:pPr>
    </w:p>
    <w:p w:rsidR="00B80836" w:rsidRDefault="00B80836" w:rsidP="00B8083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80836" w:rsidRPr="00E13A02" w:rsidRDefault="00B80836" w:rsidP="00B80836">
      <w:pPr>
        <w:ind w:firstLine="720"/>
        <w:jc w:val="both"/>
        <w:rPr>
          <w:b/>
          <w:sz w:val="16"/>
          <w:szCs w:val="16"/>
          <w:lang w:val="uk-UA"/>
        </w:rPr>
      </w:pPr>
    </w:p>
    <w:p w:rsidR="00B80836" w:rsidRDefault="00B80836" w:rsidP="00B8083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E13A02" w:rsidRDefault="00E13A02" w:rsidP="00B8083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80836" w:rsidRDefault="00B80836" w:rsidP="002D4B6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         О. Каспрук </w:t>
      </w:r>
    </w:p>
    <w:sectPr w:rsidR="00B80836" w:rsidSect="00E13A0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3CA" w:rsidRDefault="00AE33CA">
      <w:r>
        <w:separator/>
      </w:r>
    </w:p>
  </w:endnote>
  <w:endnote w:type="continuationSeparator" w:id="0">
    <w:p w:rsidR="00AE33CA" w:rsidRDefault="00AE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3CA" w:rsidRDefault="00AE33CA">
      <w:r>
        <w:separator/>
      </w:r>
    </w:p>
  </w:footnote>
  <w:footnote w:type="continuationSeparator" w:id="0">
    <w:p w:rsidR="00AE33CA" w:rsidRDefault="00AE3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994" w:rsidRDefault="00214994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4994" w:rsidRDefault="002149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994" w:rsidRDefault="00214994" w:rsidP="00BA04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4B6C">
      <w:rPr>
        <w:rStyle w:val="a6"/>
        <w:noProof/>
      </w:rPr>
      <w:t>2</w:t>
    </w:r>
    <w:r>
      <w:rPr>
        <w:rStyle w:val="a6"/>
      </w:rPr>
      <w:fldChar w:fldCharType="end"/>
    </w:r>
  </w:p>
  <w:p w:rsidR="00214994" w:rsidRDefault="002149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75B49"/>
    <w:rsid w:val="00091FA3"/>
    <w:rsid w:val="00214994"/>
    <w:rsid w:val="00264742"/>
    <w:rsid w:val="002924F9"/>
    <w:rsid w:val="002D4B6C"/>
    <w:rsid w:val="003F0A48"/>
    <w:rsid w:val="004063E2"/>
    <w:rsid w:val="00560727"/>
    <w:rsid w:val="0058322D"/>
    <w:rsid w:val="005B38E4"/>
    <w:rsid w:val="005D46FE"/>
    <w:rsid w:val="006166B4"/>
    <w:rsid w:val="00634F27"/>
    <w:rsid w:val="00705ADF"/>
    <w:rsid w:val="007C36C3"/>
    <w:rsid w:val="00826D8D"/>
    <w:rsid w:val="009000DD"/>
    <w:rsid w:val="009E28E4"/>
    <w:rsid w:val="00A15451"/>
    <w:rsid w:val="00AE33CA"/>
    <w:rsid w:val="00B054F5"/>
    <w:rsid w:val="00B80836"/>
    <w:rsid w:val="00BA047F"/>
    <w:rsid w:val="00D45083"/>
    <w:rsid w:val="00E13A02"/>
    <w:rsid w:val="00ED5D1D"/>
    <w:rsid w:val="00E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9637B-C88D-4C46-87B7-83F20002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cp:lastModifiedBy>Kompvid2</cp:lastModifiedBy>
  <cp:revision>2</cp:revision>
  <cp:lastPrinted>2018-02-27T08:36:00Z</cp:lastPrinted>
  <dcterms:created xsi:type="dcterms:W3CDTF">2018-02-27T16:33:00Z</dcterms:created>
  <dcterms:modified xsi:type="dcterms:W3CDTF">2018-02-27T16:33:00Z</dcterms:modified>
</cp:coreProperties>
</file>