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A48" w:rsidRDefault="00243A48" w:rsidP="00243A48">
      <w:pPr>
        <w:autoSpaceDE w:val="0"/>
        <w:autoSpaceDN w:val="0"/>
        <w:adjustRightInd w:val="0"/>
        <w:ind w:hanging="140"/>
        <w:jc w:val="center"/>
      </w:pPr>
      <w:bookmarkStart w:id="0" w:name="_GoBack"/>
      <w:bookmarkEnd w:id="0"/>
      <w:r>
        <w:t xml:space="preserve">  </w:t>
      </w:r>
      <w:r>
        <w:rPr>
          <w:noProof/>
          <w:lang w:val="ru-RU"/>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43A48" w:rsidRDefault="00243A48" w:rsidP="00243A48">
      <w:pPr>
        <w:jc w:val="center"/>
        <w:rPr>
          <w:b/>
          <w:sz w:val="36"/>
          <w:szCs w:val="36"/>
        </w:rPr>
      </w:pPr>
      <w:r>
        <w:rPr>
          <w:b/>
          <w:sz w:val="36"/>
          <w:szCs w:val="36"/>
        </w:rPr>
        <w:t>У К Р А Ї Н А</w:t>
      </w:r>
    </w:p>
    <w:p w:rsidR="00243A48" w:rsidRDefault="00243A48" w:rsidP="00243A48">
      <w:pPr>
        <w:jc w:val="center"/>
        <w:rPr>
          <w:b/>
          <w:szCs w:val="28"/>
        </w:rPr>
      </w:pPr>
      <w:r>
        <w:rPr>
          <w:b/>
          <w:sz w:val="36"/>
          <w:szCs w:val="36"/>
        </w:rPr>
        <w:t>Чернівецька  міська  рада</w:t>
      </w:r>
    </w:p>
    <w:p w:rsidR="00243A48" w:rsidRDefault="009C7B09" w:rsidP="00243A48">
      <w:pPr>
        <w:jc w:val="center"/>
        <w:rPr>
          <w:b/>
          <w:sz w:val="30"/>
          <w:szCs w:val="30"/>
        </w:rPr>
      </w:pPr>
      <w:r w:rsidRPr="00D71C80">
        <w:rPr>
          <w:b/>
          <w:sz w:val="30"/>
          <w:szCs w:val="30"/>
          <w:lang w:val="ru-RU"/>
        </w:rPr>
        <w:t>__</w:t>
      </w:r>
      <w:r w:rsidR="00243A48">
        <w:rPr>
          <w:b/>
          <w:sz w:val="30"/>
          <w:szCs w:val="30"/>
          <w:lang w:val="ru-RU"/>
        </w:rPr>
        <w:t xml:space="preserve"> </w:t>
      </w:r>
      <w:r w:rsidR="00243A48">
        <w:rPr>
          <w:b/>
          <w:sz w:val="30"/>
          <w:szCs w:val="30"/>
        </w:rPr>
        <w:t xml:space="preserve">сесія </w:t>
      </w:r>
      <w:r w:rsidR="00243A48">
        <w:rPr>
          <w:b/>
          <w:sz w:val="30"/>
          <w:szCs w:val="30"/>
          <w:lang w:val="en-US"/>
        </w:rPr>
        <w:t>VI</w:t>
      </w:r>
      <w:r w:rsidR="00243A48">
        <w:rPr>
          <w:b/>
          <w:sz w:val="30"/>
          <w:szCs w:val="30"/>
        </w:rPr>
        <w:t>І</w:t>
      </w:r>
      <w:r w:rsidR="00243A48">
        <w:rPr>
          <w:b/>
          <w:sz w:val="30"/>
          <w:szCs w:val="30"/>
          <w:lang w:val="ru-RU"/>
        </w:rPr>
        <w:t xml:space="preserve"> </w:t>
      </w:r>
      <w:r w:rsidR="00243A48">
        <w:rPr>
          <w:b/>
          <w:sz w:val="30"/>
          <w:szCs w:val="30"/>
        </w:rPr>
        <w:t>скликання</w:t>
      </w:r>
    </w:p>
    <w:p w:rsidR="00243A48" w:rsidRDefault="00243A48" w:rsidP="00243A48">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243A48" w:rsidRDefault="00243A48" w:rsidP="00243A48">
      <w:r>
        <w:t xml:space="preserve"> </w:t>
      </w:r>
    </w:p>
    <w:p w:rsidR="00243A48" w:rsidRDefault="0058311E" w:rsidP="00243A48">
      <w:pPr>
        <w:rPr>
          <w:b/>
          <w:i/>
          <w:szCs w:val="28"/>
          <w:u w:val="single"/>
        </w:rPr>
      </w:pPr>
      <w:r>
        <w:rPr>
          <w:szCs w:val="28"/>
          <w:u w:val="single"/>
        </w:rPr>
        <w:t>29.03.</w:t>
      </w:r>
      <w:r w:rsidR="00243A48" w:rsidRPr="00D71C80">
        <w:rPr>
          <w:szCs w:val="28"/>
          <w:u w:val="single"/>
        </w:rPr>
        <w:t>2018</w:t>
      </w:r>
      <w:r w:rsidR="00243A48">
        <w:rPr>
          <w:szCs w:val="28"/>
        </w:rPr>
        <w:t xml:space="preserve"> № </w:t>
      </w:r>
      <w:r w:rsidR="00243A48">
        <w:rPr>
          <w:szCs w:val="28"/>
        </w:rPr>
        <w:softHyphen/>
      </w:r>
      <w:r w:rsidR="00243A48">
        <w:rPr>
          <w:szCs w:val="28"/>
        </w:rPr>
        <w:softHyphen/>
      </w:r>
      <w:r w:rsidR="00243A48">
        <w:rPr>
          <w:szCs w:val="28"/>
        </w:rPr>
        <w:softHyphen/>
      </w:r>
      <w:r w:rsidR="00243A48">
        <w:rPr>
          <w:szCs w:val="28"/>
        </w:rPr>
        <w:softHyphen/>
      </w:r>
      <w:r w:rsidR="00243A48">
        <w:rPr>
          <w:szCs w:val="28"/>
        </w:rPr>
        <w:softHyphen/>
      </w:r>
      <w:r w:rsidR="00243A48">
        <w:rPr>
          <w:szCs w:val="28"/>
        </w:rPr>
        <w:softHyphen/>
        <w:t>_____</w:t>
      </w:r>
      <w:r w:rsidR="00243A48">
        <w:rPr>
          <w:i/>
          <w:szCs w:val="28"/>
        </w:rPr>
        <w:tab/>
      </w:r>
      <w:r w:rsidR="00243A48">
        <w:rPr>
          <w:i/>
          <w:szCs w:val="28"/>
        </w:rPr>
        <w:tab/>
      </w:r>
      <w:r w:rsidR="00243A48">
        <w:rPr>
          <w:i/>
          <w:szCs w:val="28"/>
        </w:rPr>
        <w:tab/>
      </w:r>
      <w:r w:rsidR="00243A48">
        <w:rPr>
          <w:i/>
          <w:szCs w:val="28"/>
        </w:rPr>
        <w:tab/>
      </w:r>
      <w:r w:rsidR="00243A48">
        <w:rPr>
          <w:i/>
          <w:szCs w:val="28"/>
        </w:rPr>
        <w:tab/>
      </w:r>
      <w:r w:rsidR="00243A48">
        <w:rPr>
          <w:i/>
          <w:szCs w:val="28"/>
        </w:rPr>
        <w:tab/>
      </w:r>
      <w:r w:rsidR="00243A48">
        <w:rPr>
          <w:i/>
          <w:szCs w:val="28"/>
        </w:rPr>
        <w:tab/>
        <w:t xml:space="preserve">             </w:t>
      </w:r>
      <w:r w:rsidR="00243A48">
        <w:rPr>
          <w:szCs w:val="28"/>
        </w:rPr>
        <w:t>м.</w:t>
      </w:r>
      <w:r w:rsidR="00680EC8">
        <w:rPr>
          <w:szCs w:val="28"/>
        </w:rPr>
        <w:t xml:space="preserve"> </w:t>
      </w:r>
      <w:r w:rsidR="00243A48">
        <w:rPr>
          <w:szCs w:val="28"/>
        </w:rPr>
        <w:t>Чернівці</w:t>
      </w:r>
      <w:r w:rsidR="00243A48">
        <w:rPr>
          <w:b/>
          <w:i/>
          <w:szCs w:val="28"/>
          <w:u w:val="single"/>
        </w:rPr>
        <w:t xml:space="preserve"> </w:t>
      </w:r>
    </w:p>
    <w:p w:rsidR="00243A48" w:rsidRDefault="00243A48" w:rsidP="00243A48">
      <w:pPr>
        <w:rPr>
          <w:sz w:val="10"/>
          <w:szCs w:val="10"/>
        </w:rPr>
      </w:pPr>
    </w:p>
    <w:p w:rsidR="00243A48" w:rsidRDefault="00243A48" w:rsidP="00243A48">
      <w:pPr>
        <w:spacing w:line="322" w:lineRule="exact"/>
        <w:jc w:val="center"/>
        <w:rPr>
          <w:b/>
          <w:bCs/>
          <w:szCs w:val="28"/>
          <w:lang w:eastAsia="uk-UA"/>
        </w:rPr>
      </w:pPr>
    </w:p>
    <w:p w:rsidR="00243A48" w:rsidRDefault="00243A48" w:rsidP="00243A48">
      <w:pPr>
        <w:spacing w:line="322" w:lineRule="exact"/>
        <w:jc w:val="center"/>
        <w:rPr>
          <w:b/>
          <w:szCs w:val="28"/>
        </w:rPr>
      </w:pPr>
      <w:r>
        <w:rPr>
          <w:b/>
          <w:bCs/>
          <w:szCs w:val="28"/>
          <w:lang w:eastAsia="uk-UA"/>
        </w:rPr>
        <w:t xml:space="preserve">Про </w:t>
      </w:r>
      <w:r w:rsidR="00221FFA">
        <w:rPr>
          <w:b/>
          <w:szCs w:val="28"/>
        </w:rPr>
        <w:t>розгляд електронної петиції</w:t>
      </w:r>
      <w:r w:rsidR="00FC08CF" w:rsidRPr="00FC08CF">
        <w:rPr>
          <w:b/>
          <w:szCs w:val="28"/>
          <w:lang w:val="ru-RU"/>
        </w:rPr>
        <w:t xml:space="preserve"> </w:t>
      </w:r>
      <w:r w:rsidR="00FC08CF">
        <w:rPr>
          <w:b/>
          <w:szCs w:val="28"/>
        </w:rPr>
        <w:t>№2</w:t>
      </w:r>
      <w:r w:rsidR="00D71C80">
        <w:rPr>
          <w:b/>
          <w:szCs w:val="28"/>
        </w:rPr>
        <w:t xml:space="preserve"> Найди В.В.</w:t>
      </w:r>
    </w:p>
    <w:p w:rsidR="00D71C80" w:rsidRDefault="00D71C80" w:rsidP="00243A48">
      <w:pPr>
        <w:spacing w:line="322" w:lineRule="exact"/>
        <w:jc w:val="center"/>
        <w:rPr>
          <w:b/>
          <w:szCs w:val="28"/>
        </w:rPr>
      </w:pPr>
      <w:r>
        <w:rPr>
          <w:b/>
          <w:szCs w:val="28"/>
        </w:rPr>
        <w:t>щодо введення штрафів за засмічування міста</w:t>
      </w:r>
    </w:p>
    <w:p w:rsidR="00D71C80" w:rsidRPr="00D71C80" w:rsidRDefault="00D71C80" w:rsidP="00243A48">
      <w:pPr>
        <w:spacing w:line="322" w:lineRule="exact"/>
        <w:jc w:val="center"/>
        <w:rPr>
          <w:b/>
          <w:szCs w:val="28"/>
        </w:rPr>
      </w:pPr>
    </w:p>
    <w:p w:rsidR="00D71C80" w:rsidRPr="00FB0C68" w:rsidRDefault="00797508" w:rsidP="00D71C80">
      <w:pPr>
        <w:ind w:firstLine="567"/>
        <w:jc w:val="both"/>
        <w:rPr>
          <w:szCs w:val="28"/>
        </w:rPr>
      </w:pPr>
      <w:r>
        <w:rPr>
          <w:szCs w:val="28"/>
          <w:lang w:eastAsia="uk-UA"/>
        </w:rPr>
        <w:t xml:space="preserve">  </w:t>
      </w:r>
      <w:r w:rsidR="00D71C80">
        <w:rPr>
          <w:szCs w:val="28"/>
          <w:lang w:eastAsia="uk-UA"/>
        </w:rPr>
        <w:t>На офіційному веб-порталі Чернівецької міської ради зареєстрована та набрала  2</w:t>
      </w:r>
      <w:r w:rsidR="00555FCD">
        <w:rPr>
          <w:szCs w:val="28"/>
          <w:lang w:eastAsia="uk-UA"/>
        </w:rPr>
        <w:t>57 голосів  електронна петиція</w:t>
      </w:r>
      <w:r w:rsidR="00FC08CF">
        <w:rPr>
          <w:szCs w:val="28"/>
          <w:lang w:eastAsia="uk-UA"/>
        </w:rPr>
        <w:t xml:space="preserve"> №2</w:t>
      </w:r>
      <w:r w:rsidR="00D71C80">
        <w:rPr>
          <w:szCs w:val="28"/>
          <w:lang w:eastAsia="uk-UA"/>
        </w:rPr>
        <w:t xml:space="preserve"> </w:t>
      </w:r>
      <w:r w:rsidR="00D71C80">
        <w:rPr>
          <w:szCs w:val="28"/>
        </w:rPr>
        <w:t>щодо</w:t>
      </w:r>
      <w:r w:rsidR="00D71C80" w:rsidRPr="006F0E9A">
        <w:rPr>
          <w:b/>
          <w:szCs w:val="28"/>
        </w:rPr>
        <w:t xml:space="preserve"> </w:t>
      </w:r>
      <w:r w:rsidR="00555FCD" w:rsidRPr="00555FCD">
        <w:rPr>
          <w:szCs w:val="28"/>
        </w:rPr>
        <w:t>введення штрафів за засмічування міста</w:t>
      </w:r>
      <w:r w:rsidR="00555FCD">
        <w:rPr>
          <w:szCs w:val="28"/>
        </w:rPr>
        <w:t>.</w:t>
      </w:r>
    </w:p>
    <w:p w:rsidR="004F7623" w:rsidRDefault="00797508" w:rsidP="004F7623">
      <w:pPr>
        <w:ind w:firstLine="567"/>
        <w:jc w:val="both"/>
        <w:rPr>
          <w:szCs w:val="28"/>
        </w:rPr>
      </w:pPr>
      <w:r>
        <w:rPr>
          <w:szCs w:val="28"/>
        </w:rPr>
        <w:t xml:space="preserve">  </w:t>
      </w:r>
      <w:r w:rsidR="00555FCD" w:rsidRPr="00D2402F">
        <w:rPr>
          <w:szCs w:val="28"/>
        </w:rPr>
        <w:t xml:space="preserve">Зазначена електронна петиція розглядалась </w:t>
      </w:r>
      <w:r w:rsidR="00555FCD">
        <w:rPr>
          <w:szCs w:val="28"/>
        </w:rPr>
        <w:t>26.01</w:t>
      </w:r>
      <w:r w:rsidR="00555FCD" w:rsidRPr="00D2402F">
        <w:rPr>
          <w:szCs w:val="28"/>
        </w:rPr>
        <w:t>.201</w:t>
      </w:r>
      <w:r w:rsidR="00555FCD">
        <w:rPr>
          <w:szCs w:val="28"/>
        </w:rPr>
        <w:t>8</w:t>
      </w:r>
      <w:r w:rsidR="00555FCD" w:rsidRPr="00D2402F">
        <w:rPr>
          <w:szCs w:val="28"/>
        </w:rPr>
        <w:t xml:space="preserve">р. </w:t>
      </w:r>
      <w:r w:rsidR="00555FCD">
        <w:rPr>
          <w:szCs w:val="28"/>
        </w:rPr>
        <w:t xml:space="preserve">за участю заступника міського голови з питань діяльності виконавчих органів міської ради </w:t>
      </w:r>
      <w:proofErr w:type="spellStart"/>
      <w:r w:rsidR="00555FCD">
        <w:rPr>
          <w:szCs w:val="28"/>
        </w:rPr>
        <w:t>Середюка</w:t>
      </w:r>
      <w:proofErr w:type="spellEnd"/>
      <w:r w:rsidR="00555FCD">
        <w:rPr>
          <w:szCs w:val="28"/>
        </w:rPr>
        <w:t xml:space="preserve"> В.Б., працівників юридичного управління міської ради</w:t>
      </w:r>
      <w:r w:rsidR="004F7623">
        <w:rPr>
          <w:szCs w:val="28"/>
        </w:rPr>
        <w:t xml:space="preserve"> та фінансового управління міської ради.</w:t>
      </w:r>
    </w:p>
    <w:p w:rsidR="00583E61" w:rsidRPr="00583E61" w:rsidRDefault="00583E61" w:rsidP="004F7623">
      <w:pPr>
        <w:ind w:firstLine="567"/>
        <w:jc w:val="both"/>
        <w:rPr>
          <w:szCs w:val="28"/>
        </w:rPr>
      </w:pPr>
      <w:r>
        <w:rPr>
          <w:szCs w:val="28"/>
        </w:rPr>
        <w:t xml:space="preserve">  </w:t>
      </w:r>
      <w:r w:rsidR="00680EC8">
        <w:rPr>
          <w:szCs w:val="28"/>
        </w:rPr>
        <w:t>П</w:t>
      </w:r>
      <w:r w:rsidRPr="00583E61">
        <w:rPr>
          <w:szCs w:val="28"/>
        </w:rPr>
        <w:t>равові, економічні, соціальні та організа</w:t>
      </w:r>
      <w:r>
        <w:rPr>
          <w:szCs w:val="28"/>
        </w:rPr>
        <w:t>ц</w:t>
      </w:r>
      <w:r w:rsidRPr="00583E61">
        <w:rPr>
          <w:szCs w:val="28"/>
        </w:rPr>
        <w:t xml:space="preserve">ійні </w:t>
      </w:r>
      <w:r>
        <w:rPr>
          <w:szCs w:val="28"/>
        </w:rPr>
        <w:t>засади благ</w:t>
      </w:r>
      <w:r w:rsidR="008D0B27">
        <w:rPr>
          <w:szCs w:val="28"/>
        </w:rPr>
        <w:t>оустрою населених пунктів, спрямовані</w:t>
      </w:r>
      <w:r w:rsidR="004D54D8">
        <w:rPr>
          <w:szCs w:val="28"/>
        </w:rPr>
        <w:t xml:space="preserve"> на створення умов, сприятл</w:t>
      </w:r>
      <w:r w:rsidR="00551941">
        <w:rPr>
          <w:szCs w:val="28"/>
        </w:rPr>
        <w:t>и</w:t>
      </w:r>
      <w:r w:rsidR="003F06C3">
        <w:rPr>
          <w:szCs w:val="28"/>
        </w:rPr>
        <w:t>вих для життєдіяльності людини,</w:t>
      </w:r>
      <w:r w:rsidR="00680EC8">
        <w:rPr>
          <w:szCs w:val="28"/>
        </w:rPr>
        <w:t xml:space="preserve"> регулюються Закон України </w:t>
      </w:r>
      <w:r w:rsidR="00680EC8" w:rsidRPr="00583E61">
        <w:rPr>
          <w:szCs w:val="28"/>
        </w:rPr>
        <w:t>“</w:t>
      </w:r>
      <w:r w:rsidR="00680EC8">
        <w:rPr>
          <w:szCs w:val="28"/>
        </w:rPr>
        <w:t>Про благоустрій населених пунктів</w:t>
      </w:r>
      <w:r w:rsidR="00680EC8" w:rsidRPr="00583E61">
        <w:rPr>
          <w:szCs w:val="28"/>
        </w:rPr>
        <w:t>”</w:t>
      </w:r>
      <w:r w:rsidR="00680EC8">
        <w:rPr>
          <w:szCs w:val="28"/>
        </w:rPr>
        <w:t>.</w:t>
      </w:r>
    </w:p>
    <w:p w:rsidR="004F7623" w:rsidRDefault="00797508" w:rsidP="004F7623">
      <w:pPr>
        <w:ind w:firstLine="567"/>
        <w:jc w:val="both"/>
        <w:rPr>
          <w:szCs w:val="28"/>
        </w:rPr>
      </w:pPr>
      <w:r>
        <w:rPr>
          <w:szCs w:val="28"/>
        </w:rPr>
        <w:t xml:space="preserve">  </w:t>
      </w:r>
      <w:r w:rsidR="004F7623">
        <w:rPr>
          <w:szCs w:val="28"/>
        </w:rPr>
        <w:t xml:space="preserve">На виконання вимог </w:t>
      </w:r>
      <w:r w:rsidR="00FC08CF">
        <w:rPr>
          <w:szCs w:val="28"/>
        </w:rPr>
        <w:t>статті</w:t>
      </w:r>
      <w:r w:rsidR="00583E61">
        <w:rPr>
          <w:szCs w:val="28"/>
        </w:rPr>
        <w:t xml:space="preserve"> 10 </w:t>
      </w:r>
      <w:r w:rsidR="004F7623">
        <w:rPr>
          <w:szCs w:val="28"/>
        </w:rPr>
        <w:t xml:space="preserve">Закону України </w:t>
      </w:r>
      <w:r w:rsidR="004F7623" w:rsidRPr="00797508">
        <w:rPr>
          <w:szCs w:val="28"/>
        </w:rPr>
        <w:t>“Про благоустр</w:t>
      </w:r>
      <w:r w:rsidRPr="00797508">
        <w:rPr>
          <w:szCs w:val="28"/>
        </w:rPr>
        <w:t>ій населених пунктів</w:t>
      </w:r>
      <w:r w:rsidR="004F7623" w:rsidRPr="00797508">
        <w:rPr>
          <w:szCs w:val="28"/>
        </w:rPr>
        <w:t>”</w:t>
      </w:r>
      <w:r w:rsidRPr="00797508">
        <w:rPr>
          <w:szCs w:val="28"/>
        </w:rPr>
        <w:t xml:space="preserve"> рішенням міської ради </w:t>
      </w:r>
      <w:r>
        <w:rPr>
          <w:szCs w:val="28"/>
          <w:lang w:val="en-US"/>
        </w:rPr>
        <w:t>VI</w:t>
      </w:r>
      <w:r w:rsidRPr="00797508">
        <w:rPr>
          <w:szCs w:val="28"/>
        </w:rPr>
        <w:t xml:space="preserve"> </w:t>
      </w:r>
      <w:r>
        <w:rPr>
          <w:szCs w:val="28"/>
        </w:rPr>
        <w:t>скликання від 03.02.2015р. № 1489 затвердженні Тимчасові правила бл</w:t>
      </w:r>
      <w:r w:rsidR="00FC08CF">
        <w:rPr>
          <w:szCs w:val="28"/>
        </w:rPr>
        <w:t>агоустрою м. Чернівців (</w:t>
      </w:r>
      <w:r w:rsidR="00680EC8">
        <w:rPr>
          <w:szCs w:val="28"/>
        </w:rPr>
        <w:t>далі П</w:t>
      </w:r>
      <w:r>
        <w:rPr>
          <w:szCs w:val="28"/>
        </w:rPr>
        <w:t>равила).</w:t>
      </w:r>
    </w:p>
    <w:p w:rsidR="00797508" w:rsidRDefault="00797508" w:rsidP="00797508">
      <w:pPr>
        <w:shd w:val="clear" w:color="auto" w:fill="FFFFFF"/>
        <w:tabs>
          <w:tab w:val="left" w:pos="0"/>
        </w:tabs>
        <w:ind w:right="1" w:firstLine="540"/>
        <w:jc w:val="both"/>
        <w:rPr>
          <w:szCs w:val="28"/>
        </w:rPr>
      </w:pPr>
      <w:r>
        <w:rPr>
          <w:szCs w:val="28"/>
        </w:rPr>
        <w:t xml:space="preserve">  Дія цих Правил поширюється на підприємства, установи, організації незалежно від форми власності та відомчої підпорядкованості, суб'єкти підприємницької діяльності, які здійснюють свою діяльність без створення юридичної особи, громадян України, іноземних громадян та осіб без громадянства.</w:t>
      </w:r>
    </w:p>
    <w:p w:rsidR="00583E61" w:rsidRDefault="00797508" w:rsidP="00583E61">
      <w:pPr>
        <w:tabs>
          <w:tab w:val="left" w:pos="0"/>
        </w:tabs>
        <w:ind w:firstLine="540"/>
        <w:jc w:val="both"/>
        <w:rPr>
          <w:color w:val="000000"/>
          <w:szCs w:val="28"/>
        </w:rPr>
      </w:pPr>
      <w:r>
        <w:rPr>
          <w:color w:val="000000"/>
          <w:szCs w:val="28"/>
        </w:rPr>
        <w:tab/>
        <w:t>Правила містять загальнообов’язкові на території міста норми, за порушення яких передбачена відповідальність згідно з Кодексом України про адміністративні правопорушення і обов’язкові до виконання усіма юридичними та фізичними особами на території міста.</w:t>
      </w:r>
    </w:p>
    <w:p w:rsidR="00583E61" w:rsidRPr="00797508" w:rsidRDefault="00583E61" w:rsidP="00583E61">
      <w:pPr>
        <w:tabs>
          <w:tab w:val="left" w:pos="0"/>
        </w:tabs>
        <w:ind w:firstLine="540"/>
        <w:jc w:val="both"/>
        <w:rPr>
          <w:color w:val="000000"/>
          <w:szCs w:val="28"/>
        </w:rPr>
      </w:pPr>
      <w:r>
        <w:rPr>
          <w:color w:val="000000"/>
          <w:szCs w:val="28"/>
        </w:rPr>
        <w:tab/>
        <w:t>Так, Правилами чітко передбачена відповідальність за забруднення (засміч</w:t>
      </w:r>
      <w:r w:rsidR="00FC08CF">
        <w:rPr>
          <w:color w:val="000000"/>
          <w:szCs w:val="28"/>
        </w:rPr>
        <w:t>ення) території міста згідно статті</w:t>
      </w:r>
      <w:r>
        <w:rPr>
          <w:color w:val="000000"/>
          <w:szCs w:val="28"/>
        </w:rPr>
        <w:t xml:space="preserve"> 152 Кодексу України про адміністративні правопорушення.</w:t>
      </w:r>
    </w:p>
    <w:p w:rsidR="00797508" w:rsidRPr="00754149" w:rsidRDefault="00797508" w:rsidP="00221FFA">
      <w:pPr>
        <w:pStyle w:val="1"/>
        <w:ind w:firstLine="708"/>
        <w:jc w:val="both"/>
        <w:rPr>
          <w:rFonts w:ascii="Times New Roman" w:eastAsia="Calibri" w:hAnsi="Times New Roman"/>
          <w:sz w:val="28"/>
          <w:szCs w:val="28"/>
          <w:shd w:val="clear" w:color="auto" w:fill="FFFFFF"/>
        </w:rPr>
      </w:pPr>
      <w:r>
        <w:rPr>
          <w:rFonts w:ascii="Times New Roman" w:hAnsi="Times New Roman"/>
          <w:sz w:val="28"/>
          <w:szCs w:val="28"/>
        </w:rPr>
        <w:t xml:space="preserve">Крім того, </w:t>
      </w:r>
      <w:r>
        <w:rPr>
          <w:rFonts w:ascii="Times New Roman" w:eastAsia="Calibri" w:hAnsi="Times New Roman"/>
          <w:sz w:val="28"/>
          <w:szCs w:val="28"/>
          <w:shd w:val="clear" w:color="auto" w:fill="FFFFFF"/>
        </w:rPr>
        <w:t xml:space="preserve">з метою збільшення громадського контролю у сфері благоустрою міста Чернівців та забезпечення належного санітарного стану відповідно до статті 41 Закону України </w:t>
      </w:r>
      <w:r w:rsidRPr="00754149">
        <w:rPr>
          <w:rFonts w:ascii="Times New Roman" w:eastAsia="Calibri" w:hAnsi="Times New Roman"/>
          <w:sz w:val="28"/>
          <w:szCs w:val="28"/>
          <w:shd w:val="clear" w:color="auto" w:fill="FFFFFF"/>
        </w:rPr>
        <w:t>“</w:t>
      </w:r>
      <w:r>
        <w:rPr>
          <w:rFonts w:ascii="Times New Roman" w:eastAsia="Calibri" w:hAnsi="Times New Roman"/>
          <w:sz w:val="28"/>
          <w:szCs w:val="28"/>
          <w:shd w:val="clear" w:color="auto" w:fill="FFFFFF"/>
        </w:rPr>
        <w:t>Про благоустрій населених пунктів</w:t>
      </w:r>
      <w:r w:rsidRPr="00754149">
        <w:rPr>
          <w:rFonts w:ascii="Times New Roman" w:eastAsia="Calibri" w:hAnsi="Times New Roman"/>
          <w:sz w:val="28"/>
          <w:szCs w:val="28"/>
          <w:shd w:val="clear" w:color="auto" w:fill="FFFFFF"/>
        </w:rPr>
        <w:t>”, рішенням вико</w:t>
      </w:r>
      <w:r w:rsidR="00FC08CF">
        <w:rPr>
          <w:rFonts w:ascii="Times New Roman" w:eastAsia="Calibri" w:hAnsi="Times New Roman"/>
          <w:sz w:val="28"/>
          <w:szCs w:val="28"/>
          <w:shd w:val="clear" w:color="auto" w:fill="FFFFFF"/>
        </w:rPr>
        <w:t>навчого комітету від 15.03.2016</w:t>
      </w:r>
      <w:r w:rsidRPr="00754149">
        <w:rPr>
          <w:rFonts w:ascii="Times New Roman" w:eastAsia="Calibri" w:hAnsi="Times New Roman"/>
          <w:sz w:val="28"/>
          <w:szCs w:val="28"/>
          <w:shd w:val="clear" w:color="auto" w:fill="FFFFFF"/>
        </w:rPr>
        <w:t>р</w:t>
      </w:r>
      <w:r w:rsidR="00FC08CF">
        <w:rPr>
          <w:rFonts w:ascii="Times New Roman" w:eastAsia="Calibri" w:hAnsi="Times New Roman"/>
          <w:sz w:val="28"/>
          <w:szCs w:val="28"/>
          <w:shd w:val="clear" w:color="auto" w:fill="FFFFFF"/>
        </w:rPr>
        <w:t>.</w:t>
      </w:r>
      <w:r>
        <w:rPr>
          <w:rFonts w:ascii="Times New Roman" w:eastAsia="Calibri" w:hAnsi="Times New Roman"/>
          <w:sz w:val="28"/>
          <w:szCs w:val="28"/>
          <w:shd w:val="clear" w:color="auto" w:fill="FFFFFF"/>
        </w:rPr>
        <w:t xml:space="preserve"> №138/5 затверджено </w:t>
      </w:r>
      <w:r w:rsidRPr="00754149">
        <w:rPr>
          <w:rFonts w:ascii="Times New Roman" w:eastAsia="Calibri" w:hAnsi="Times New Roman"/>
          <w:sz w:val="28"/>
          <w:szCs w:val="28"/>
          <w:shd w:val="clear" w:color="auto" w:fill="FFFFFF"/>
        </w:rPr>
        <w:t>“</w:t>
      </w:r>
      <w:r>
        <w:rPr>
          <w:rFonts w:ascii="Times New Roman" w:eastAsia="Calibri" w:hAnsi="Times New Roman"/>
          <w:sz w:val="28"/>
          <w:szCs w:val="28"/>
          <w:shd w:val="clear" w:color="auto" w:fill="FFFFFF"/>
        </w:rPr>
        <w:t>Положення про громадських інспекторів з контролю за санітарним станом в місті Чернівцях</w:t>
      </w:r>
      <w:r w:rsidRPr="00754149">
        <w:rPr>
          <w:rFonts w:ascii="Times New Roman" w:eastAsia="Calibri" w:hAnsi="Times New Roman"/>
          <w:sz w:val="28"/>
          <w:szCs w:val="28"/>
          <w:shd w:val="clear" w:color="auto" w:fill="FFFFFF"/>
        </w:rPr>
        <w:t>”</w:t>
      </w:r>
      <w:r>
        <w:rPr>
          <w:rFonts w:ascii="Times New Roman" w:eastAsia="Calibri" w:hAnsi="Times New Roman"/>
          <w:sz w:val="28"/>
          <w:szCs w:val="28"/>
          <w:shd w:val="clear" w:color="auto" w:fill="FFFFFF"/>
        </w:rPr>
        <w:t xml:space="preserve">. </w:t>
      </w:r>
    </w:p>
    <w:p w:rsidR="00797508" w:rsidRDefault="00797508" w:rsidP="00797508">
      <w:pPr>
        <w:pStyle w:val="1"/>
        <w:jc w:val="both"/>
        <w:rPr>
          <w:rFonts w:ascii="Times New Roman" w:eastAsia="Calibri" w:hAnsi="Times New Roman"/>
          <w:sz w:val="28"/>
          <w:szCs w:val="28"/>
          <w:shd w:val="clear" w:color="auto" w:fill="FFFFFF"/>
        </w:rPr>
      </w:pPr>
      <w:r>
        <w:rPr>
          <w:rFonts w:ascii="Times New Roman" w:eastAsia="Calibri" w:hAnsi="Times New Roman"/>
          <w:sz w:val="28"/>
          <w:szCs w:val="28"/>
          <w:shd w:val="clear" w:color="auto" w:fill="FFFFFF"/>
        </w:rPr>
        <w:lastRenderedPageBreak/>
        <w:tab/>
        <w:t xml:space="preserve">Згідно пункту 3.7 </w:t>
      </w:r>
      <w:r w:rsidRPr="00754149">
        <w:rPr>
          <w:rFonts w:ascii="Times New Roman" w:eastAsia="Calibri" w:hAnsi="Times New Roman"/>
          <w:sz w:val="28"/>
          <w:szCs w:val="28"/>
          <w:shd w:val="clear" w:color="auto" w:fill="FFFFFF"/>
        </w:rPr>
        <w:t>“</w:t>
      </w:r>
      <w:r>
        <w:rPr>
          <w:rFonts w:ascii="Times New Roman" w:eastAsia="Calibri" w:hAnsi="Times New Roman"/>
          <w:sz w:val="28"/>
          <w:szCs w:val="28"/>
          <w:shd w:val="clear" w:color="auto" w:fill="FFFFFF"/>
        </w:rPr>
        <w:t>Положення про громадських інспекторів з контролю за санітарним станом в місті Чернівцях</w:t>
      </w:r>
      <w:r w:rsidRPr="00754149">
        <w:rPr>
          <w:rFonts w:ascii="Times New Roman" w:eastAsia="Calibri" w:hAnsi="Times New Roman"/>
          <w:sz w:val="28"/>
          <w:szCs w:val="28"/>
          <w:shd w:val="clear" w:color="auto" w:fill="FFFFFF"/>
        </w:rPr>
        <w:t>”</w:t>
      </w:r>
      <w:r>
        <w:rPr>
          <w:rFonts w:ascii="Times New Roman" w:eastAsia="Calibri" w:hAnsi="Times New Roman"/>
          <w:sz w:val="28"/>
          <w:szCs w:val="28"/>
          <w:shd w:val="clear" w:color="auto" w:fill="FFFFFF"/>
        </w:rPr>
        <w:t>, громадські інспектори виконують роботу на громадських засадах, без звільнення від основної роботи і без додаткової оплати праці.</w:t>
      </w:r>
    </w:p>
    <w:p w:rsidR="004D54D8" w:rsidRDefault="004D54D8" w:rsidP="004D54D8">
      <w:pPr>
        <w:ind w:firstLine="567"/>
        <w:jc w:val="both"/>
        <w:rPr>
          <w:szCs w:val="28"/>
        </w:rPr>
      </w:pPr>
      <w:r>
        <w:rPr>
          <w:rFonts w:eastAsia="Calibri"/>
          <w:szCs w:val="28"/>
          <w:shd w:val="clear" w:color="auto" w:fill="FFFFFF"/>
        </w:rPr>
        <w:t xml:space="preserve">  На разі</w:t>
      </w:r>
      <w:r w:rsidR="00680EC8">
        <w:rPr>
          <w:rFonts w:eastAsia="Calibri"/>
          <w:szCs w:val="28"/>
          <w:shd w:val="clear" w:color="auto" w:fill="FFFFFF"/>
        </w:rPr>
        <w:t>,</w:t>
      </w:r>
      <w:r>
        <w:rPr>
          <w:rFonts w:eastAsia="Calibri"/>
          <w:szCs w:val="28"/>
          <w:shd w:val="clear" w:color="auto" w:fill="FFFFFF"/>
        </w:rPr>
        <w:t xml:space="preserve"> витрати на заохочувальну систему громадських інспекторів з контролю за санітарним станом в</w:t>
      </w:r>
      <w:r w:rsidR="00221FFA">
        <w:rPr>
          <w:rFonts w:eastAsia="Calibri"/>
          <w:szCs w:val="28"/>
          <w:shd w:val="clear" w:color="auto" w:fill="FFFFFF"/>
        </w:rPr>
        <w:t xml:space="preserve"> місті Чернівцях</w:t>
      </w:r>
      <w:r w:rsidR="00680EC8">
        <w:rPr>
          <w:rFonts w:eastAsia="Calibri"/>
          <w:szCs w:val="28"/>
          <w:shd w:val="clear" w:color="auto" w:fill="FFFFFF"/>
        </w:rPr>
        <w:t>, не передбачені</w:t>
      </w:r>
      <w:r w:rsidR="00221FFA">
        <w:rPr>
          <w:rFonts w:eastAsia="Calibri"/>
          <w:szCs w:val="28"/>
          <w:shd w:val="clear" w:color="auto" w:fill="FFFFFF"/>
        </w:rPr>
        <w:t>.</w:t>
      </w:r>
    </w:p>
    <w:p w:rsidR="00D71C80" w:rsidRPr="004D54D8" w:rsidRDefault="00221FFA" w:rsidP="00D71C80">
      <w:pPr>
        <w:ind w:firstLine="567"/>
        <w:jc w:val="both"/>
        <w:rPr>
          <w:szCs w:val="28"/>
        </w:rPr>
      </w:pPr>
      <w:r>
        <w:rPr>
          <w:szCs w:val="28"/>
        </w:rPr>
        <w:t xml:space="preserve"> Відповідно до статей 26, 30,</w:t>
      </w:r>
      <w:r w:rsidR="00D71C80">
        <w:rPr>
          <w:szCs w:val="28"/>
        </w:rPr>
        <w:t xml:space="preserve"> 59 </w:t>
      </w:r>
      <w:r w:rsidR="00922C56">
        <w:rPr>
          <w:szCs w:val="28"/>
        </w:rPr>
        <w:t xml:space="preserve">Закону України «Про місцеве самоврядування», </w:t>
      </w:r>
      <w:r>
        <w:rPr>
          <w:szCs w:val="28"/>
        </w:rPr>
        <w:t>статті 23-1  Закону   України  «Про звернення громадян»</w:t>
      </w:r>
      <w:r w:rsidR="00D71C80">
        <w:rPr>
          <w:szCs w:val="28"/>
        </w:rPr>
        <w:t>,</w:t>
      </w:r>
      <w:r>
        <w:rPr>
          <w:szCs w:val="28"/>
        </w:rPr>
        <w:t xml:space="preserve"> </w:t>
      </w:r>
      <w:r w:rsidR="00680EC8">
        <w:rPr>
          <w:szCs w:val="28"/>
        </w:rPr>
        <w:br/>
      </w:r>
      <w:r w:rsidR="004D54D8">
        <w:rPr>
          <w:szCs w:val="28"/>
        </w:rPr>
        <w:t xml:space="preserve">Закону України </w:t>
      </w:r>
      <w:r w:rsidR="004D54D8" w:rsidRPr="004D54D8">
        <w:rPr>
          <w:szCs w:val="28"/>
        </w:rPr>
        <w:t xml:space="preserve"> </w:t>
      </w:r>
      <w:r w:rsidR="004D54D8">
        <w:rPr>
          <w:szCs w:val="28"/>
        </w:rPr>
        <w:t>«Про благоустрій населених пунктів»,</w:t>
      </w:r>
      <w:r w:rsidR="00D71C80">
        <w:rPr>
          <w:szCs w:val="28"/>
        </w:rPr>
        <w:t xml:space="preserve"> статті 74 Регламенту Чернівецької міської ради </w:t>
      </w:r>
      <w:r w:rsidR="00D71C80">
        <w:rPr>
          <w:bCs/>
          <w:szCs w:val="28"/>
          <w:lang w:val="en-US" w:eastAsia="uk-UA"/>
        </w:rPr>
        <w:t>VI</w:t>
      </w:r>
      <w:r w:rsidR="004D54D8">
        <w:rPr>
          <w:bCs/>
          <w:szCs w:val="28"/>
          <w:lang w:eastAsia="uk-UA"/>
        </w:rPr>
        <w:t>І скликання,</w:t>
      </w:r>
      <w:r w:rsidR="00D71C80">
        <w:rPr>
          <w:szCs w:val="28"/>
        </w:rPr>
        <w:t xml:space="preserve"> Чернівецька міська рада</w:t>
      </w:r>
    </w:p>
    <w:p w:rsidR="00243A48" w:rsidRDefault="00243A48" w:rsidP="00243A48">
      <w:pPr>
        <w:ind w:firstLine="691"/>
        <w:jc w:val="both"/>
        <w:rPr>
          <w:sz w:val="10"/>
          <w:szCs w:val="10"/>
          <w:lang w:eastAsia="uk-UA"/>
        </w:rPr>
      </w:pPr>
    </w:p>
    <w:p w:rsidR="00243A48" w:rsidRDefault="00243A48" w:rsidP="00243A48">
      <w:pPr>
        <w:jc w:val="center"/>
        <w:rPr>
          <w:b/>
          <w:bCs/>
          <w:spacing w:val="70"/>
          <w:szCs w:val="28"/>
          <w:lang w:eastAsia="uk-UA"/>
        </w:rPr>
      </w:pPr>
      <w:r>
        <w:rPr>
          <w:b/>
          <w:bCs/>
          <w:spacing w:val="70"/>
          <w:szCs w:val="28"/>
          <w:lang w:eastAsia="uk-UA"/>
        </w:rPr>
        <w:t>ВИРІШИЛА:</w:t>
      </w:r>
    </w:p>
    <w:p w:rsidR="00243A48" w:rsidRDefault="00243A48" w:rsidP="00243A48">
      <w:pPr>
        <w:jc w:val="both"/>
        <w:rPr>
          <w:bCs/>
          <w:sz w:val="10"/>
          <w:szCs w:val="10"/>
          <w:lang w:eastAsia="uk-UA"/>
        </w:rPr>
      </w:pPr>
    </w:p>
    <w:p w:rsidR="00D71C80" w:rsidRDefault="00D71C80" w:rsidP="00D71C80">
      <w:pPr>
        <w:ind w:firstLine="567"/>
        <w:jc w:val="both"/>
        <w:rPr>
          <w:szCs w:val="28"/>
        </w:rPr>
      </w:pPr>
      <w:r w:rsidRPr="00506EBC">
        <w:rPr>
          <w:b/>
        </w:rPr>
        <w:t>1</w:t>
      </w:r>
      <w:r w:rsidRPr="00506EBC">
        <w:rPr>
          <w:b/>
          <w:szCs w:val="28"/>
        </w:rPr>
        <w:t>.</w:t>
      </w:r>
      <w:r w:rsidRPr="00E003D2">
        <w:rPr>
          <w:szCs w:val="28"/>
        </w:rPr>
        <w:t xml:space="preserve"> </w:t>
      </w:r>
      <w:r w:rsidR="00221FFA">
        <w:rPr>
          <w:szCs w:val="28"/>
        </w:rPr>
        <w:t>Електронну петицію</w:t>
      </w:r>
      <w:r w:rsidR="004F7623">
        <w:rPr>
          <w:szCs w:val="28"/>
        </w:rPr>
        <w:t xml:space="preserve"> Найди В.В. щодо введенн</w:t>
      </w:r>
      <w:r w:rsidR="002C0BC5">
        <w:rPr>
          <w:szCs w:val="28"/>
        </w:rPr>
        <w:t>я штрафів за засмічування міста</w:t>
      </w:r>
      <w:r w:rsidR="004F7623">
        <w:rPr>
          <w:szCs w:val="28"/>
        </w:rPr>
        <w:t xml:space="preserve"> в</w:t>
      </w:r>
      <w:r w:rsidR="00555FCD">
        <w:rPr>
          <w:szCs w:val="28"/>
        </w:rPr>
        <w:t>зяти до відома.</w:t>
      </w:r>
    </w:p>
    <w:p w:rsidR="00D71C80" w:rsidRDefault="00D71C80" w:rsidP="00D71C80">
      <w:pPr>
        <w:ind w:firstLine="567"/>
        <w:jc w:val="both"/>
        <w:rPr>
          <w:szCs w:val="28"/>
        </w:rPr>
      </w:pPr>
    </w:p>
    <w:p w:rsidR="00D71C80" w:rsidRDefault="00D71C80" w:rsidP="00D71C80">
      <w:pPr>
        <w:ind w:firstLine="567"/>
        <w:jc w:val="both"/>
        <w:rPr>
          <w:szCs w:val="28"/>
        </w:rPr>
      </w:pPr>
      <w:r w:rsidRPr="00506EBC">
        <w:rPr>
          <w:b/>
          <w:szCs w:val="28"/>
        </w:rPr>
        <w:t>2.</w:t>
      </w:r>
      <w:r>
        <w:rPr>
          <w:szCs w:val="28"/>
        </w:rPr>
        <w:t xml:space="preserve"> Інспекції з благоустрою</w:t>
      </w:r>
      <w:r w:rsidR="00221FFA">
        <w:rPr>
          <w:szCs w:val="28"/>
        </w:rPr>
        <w:t xml:space="preserve"> при виконавчому комітеті міської ради</w:t>
      </w:r>
      <w:r>
        <w:rPr>
          <w:szCs w:val="28"/>
        </w:rPr>
        <w:t xml:space="preserve"> </w:t>
      </w:r>
      <w:r w:rsidR="00221FFA">
        <w:rPr>
          <w:szCs w:val="28"/>
        </w:rPr>
        <w:t>спільно</w:t>
      </w:r>
      <w:r>
        <w:rPr>
          <w:szCs w:val="28"/>
        </w:rPr>
        <w:t xml:space="preserve"> з юридичним</w:t>
      </w:r>
      <w:r w:rsidR="00221FFA">
        <w:rPr>
          <w:szCs w:val="28"/>
        </w:rPr>
        <w:t xml:space="preserve"> управління міської ради</w:t>
      </w:r>
      <w:r>
        <w:rPr>
          <w:szCs w:val="28"/>
        </w:rPr>
        <w:t xml:space="preserve"> та фінансовим управлінням</w:t>
      </w:r>
      <w:r w:rsidR="00221FFA">
        <w:rPr>
          <w:szCs w:val="28"/>
        </w:rPr>
        <w:t xml:space="preserve"> міської ради</w:t>
      </w:r>
      <w:r>
        <w:rPr>
          <w:szCs w:val="28"/>
        </w:rPr>
        <w:t xml:space="preserve"> розглянути можливість</w:t>
      </w:r>
      <w:r w:rsidR="0046516F">
        <w:rPr>
          <w:szCs w:val="28"/>
        </w:rPr>
        <w:t xml:space="preserve"> матеріального</w:t>
      </w:r>
      <w:r>
        <w:rPr>
          <w:szCs w:val="28"/>
        </w:rPr>
        <w:t xml:space="preserve"> заохочення громадських інспекторів з контролю за санітарним станом в м. Чернівцях.</w:t>
      </w:r>
    </w:p>
    <w:p w:rsidR="00D71C80" w:rsidRDefault="00D71C80" w:rsidP="00D71C80">
      <w:pPr>
        <w:ind w:firstLine="567"/>
        <w:jc w:val="both"/>
        <w:rPr>
          <w:b/>
          <w:szCs w:val="28"/>
        </w:rPr>
      </w:pPr>
    </w:p>
    <w:p w:rsidR="00D71C80" w:rsidRPr="004E3D74" w:rsidRDefault="00D71C80" w:rsidP="00D71C80">
      <w:pPr>
        <w:ind w:firstLine="567"/>
        <w:jc w:val="both"/>
        <w:rPr>
          <w:szCs w:val="28"/>
        </w:rPr>
      </w:pPr>
      <w:r w:rsidRPr="00506EBC">
        <w:rPr>
          <w:b/>
          <w:szCs w:val="28"/>
        </w:rPr>
        <w:t>3.</w:t>
      </w:r>
      <w:r w:rsidRPr="004E3D74">
        <w:rPr>
          <w:szCs w:val="28"/>
        </w:rPr>
        <w:t xml:space="preserve"> </w:t>
      </w:r>
      <w:r>
        <w:rPr>
          <w:szCs w:val="28"/>
        </w:rPr>
        <w:t>Рішення підлягає оприлюдненню на офіційному веб-порталі Чернівецької міської ради.</w:t>
      </w:r>
    </w:p>
    <w:p w:rsidR="00D71C80" w:rsidRDefault="00D71C80" w:rsidP="004F7623">
      <w:pPr>
        <w:jc w:val="both"/>
        <w:rPr>
          <w:b/>
          <w:szCs w:val="28"/>
        </w:rPr>
      </w:pPr>
    </w:p>
    <w:p w:rsidR="00D71C80" w:rsidRPr="004E3D74" w:rsidRDefault="004F7623" w:rsidP="00D71C80">
      <w:pPr>
        <w:ind w:firstLine="567"/>
        <w:jc w:val="both"/>
        <w:rPr>
          <w:szCs w:val="28"/>
        </w:rPr>
      </w:pPr>
      <w:r>
        <w:rPr>
          <w:b/>
          <w:szCs w:val="28"/>
        </w:rPr>
        <w:t>4</w:t>
      </w:r>
      <w:r w:rsidR="00D71C80">
        <w:rPr>
          <w:b/>
          <w:szCs w:val="28"/>
        </w:rPr>
        <w:t xml:space="preserve">. </w:t>
      </w:r>
      <w:r w:rsidR="00D71C80">
        <w:rPr>
          <w:szCs w:val="28"/>
        </w:rPr>
        <w:t>Контроль за виконанням рішення покласти на постійну комісію міської ради з питань</w:t>
      </w:r>
      <w:r w:rsidR="00D71C80" w:rsidRPr="004E3D74">
        <w:t xml:space="preserve"> </w:t>
      </w:r>
      <w:r w:rsidR="00D71C80" w:rsidRPr="004E3D74">
        <w:rPr>
          <w:szCs w:val="28"/>
        </w:rPr>
        <w:t>житлово-комунального  господарства та охорони навколишнього середовища.</w:t>
      </w:r>
    </w:p>
    <w:p w:rsidR="00D71C80" w:rsidRPr="004E3D74" w:rsidRDefault="00D71C80" w:rsidP="00D71C80">
      <w:pPr>
        <w:ind w:firstLine="567"/>
        <w:jc w:val="both"/>
        <w:rPr>
          <w:szCs w:val="28"/>
        </w:rPr>
      </w:pPr>
    </w:p>
    <w:p w:rsidR="00243A48" w:rsidRDefault="00243A48" w:rsidP="00D71C80">
      <w:pPr>
        <w:rPr>
          <w:bCs/>
          <w:szCs w:val="28"/>
          <w:lang w:eastAsia="uk-UA"/>
        </w:rPr>
      </w:pPr>
      <w:r>
        <w:rPr>
          <w:b/>
        </w:rPr>
        <w:t xml:space="preserve">  </w:t>
      </w:r>
    </w:p>
    <w:p w:rsidR="00D16145" w:rsidRPr="006B3A66" w:rsidRDefault="00243A48" w:rsidP="006B3A66">
      <w:pPr>
        <w:jc w:val="both"/>
        <w:rPr>
          <w:b/>
          <w:szCs w:val="28"/>
        </w:rPr>
      </w:pPr>
      <w:r>
        <w:rPr>
          <w:b/>
          <w:szCs w:val="28"/>
        </w:rPr>
        <w:t>Чернівецький міський голова                                                           О.Каспрук</w:t>
      </w:r>
    </w:p>
    <w:sectPr w:rsidR="00D16145" w:rsidRPr="006B3A6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13D1B"/>
    <w:multiLevelType w:val="hybridMultilevel"/>
    <w:tmpl w:val="11C865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760D17D8"/>
    <w:multiLevelType w:val="hybridMultilevel"/>
    <w:tmpl w:val="FC2CC054"/>
    <w:lvl w:ilvl="0" w:tplc="608EAADA">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068"/>
    <w:rsid w:val="00221FFA"/>
    <w:rsid w:val="00243A48"/>
    <w:rsid w:val="002C0BC5"/>
    <w:rsid w:val="003F06C3"/>
    <w:rsid w:val="0046516F"/>
    <w:rsid w:val="004D54D8"/>
    <w:rsid w:val="004F7623"/>
    <w:rsid w:val="00551941"/>
    <w:rsid w:val="00555FCD"/>
    <w:rsid w:val="0058311E"/>
    <w:rsid w:val="00583E61"/>
    <w:rsid w:val="00652015"/>
    <w:rsid w:val="00680EC8"/>
    <w:rsid w:val="006B3A66"/>
    <w:rsid w:val="007138F2"/>
    <w:rsid w:val="00797508"/>
    <w:rsid w:val="007C29FB"/>
    <w:rsid w:val="008D0B27"/>
    <w:rsid w:val="00922C56"/>
    <w:rsid w:val="009B57B3"/>
    <w:rsid w:val="009C7B09"/>
    <w:rsid w:val="00A57B93"/>
    <w:rsid w:val="00CF6068"/>
    <w:rsid w:val="00D16145"/>
    <w:rsid w:val="00D16F37"/>
    <w:rsid w:val="00D71C80"/>
    <w:rsid w:val="00F918A0"/>
    <w:rsid w:val="00FC08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9EF062-0BF0-4FE0-B855-341995638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A48"/>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243A48"/>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243A48"/>
    <w:rPr>
      <w:rFonts w:ascii="Times New Roman" w:eastAsia="Times New Roman" w:hAnsi="Times New Roman" w:cs="Courier New"/>
      <w:b/>
      <w:sz w:val="28"/>
      <w:szCs w:val="24"/>
      <w:lang w:eastAsia="ru-RU"/>
    </w:rPr>
  </w:style>
  <w:style w:type="paragraph" w:styleId="a3">
    <w:name w:val="List Paragraph"/>
    <w:basedOn w:val="a"/>
    <w:uiPriority w:val="34"/>
    <w:qFormat/>
    <w:rsid w:val="00D71C80"/>
    <w:pPr>
      <w:ind w:left="720"/>
      <w:contextualSpacing/>
    </w:pPr>
  </w:style>
  <w:style w:type="paragraph" w:styleId="a4">
    <w:name w:val="Balloon Text"/>
    <w:basedOn w:val="a"/>
    <w:link w:val="a5"/>
    <w:uiPriority w:val="99"/>
    <w:semiHidden/>
    <w:unhideWhenUsed/>
    <w:rsid w:val="00A57B93"/>
    <w:rPr>
      <w:rFonts w:ascii="Segoe UI" w:hAnsi="Segoe UI" w:cs="Segoe UI"/>
      <w:sz w:val="18"/>
      <w:szCs w:val="18"/>
    </w:rPr>
  </w:style>
  <w:style w:type="character" w:customStyle="1" w:styleId="a5">
    <w:name w:val="Текст выноски Знак"/>
    <w:basedOn w:val="a0"/>
    <w:link w:val="a4"/>
    <w:uiPriority w:val="99"/>
    <w:semiHidden/>
    <w:rsid w:val="00A57B93"/>
    <w:rPr>
      <w:rFonts w:ascii="Segoe UI" w:eastAsia="Times New Roman" w:hAnsi="Segoe UI" w:cs="Segoe UI"/>
      <w:sz w:val="18"/>
      <w:szCs w:val="18"/>
      <w:lang w:eastAsia="ru-RU"/>
    </w:rPr>
  </w:style>
  <w:style w:type="paragraph" w:customStyle="1" w:styleId="1">
    <w:name w:val="Без интервала1"/>
    <w:rsid w:val="00797508"/>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417880">
      <w:bodyDiv w:val="1"/>
      <w:marLeft w:val="0"/>
      <w:marRight w:val="0"/>
      <w:marTop w:val="0"/>
      <w:marBottom w:val="0"/>
      <w:divBdr>
        <w:top w:val="none" w:sz="0" w:space="0" w:color="auto"/>
        <w:left w:val="none" w:sz="0" w:space="0" w:color="auto"/>
        <w:bottom w:val="none" w:sz="0" w:space="0" w:color="auto"/>
        <w:right w:val="none" w:sz="0" w:space="0" w:color="auto"/>
      </w:divBdr>
    </w:div>
    <w:div w:id="201715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3001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Kompvid2</cp:lastModifiedBy>
  <cp:revision>2</cp:revision>
  <cp:lastPrinted>2018-02-05T12:55:00Z</cp:lastPrinted>
  <dcterms:created xsi:type="dcterms:W3CDTF">2018-02-05T15:05:00Z</dcterms:created>
  <dcterms:modified xsi:type="dcterms:W3CDTF">2018-02-05T15:05:00Z</dcterms:modified>
</cp:coreProperties>
</file>