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EC2B2D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6F01DD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        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E73B99" w:rsidRPr="00CE42E7">
        <w:rPr>
          <w:sz w:val="28"/>
          <w:szCs w:val="28"/>
          <w:lang w:val="uk-UA" w:eastAsia="uk-UA"/>
        </w:rPr>
        <w:t>____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DB73B2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 w:rsidR="00DB73B2">
              <w:rPr>
                <w:b/>
                <w:sz w:val="28"/>
                <w:szCs w:val="28"/>
                <w:lang w:val="uk-UA"/>
              </w:rPr>
              <w:t xml:space="preserve">та внесення змін до </w:t>
            </w:r>
            <w:r w:rsidRPr="00CE42E7">
              <w:rPr>
                <w:b/>
                <w:sz w:val="28"/>
                <w:szCs w:val="28"/>
                <w:lang w:val="uk-UA"/>
              </w:rPr>
              <w:t>переліку дитячих майданчиків</w:t>
            </w:r>
            <w:r w:rsidR="00055B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5BCE" w:rsidRPr="00CE42E7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055BCE" w:rsidRPr="00151BC4">
              <w:rPr>
                <w:b/>
                <w:sz w:val="28"/>
                <w:szCs w:val="28"/>
                <w:lang w:val="uk-UA"/>
              </w:rPr>
              <w:br/>
            </w:r>
            <w:r w:rsidR="00055BCE" w:rsidRPr="00CE42E7">
              <w:rPr>
                <w:b/>
                <w:sz w:val="28"/>
                <w:szCs w:val="28"/>
                <w:lang w:val="uk-UA"/>
              </w:rPr>
              <w:t>місті Чернівцях</w:t>
            </w:r>
            <w:r w:rsidRPr="00CE42E7">
              <w:rPr>
                <w:b/>
                <w:sz w:val="28"/>
                <w:szCs w:val="28"/>
                <w:lang w:val="uk-UA"/>
              </w:rPr>
              <w:t>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2F3FEB" w:rsidRDefault="002F3FEB">
      <w:pPr>
        <w:jc w:val="both"/>
        <w:rPr>
          <w:lang w:val="uk-UA" w:eastAsia="uk-UA"/>
        </w:rPr>
      </w:pPr>
    </w:p>
    <w:p w:rsidR="00055BCE" w:rsidRPr="002A5539" w:rsidRDefault="00055BCE">
      <w:pPr>
        <w:jc w:val="both"/>
        <w:rPr>
          <w:lang w:val="uk-UA" w:eastAsia="uk-UA"/>
        </w:rPr>
      </w:pPr>
    </w:p>
    <w:p w:rsidR="002F3FEB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055BCE">
        <w:rPr>
          <w:sz w:val="28"/>
          <w:szCs w:val="28"/>
        </w:rPr>
        <w:t xml:space="preserve">звернення голови ОСББ «Комарова 28», колективне звернення мешканців будинків по вул.П.Орлика,1-Б, пр..Незалежності,119,121 і 123 та </w:t>
      </w:r>
      <w:r w:rsidR="00055BCE" w:rsidRPr="00CE42E7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рада</w:t>
      </w:r>
      <w:r w:rsidR="00055BCE">
        <w:rPr>
          <w:sz w:val="28"/>
          <w:szCs w:val="28"/>
        </w:rPr>
        <w:t xml:space="preserve"> </w:t>
      </w:r>
    </w:p>
    <w:p w:rsidR="00055BCE" w:rsidRPr="002A5539" w:rsidRDefault="00055BCE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</w:t>
      </w:r>
      <w:r w:rsidR="00DB73B2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00416" w:rsidRDefault="00200416" w:rsidP="00200416">
      <w:pPr>
        <w:ind w:firstLine="708"/>
        <w:jc w:val="both"/>
        <w:rPr>
          <w:sz w:val="28"/>
          <w:szCs w:val="28"/>
          <w:lang w:val="uk-UA"/>
        </w:rPr>
      </w:pPr>
      <w:r w:rsidRPr="00200416">
        <w:rPr>
          <w:b/>
          <w:sz w:val="28"/>
          <w:lang w:val="uk-UA"/>
        </w:rPr>
        <w:t>1.1.</w:t>
      </w:r>
      <w:r w:rsidRPr="00B57BDE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на </w:t>
      </w:r>
      <w:r w:rsidRPr="00B57BDE">
        <w:rPr>
          <w:sz w:val="28"/>
          <w:szCs w:val="28"/>
          <w:lang w:val="uk-UA"/>
        </w:rPr>
        <w:t xml:space="preserve">обслуговування </w:t>
      </w:r>
      <w:r>
        <w:rPr>
          <w:sz w:val="28"/>
          <w:szCs w:val="28"/>
          <w:lang w:val="uk-UA"/>
        </w:rPr>
        <w:t>ОСББ «Комарова 28»</w:t>
      </w:r>
      <w:r w:rsidRPr="00200416">
        <w:rPr>
          <w:sz w:val="28"/>
          <w:szCs w:val="28"/>
          <w:lang w:val="uk-UA"/>
        </w:rPr>
        <w:t xml:space="preserve"> дитячий майданчик</w:t>
      </w:r>
      <w:r>
        <w:rPr>
          <w:sz w:val="28"/>
          <w:szCs w:val="28"/>
          <w:lang w:val="uk-UA"/>
        </w:rPr>
        <w:t xml:space="preserve"> на вул.Комарова Володимира, 28</w:t>
      </w:r>
    </w:p>
    <w:p w:rsidR="00200416" w:rsidRDefault="00200416" w:rsidP="00301B49">
      <w:pPr>
        <w:ind w:firstLine="708"/>
        <w:jc w:val="both"/>
        <w:rPr>
          <w:sz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055BCE">
        <w:rPr>
          <w:b/>
          <w:sz w:val="28"/>
          <w:szCs w:val="28"/>
          <w:lang w:val="uk-UA"/>
        </w:rPr>
        <w:t xml:space="preserve">Внести зміни до пункту 251 </w:t>
      </w:r>
      <w:r w:rsidR="00DB73B2">
        <w:rPr>
          <w:sz w:val="28"/>
          <w:lang w:val="uk-UA"/>
        </w:rPr>
        <w:t xml:space="preserve">дитячих майданчиків у місті Чернівцях, </w:t>
      </w:r>
      <w:r w:rsidR="00055BCE" w:rsidRPr="006304A3">
        <w:rPr>
          <w:sz w:val="28"/>
          <w:szCs w:val="28"/>
          <w:lang w:val="uk-UA"/>
        </w:rPr>
        <w:t>затвердженого рішенням міської ради ІV скликанням від 25.09.2003р. №297</w:t>
      </w:r>
      <w:r w:rsidR="00055BCE" w:rsidRPr="00CE42E7">
        <w:rPr>
          <w:b/>
          <w:sz w:val="28"/>
          <w:szCs w:val="28"/>
          <w:lang w:val="uk-UA"/>
        </w:rPr>
        <w:t xml:space="preserve"> </w:t>
      </w:r>
      <w:r w:rsidR="00055BCE" w:rsidRPr="00151BC4">
        <w:rPr>
          <w:sz w:val="28"/>
          <w:szCs w:val="28"/>
          <w:lang w:val="uk-UA"/>
        </w:rPr>
        <w:t>“</w:t>
      </w:r>
      <w:r w:rsidR="00055BCE">
        <w:rPr>
          <w:sz w:val="28"/>
          <w:szCs w:val="28"/>
          <w:lang w:val="uk-UA"/>
        </w:rPr>
        <w:t>Про перелік дитячих майданчиків у місті Чернівцях</w:t>
      </w:r>
      <w:r w:rsidR="00055BCE" w:rsidRPr="00151BC4">
        <w:rPr>
          <w:sz w:val="28"/>
          <w:szCs w:val="28"/>
          <w:lang w:val="uk-UA"/>
        </w:rPr>
        <w:t>”</w:t>
      </w:r>
      <w:r w:rsidR="00055BCE">
        <w:rPr>
          <w:sz w:val="28"/>
          <w:szCs w:val="28"/>
          <w:lang w:val="uk-UA"/>
        </w:rPr>
        <w:t xml:space="preserve">, а саме: у графі 4 «Площа, га» цифри </w:t>
      </w:r>
      <w:r w:rsidR="00055BCE">
        <w:rPr>
          <w:b/>
          <w:sz w:val="28"/>
          <w:szCs w:val="28"/>
          <w:lang w:val="uk-UA"/>
        </w:rPr>
        <w:t xml:space="preserve">“0,200” </w:t>
      </w:r>
      <w:r w:rsidR="00055BCE">
        <w:rPr>
          <w:sz w:val="28"/>
          <w:szCs w:val="28"/>
          <w:lang w:val="uk-UA"/>
        </w:rPr>
        <w:t xml:space="preserve">замінити  на цифри </w:t>
      </w:r>
      <w:r w:rsidR="00055BCE">
        <w:rPr>
          <w:b/>
          <w:sz w:val="28"/>
          <w:szCs w:val="28"/>
          <w:lang w:val="uk-UA"/>
        </w:rPr>
        <w:t xml:space="preserve">“0,398», </w:t>
      </w:r>
      <w:r w:rsidR="00055BCE">
        <w:rPr>
          <w:sz w:val="28"/>
          <w:szCs w:val="28"/>
          <w:lang w:val="uk-UA"/>
        </w:rPr>
        <w:t>в зв’язку зі збільшенням площі.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840D62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p w:rsidR="00840D62" w:rsidRDefault="00840D62" w:rsidP="00840D62">
      <w:pPr>
        <w:pStyle w:val="5"/>
        <w:jc w:val="left"/>
        <w:rPr>
          <w:b/>
        </w:rPr>
      </w:pPr>
      <w:r>
        <w:rPr>
          <w:b/>
        </w:rPr>
        <w:br w:type="page"/>
      </w:r>
      <w:r>
        <w:lastRenderedPageBreak/>
        <w:t xml:space="preserve">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840D62" w:rsidRDefault="00840D62" w:rsidP="00840D62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840D62" w:rsidRPr="00774D8F" w:rsidRDefault="00840D62" w:rsidP="00840D62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840D62" w:rsidRPr="00845A4A" w:rsidRDefault="00840D62" w:rsidP="00840D62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</w:t>
      </w:r>
      <w:r>
        <w:rPr>
          <w:u w:val="single"/>
          <w:lang w:val="uk-UA" w:eastAsia="uk-UA"/>
        </w:rPr>
        <w:t xml:space="preserve">           2018 </w:t>
      </w:r>
      <w:r w:rsidRPr="0071350F">
        <w:rPr>
          <w:lang w:val="uk-UA"/>
        </w:rPr>
        <w:t xml:space="preserve">№ </w:t>
      </w:r>
      <w:r w:rsidRPr="0087468F">
        <w:rPr>
          <w:b w:val="0"/>
          <w:lang w:val="uk-UA"/>
        </w:rPr>
        <w:t>___</w:t>
      </w:r>
    </w:p>
    <w:p w:rsidR="00840D62" w:rsidRDefault="00840D62" w:rsidP="00840D62">
      <w:pPr>
        <w:rPr>
          <w:sz w:val="20"/>
          <w:szCs w:val="20"/>
          <w:lang w:val="uk-UA"/>
        </w:rPr>
      </w:pPr>
    </w:p>
    <w:p w:rsidR="00840D62" w:rsidRDefault="00840D62" w:rsidP="00840D62">
      <w:pPr>
        <w:rPr>
          <w:sz w:val="20"/>
          <w:szCs w:val="20"/>
          <w:lang w:val="uk-UA"/>
        </w:rPr>
      </w:pPr>
    </w:p>
    <w:p w:rsidR="00840D62" w:rsidRDefault="00840D62" w:rsidP="00840D62">
      <w:pPr>
        <w:rPr>
          <w:sz w:val="20"/>
          <w:szCs w:val="20"/>
          <w:lang w:val="uk-UA"/>
        </w:rPr>
      </w:pPr>
    </w:p>
    <w:p w:rsidR="00840D62" w:rsidRDefault="00840D62" w:rsidP="00840D62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840D62" w:rsidRDefault="00840D62" w:rsidP="00840D62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840D62" w:rsidRDefault="00840D62" w:rsidP="00840D6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840D62" w:rsidRDefault="00840D62" w:rsidP="00840D6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840D62" w:rsidRDefault="00840D62" w:rsidP="00840D6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40D62" w:rsidRDefault="00840D62" w:rsidP="00840D62">
      <w:pPr>
        <w:jc w:val="center"/>
        <w:rPr>
          <w:sz w:val="22"/>
          <w:lang w:val="uk-UA"/>
        </w:rPr>
      </w:pPr>
    </w:p>
    <w:p w:rsidR="00840D62" w:rsidRDefault="00840D62" w:rsidP="00840D62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70"/>
        <w:gridCol w:w="4677"/>
        <w:gridCol w:w="968"/>
      </w:tblGrid>
      <w:tr w:rsidR="00840D62" w:rsidTr="008F2B70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840D62" w:rsidRPr="00185C9D" w:rsidRDefault="00840D62" w:rsidP="008F2B70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970" w:type="dxa"/>
            <w:vAlign w:val="center"/>
          </w:tcPr>
          <w:p w:rsidR="00840D62" w:rsidRPr="00185C9D" w:rsidRDefault="00840D62" w:rsidP="008F2B70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677" w:type="dxa"/>
            <w:vAlign w:val="center"/>
          </w:tcPr>
          <w:p w:rsidR="00840D62" w:rsidRPr="00185C9D" w:rsidRDefault="00840D62" w:rsidP="008F2B70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840D62" w:rsidRPr="00185C9D" w:rsidRDefault="00840D62" w:rsidP="008F2B70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840D62" w:rsidTr="008F2B7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840D62" w:rsidRPr="001B55B0" w:rsidRDefault="00840D62" w:rsidP="008F2B70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840D62" w:rsidRPr="001B55B0" w:rsidRDefault="00840D62" w:rsidP="008F2B70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677" w:type="dxa"/>
            <w:vAlign w:val="center"/>
          </w:tcPr>
          <w:p w:rsidR="00840D62" w:rsidRPr="001B55B0" w:rsidRDefault="00840D62" w:rsidP="008F2B70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840D62" w:rsidRPr="00845A4A" w:rsidRDefault="00840D62" w:rsidP="008F2B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840D62" w:rsidRPr="003E5874" w:rsidTr="008F2B70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840D62" w:rsidRPr="00C122C9" w:rsidRDefault="00840D62" w:rsidP="008F2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70" w:type="dxa"/>
          </w:tcPr>
          <w:p w:rsidR="00840D62" w:rsidRPr="00CE760F" w:rsidRDefault="00840D62" w:rsidP="008F2B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Вул.Комарова Володимира, 28</w:t>
            </w:r>
          </w:p>
        </w:tc>
        <w:tc>
          <w:tcPr>
            <w:tcW w:w="4677" w:type="dxa"/>
          </w:tcPr>
          <w:p w:rsidR="00840D62" w:rsidRDefault="00840D62" w:rsidP="008F2B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голови правління ОСББ «Комарова 28» </w:t>
            </w:r>
          </w:p>
        </w:tc>
        <w:tc>
          <w:tcPr>
            <w:tcW w:w="968" w:type="dxa"/>
          </w:tcPr>
          <w:p w:rsidR="00840D62" w:rsidRPr="003E5874" w:rsidRDefault="00840D62" w:rsidP="008F2B7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0,0400</w:t>
            </w:r>
          </w:p>
        </w:tc>
      </w:tr>
    </w:tbl>
    <w:p w:rsidR="00840D62" w:rsidRDefault="00840D62" w:rsidP="00840D62">
      <w:pPr>
        <w:jc w:val="both"/>
        <w:rPr>
          <w:b/>
          <w:sz w:val="28"/>
          <w:lang w:val="uk-UA"/>
        </w:rPr>
      </w:pPr>
    </w:p>
    <w:p w:rsidR="00840D62" w:rsidRDefault="00840D62" w:rsidP="00840D62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40D62" w:rsidRDefault="00840D62" w:rsidP="00840D62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40D62" w:rsidRDefault="00840D62" w:rsidP="00840D62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40D62" w:rsidRDefault="00840D62" w:rsidP="00840D62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40D62" w:rsidRPr="007B1976" w:rsidRDefault="00840D62" w:rsidP="00840D62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40D62" w:rsidRDefault="00840D62" w:rsidP="00840D6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40D62" w:rsidRDefault="00840D62" w:rsidP="00840D62">
      <w:pPr>
        <w:widowControl w:val="0"/>
        <w:autoSpaceDE w:val="0"/>
        <w:autoSpaceDN w:val="0"/>
        <w:adjustRightInd w:val="0"/>
        <w:rPr>
          <w:lang w:val="uk-UA"/>
        </w:rPr>
      </w:pPr>
    </w:p>
    <w:p w:rsidR="00840D62" w:rsidRDefault="00840D62" w:rsidP="00840D62">
      <w:pPr>
        <w:widowControl w:val="0"/>
        <w:autoSpaceDE w:val="0"/>
        <w:autoSpaceDN w:val="0"/>
        <w:adjustRightInd w:val="0"/>
        <w:rPr>
          <w:lang w:val="uk-UA"/>
        </w:rPr>
      </w:pPr>
    </w:p>
    <w:p w:rsidR="00C705A7" w:rsidRDefault="00C705A7" w:rsidP="00420882">
      <w:pPr>
        <w:pStyle w:val="22"/>
        <w:ind w:firstLine="0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41C" w:rsidRDefault="003D041C" w:rsidP="00491239">
      <w:r>
        <w:separator/>
      </w:r>
    </w:p>
  </w:endnote>
  <w:endnote w:type="continuationSeparator" w:id="0">
    <w:p w:rsidR="003D041C" w:rsidRDefault="003D041C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41C" w:rsidRDefault="003D041C" w:rsidP="00491239">
      <w:r>
        <w:separator/>
      </w:r>
    </w:p>
  </w:footnote>
  <w:footnote w:type="continuationSeparator" w:id="0">
    <w:p w:rsidR="003D041C" w:rsidRDefault="003D041C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C2B2D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3489"/>
    <w:rsid w:val="0020527A"/>
    <w:rsid w:val="00206F77"/>
    <w:rsid w:val="0021784D"/>
    <w:rsid w:val="00221B93"/>
    <w:rsid w:val="0023319C"/>
    <w:rsid w:val="002370BE"/>
    <w:rsid w:val="00250E1A"/>
    <w:rsid w:val="00266BC6"/>
    <w:rsid w:val="00271968"/>
    <w:rsid w:val="00275B1D"/>
    <w:rsid w:val="00282A77"/>
    <w:rsid w:val="00282E57"/>
    <w:rsid w:val="00284133"/>
    <w:rsid w:val="002A33DC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D041C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2A68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0D62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4A60"/>
    <w:rsid w:val="00DA5266"/>
    <w:rsid w:val="00DB73B2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C2B2D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9ADF1-9582-420F-A45C-810C0A1D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2018-01-22T11:52:00Z</cp:lastPrinted>
  <dcterms:created xsi:type="dcterms:W3CDTF">2018-01-24T07:34:00Z</dcterms:created>
  <dcterms:modified xsi:type="dcterms:W3CDTF">2018-01-24T07:34:00Z</dcterms:modified>
</cp:coreProperties>
</file>