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0189" w:rsidRDefault="005B0189" w:rsidP="005B0189">
      <w:pPr>
        <w:jc w:val="both"/>
      </w:pPr>
      <w:r>
        <w:rPr>
          <w:b/>
          <w:sz w:val="28"/>
          <w:szCs w:val="28"/>
        </w:rPr>
        <w:t xml:space="preserve">                                                            </w:t>
      </w:r>
      <w:r>
        <w:rPr>
          <w:b/>
          <w:sz w:val="28"/>
          <w:szCs w:val="28"/>
          <w:lang w:val="ru-RU"/>
        </w:rPr>
        <w:t xml:space="preserve">  </w:t>
      </w:r>
      <w:r>
        <w:rPr>
          <w:b/>
          <w:sz w:val="28"/>
          <w:szCs w:val="28"/>
        </w:rPr>
        <w:t xml:space="preserve"> </w:t>
      </w:r>
      <w:r w:rsidR="00E275F2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0189" w:rsidRDefault="005B0189" w:rsidP="005B018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5B0189" w:rsidRDefault="005B0189" w:rsidP="005B018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5B0189" w:rsidRDefault="005B0189" w:rsidP="005B018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>___</w:t>
      </w:r>
      <w:r>
        <w:rPr>
          <w:b/>
          <w:sz w:val="32"/>
          <w:szCs w:val="32"/>
        </w:rPr>
        <w:t xml:space="preserve"> сесія  </w:t>
      </w:r>
      <w:r>
        <w:rPr>
          <w:b/>
          <w:sz w:val="32"/>
          <w:szCs w:val="32"/>
          <w:lang w:val="en-US"/>
        </w:rPr>
        <w:t>V</w:t>
      </w:r>
      <w:r>
        <w:rPr>
          <w:b/>
          <w:sz w:val="32"/>
          <w:szCs w:val="32"/>
        </w:rPr>
        <w:t xml:space="preserve">ІІ скликання </w:t>
      </w:r>
    </w:p>
    <w:p w:rsidR="005B0189" w:rsidRDefault="005B0189" w:rsidP="005B0189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5B0189" w:rsidRDefault="005B0189" w:rsidP="005B0189"/>
    <w:p w:rsidR="005B0189" w:rsidRDefault="005B0189" w:rsidP="005B0189">
      <w:pPr>
        <w:rPr>
          <w:b/>
          <w:i/>
          <w:szCs w:val="28"/>
          <w:u w:val="single"/>
        </w:rPr>
      </w:pPr>
      <w:r>
        <w:rPr>
          <w:sz w:val="28"/>
          <w:szCs w:val="28"/>
        </w:rPr>
        <w:t>_______2017 №  ____</w:t>
      </w:r>
      <w:r>
        <w:rPr>
          <w:i/>
          <w:szCs w:val="28"/>
        </w:rPr>
        <w:tab/>
      </w:r>
      <w:r>
        <w:rPr>
          <w:i/>
          <w:szCs w:val="28"/>
        </w:rPr>
        <w:tab/>
        <w:t xml:space="preserve">                                                                          </w:t>
      </w:r>
      <w:r>
        <w:rPr>
          <w:sz w:val="28"/>
          <w:szCs w:val="28"/>
        </w:rPr>
        <w:t>м. Чернівці</w:t>
      </w:r>
      <w:r>
        <w:rPr>
          <w:b/>
          <w:i/>
          <w:szCs w:val="28"/>
          <w:u w:val="single"/>
        </w:rPr>
        <w:t xml:space="preserve">  </w:t>
      </w:r>
    </w:p>
    <w:p w:rsidR="005B0189" w:rsidRDefault="005B0189" w:rsidP="005B0189">
      <w:pPr>
        <w:rPr>
          <w:b/>
          <w:i/>
          <w:szCs w:val="28"/>
          <w:u w:val="single"/>
        </w:rPr>
      </w:pPr>
    </w:p>
    <w:p w:rsidR="00160DD4" w:rsidRDefault="005B0189" w:rsidP="00A579F3">
      <w:pPr>
        <w:rPr>
          <w:b/>
          <w:sz w:val="28"/>
          <w:szCs w:val="28"/>
        </w:rPr>
      </w:pPr>
      <w:r>
        <w:rPr>
          <w:b/>
          <w:i/>
          <w:szCs w:val="28"/>
          <w:u w:val="single"/>
        </w:rPr>
        <w:t xml:space="preserve"> </w:t>
      </w:r>
    </w:p>
    <w:p w:rsidR="005B0189" w:rsidRPr="005B0189" w:rsidRDefault="005B0189" w:rsidP="005B0189">
      <w:pPr>
        <w:jc w:val="center"/>
        <w:rPr>
          <w:b/>
          <w:sz w:val="28"/>
          <w:szCs w:val="28"/>
        </w:rPr>
      </w:pPr>
      <w:r w:rsidRPr="00E233B2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 xml:space="preserve">внесення змін до Регламенту  виконавчого комітету Чернівецької міської ради </w:t>
      </w:r>
      <w:r w:rsidRPr="005B0189">
        <w:rPr>
          <w:b/>
          <w:sz w:val="28"/>
          <w:szCs w:val="28"/>
          <w:lang w:val="en-US"/>
        </w:rPr>
        <w:t>VII</w:t>
      </w:r>
      <w:r w:rsidRPr="005B0189">
        <w:rPr>
          <w:b/>
          <w:sz w:val="28"/>
          <w:szCs w:val="28"/>
        </w:rPr>
        <w:t xml:space="preserve"> скликання</w:t>
      </w:r>
    </w:p>
    <w:p w:rsidR="005B0189" w:rsidRPr="00E233B2" w:rsidRDefault="005B0189" w:rsidP="005B0189">
      <w:pPr>
        <w:jc w:val="both"/>
        <w:rPr>
          <w:b/>
          <w:sz w:val="28"/>
          <w:szCs w:val="28"/>
        </w:rPr>
      </w:pPr>
    </w:p>
    <w:p w:rsidR="008A3C25" w:rsidRDefault="008A3C25" w:rsidP="008A3C25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uk-UA"/>
        </w:rPr>
      </w:pPr>
      <w:r w:rsidRPr="008A3C25">
        <w:rPr>
          <w:sz w:val="28"/>
          <w:szCs w:val="28"/>
          <w:lang w:eastAsia="uk-UA"/>
        </w:rPr>
        <w:t>Відповідно до частини першої статті 26, статей 11, 51, 52-54, 59 Закону України «Про місц</w:t>
      </w:r>
      <w:r w:rsidR="00477CDE">
        <w:rPr>
          <w:sz w:val="28"/>
          <w:szCs w:val="28"/>
          <w:lang w:eastAsia="uk-UA"/>
        </w:rPr>
        <w:t>еве самоврядування в Україні»</w:t>
      </w:r>
      <w:r w:rsidRPr="008A3C25">
        <w:rPr>
          <w:sz w:val="28"/>
          <w:szCs w:val="28"/>
          <w:lang w:eastAsia="uk-UA"/>
        </w:rPr>
        <w:t>, Чернівецька міська рада</w:t>
      </w:r>
    </w:p>
    <w:p w:rsidR="00E92ABB" w:rsidRDefault="00E92ABB" w:rsidP="008A3C25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uk-UA"/>
        </w:rPr>
      </w:pPr>
    </w:p>
    <w:p w:rsidR="005B0189" w:rsidRDefault="005B0189" w:rsidP="005B0189">
      <w:pPr>
        <w:spacing w:before="120"/>
        <w:ind w:firstLine="709"/>
        <w:jc w:val="center"/>
        <w:rPr>
          <w:b/>
          <w:sz w:val="28"/>
        </w:rPr>
      </w:pPr>
      <w:r>
        <w:rPr>
          <w:b/>
          <w:sz w:val="28"/>
        </w:rPr>
        <w:t>В И Р І Ш И Л А:</w:t>
      </w:r>
    </w:p>
    <w:p w:rsidR="00E92ABB" w:rsidRDefault="00E92ABB" w:rsidP="005B0189">
      <w:pPr>
        <w:spacing w:before="120"/>
        <w:ind w:firstLine="709"/>
        <w:jc w:val="center"/>
        <w:rPr>
          <w:b/>
          <w:sz w:val="28"/>
        </w:rPr>
      </w:pPr>
    </w:p>
    <w:p w:rsidR="00972BE1" w:rsidRDefault="005B0189" w:rsidP="005B018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972BE1">
        <w:rPr>
          <w:sz w:val="28"/>
          <w:szCs w:val="28"/>
        </w:rPr>
        <w:t xml:space="preserve"> Внести зміни</w:t>
      </w:r>
      <w:r>
        <w:rPr>
          <w:sz w:val="28"/>
          <w:szCs w:val="28"/>
        </w:rPr>
        <w:t xml:space="preserve"> та доповнення до Регламенту виконавчого комітету Чернівецької міської ради, затвердженого рішенням Чернівецької міської ради </w:t>
      </w:r>
      <w:r>
        <w:rPr>
          <w:sz w:val="28"/>
          <w:szCs w:val="28"/>
          <w:lang w:val="en-US"/>
        </w:rPr>
        <w:t>VII</w:t>
      </w:r>
      <w:r w:rsidR="000F58BF">
        <w:rPr>
          <w:sz w:val="28"/>
          <w:szCs w:val="28"/>
        </w:rPr>
        <w:t xml:space="preserve"> скликання </w:t>
      </w:r>
      <w:r w:rsidR="000F58BF" w:rsidRPr="000F58BF">
        <w:rPr>
          <w:sz w:val="28"/>
          <w:szCs w:val="28"/>
        </w:rPr>
        <w:t>від</w:t>
      </w:r>
      <w:r w:rsidR="000F58BF" w:rsidRPr="000F58BF">
        <w:rPr>
          <w:b/>
          <w:sz w:val="28"/>
          <w:szCs w:val="28"/>
        </w:rPr>
        <w:t xml:space="preserve"> 01.12.2016</w:t>
      </w:r>
      <w:r w:rsidRPr="000F58BF">
        <w:rPr>
          <w:b/>
          <w:sz w:val="28"/>
          <w:szCs w:val="28"/>
        </w:rPr>
        <w:t xml:space="preserve"> р. №475,</w:t>
      </w:r>
      <w:r>
        <w:rPr>
          <w:sz w:val="28"/>
          <w:szCs w:val="28"/>
        </w:rPr>
        <w:t xml:space="preserve"> </w:t>
      </w:r>
      <w:r w:rsidR="00972BE1">
        <w:rPr>
          <w:sz w:val="28"/>
          <w:szCs w:val="28"/>
        </w:rPr>
        <w:t>а саме:</w:t>
      </w:r>
    </w:p>
    <w:p w:rsidR="00972BE1" w:rsidRDefault="00972BE1" w:rsidP="005B0189">
      <w:pPr>
        <w:ind w:firstLine="708"/>
        <w:jc w:val="both"/>
        <w:rPr>
          <w:sz w:val="28"/>
          <w:szCs w:val="28"/>
        </w:rPr>
      </w:pPr>
    </w:p>
    <w:p w:rsidR="00EC228B" w:rsidRDefault="00972BE1" w:rsidP="00EC228B">
      <w:pPr>
        <w:ind w:firstLine="708"/>
        <w:jc w:val="both"/>
        <w:rPr>
          <w:sz w:val="28"/>
          <w:szCs w:val="28"/>
        </w:rPr>
      </w:pPr>
      <w:r w:rsidRPr="00972BE1">
        <w:rPr>
          <w:b/>
          <w:sz w:val="28"/>
          <w:szCs w:val="28"/>
        </w:rPr>
        <w:t>1.1.</w:t>
      </w:r>
      <w:r>
        <w:rPr>
          <w:sz w:val="28"/>
          <w:szCs w:val="28"/>
        </w:rPr>
        <w:t xml:space="preserve"> </w:t>
      </w:r>
      <w:r w:rsidR="00EC228B">
        <w:rPr>
          <w:sz w:val="28"/>
          <w:szCs w:val="28"/>
        </w:rPr>
        <w:t>Статтю</w:t>
      </w:r>
      <w:r w:rsidR="00EC228B" w:rsidRPr="00972BE1">
        <w:rPr>
          <w:b/>
          <w:sz w:val="28"/>
          <w:szCs w:val="28"/>
        </w:rPr>
        <w:t xml:space="preserve"> 21</w:t>
      </w:r>
      <w:r w:rsidR="00EC228B">
        <w:rPr>
          <w:sz w:val="28"/>
          <w:szCs w:val="28"/>
        </w:rPr>
        <w:t xml:space="preserve"> в</w:t>
      </w:r>
      <w:r w:rsidR="00EC228B" w:rsidRPr="00B57F1C">
        <w:rPr>
          <w:sz w:val="28"/>
          <w:szCs w:val="28"/>
        </w:rPr>
        <w:t xml:space="preserve">икласти в такій </w:t>
      </w:r>
      <w:r w:rsidR="00EC228B" w:rsidRPr="005D16A5">
        <w:rPr>
          <w:sz w:val="28"/>
          <w:szCs w:val="28"/>
        </w:rPr>
        <w:t>редакції:</w:t>
      </w:r>
    </w:p>
    <w:p w:rsidR="005B0189" w:rsidRDefault="00EC228B" w:rsidP="005B0189">
      <w:pPr>
        <w:ind w:firstLine="708"/>
        <w:jc w:val="both"/>
        <w:rPr>
          <w:sz w:val="28"/>
          <w:szCs w:val="28"/>
        </w:rPr>
      </w:pPr>
      <w:r w:rsidRPr="00B57F1C">
        <w:rPr>
          <w:sz w:val="28"/>
          <w:szCs w:val="28"/>
        </w:rPr>
        <w:t xml:space="preserve">«Основною формою роботи Виконавчого комітету є його засідання, </w:t>
      </w:r>
      <w:r w:rsidRPr="005D16A5">
        <w:rPr>
          <w:sz w:val="28"/>
          <w:szCs w:val="28"/>
        </w:rPr>
        <w:t>дата, час і місце</w:t>
      </w:r>
      <w:r w:rsidRPr="00B57F1C">
        <w:rPr>
          <w:sz w:val="28"/>
          <w:szCs w:val="28"/>
        </w:rPr>
        <w:t xml:space="preserve"> проведення яких відображається в планах проведення основних організаційних заходів (стаття 18 Регламенту).»</w:t>
      </w:r>
    </w:p>
    <w:p w:rsidR="00972BE1" w:rsidRDefault="00972BE1" w:rsidP="005B0189">
      <w:pPr>
        <w:ind w:firstLine="708"/>
        <w:jc w:val="both"/>
        <w:rPr>
          <w:sz w:val="28"/>
          <w:szCs w:val="28"/>
        </w:rPr>
      </w:pPr>
    </w:p>
    <w:p w:rsidR="00EC228B" w:rsidRDefault="0006270F" w:rsidP="00EC228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1.2</w:t>
      </w:r>
      <w:r w:rsidR="00972BE1">
        <w:rPr>
          <w:b/>
          <w:sz w:val="28"/>
          <w:szCs w:val="28"/>
        </w:rPr>
        <w:t>.</w:t>
      </w:r>
      <w:r w:rsidR="00EC228B" w:rsidRPr="00EC228B">
        <w:rPr>
          <w:sz w:val="28"/>
          <w:szCs w:val="28"/>
        </w:rPr>
        <w:t xml:space="preserve"> </w:t>
      </w:r>
      <w:r w:rsidR="00EC228B">
        <w:rPr>
          <w:sz w:val="28"/>
          <w:szCs w:val="28"/>
        </w:rPr>
        <w:t>Д</w:t>
      </w:r>
      <w:r w:rsidR="00EC228B" w:rsidRPr="00972BE1">
        <w:rPr>
          <w:sz w:val="28"/>
          <w:szCs w:val="28"/>
        </w:rPr>
        <w:t>ругий абзац</w:t>
      </w:r>
      <w:r w:rsidR="00EC228B">
        <w:rPr>
          <w:sz w:val="28"/>
          <w:szCs w:val="28"/>
        </w:rPr>
        <w:t xml:space="preserve"> статті</w:t>
      </w:r>
      <w:r w:rsidR="00EC228B" w:rsidRPr="00972BE1">
        <w:rPr>
          <w:sz w:val="28"/>
          <w:szCs w:val="28"/>
        </w:rPr>
        <w:t xml:space="preserve"> </w:t>
      </w:r>
      <w:r w:rsidR="00EC228B" w:rsidRPr="00972BE1">
        <w:rPr>
          <w:b/>
          <w:sz w:val="28"/>
          <w:szCs w:val="28"/>
        </w:rPr>
        <w:t>31</w:t>
      </w:r>
      <w:r w:rsidR="00EC228B" w:rsidRPr="00B57F1C">
        <w:rPr>
          <w:b/>
          <w:sz w:val="28"/>
          <w:szCs w:val="28"/>
        </w:rPr>
        <w:t xml:space="preserve"> </w:t>
      </w:r>
      <w:r w:rsidR="00EC228B">
        <w:rPr>
          <w:sz w:val="28"/>
          <w:szCs w:val="28"/>
        </w:rPr>
        <w:t xml:space="preserve"> викласти в такій редакції:</w:t>
      </w:r>
    </w:p>
    <w:p w:rsidR="001B28C9" w:rsidRDefault="00EC228B" w:rsidP="00EC228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«При формуванні порядку денного засідання Виконавчого комітету, в першу чергу, вносяться проекти рішень, які містять інформацію з обмеженим доступом, зокрема</w:t>
      </w:r>
      <w:r w:rsidRPr="0058249A">
        <w:rPr>
          <w:sz w:val="28"/>
          <w:szCs w:val="28"/>
        </w:rPr>
        <w:t>,</w:t>
      </w:r>
      <w:r>
        <w:rPr>
          <w:sz w:val="28"/>
          <w:szCs w:val="28"/>
        </w:rPr>
        <w:t xml:space="preserve"> щодо надання матеріальної допомоги, з питань опіки і піклування, надання згоди на вчинення правочинів тощо. Після розгляду питань, які містять інформацію з обмеженим доступом, продовжується трансляція засідання в режимі онлайн.»</w:t>
      </w:r>
    </w:p>
    <w:p w:rsidR="001B28C9" w:rsidRDefault="001B28C9" w:rsidP="001B28C9">
      <w:pPr>
        <w:jc w:val="both"/>
        <w:rPr>
          <w:sz w:val="28"/>
          <w:szCs w:val="28"/>
        </w:rPr>
      </w:pPr>
    </w:p>
    <w:p w:rsidR="00EC228B" w:rsidRDefault="0006270F" w:rsidP="00EC228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1.3</w:t>
      </w:r>
      <w:r w:rsidR="00972BE1">
        <w:rPr>
          <w:b/>
          <w:sz w:val="28"/>
          <w:szCs w:val="28"/>
        </w:rPr>
        <w:t>.</w:t>
      </w:r>
      <w:r w:rsidR="00972BE1" w:rsidRPr="00972BE1">
        <w:rPr>
          <w:sz w:val="28"/>
          <w:szCs w:val="28"/>
        </w:rPr>
        <w:t xml:space="preserve"> </w:t>
      </w:r>
      <w:r w:rsidR="00EC228B">
        <w:rPr>
          <w:sz w:val="28"/>
          <w:szCs w:val="28"/>
        </w:rPr>
        <w:t>Абзац</w:t>
      </w:r>
      <w:r w:rsidR="00EC228B" w:rsidRPr="00972BE1">
        <w:rPr>
          <w:b/>
          <w:sz w:val="28"/>
          <w:szCs w:val="28"/>
        </w:rPr>
        <w:t xml:space="preserve"> 2</w:t>
      </w:r>
      <w:r w:rsidR="00EC228B">
        <w:rPr>
          <w:sz w:val="28"/>
          <w:szCs w:val="28"/>
        </w:rPr>
        <w:t xml:space="preserve"> статті </w:t>
      </w:r>
      <w:r w:rsidR="00EC228B" w:rsidRPr="00972BE1">
        <w:rPr>
          <w:b/>
          <w:sz w:val="28"/>
          <w:szCs w:val="28"/>
        </w:rPr>
        <w:t>35</w:t>
      </w:r>
      <w:r w:rsidR="00EC228B">
        <w:rPr>
          <w:sz w:val="28"/>
          <w:szCs w:val="28"/>
        </w:rPr>
        <w:t xml:space="preserve">  викласти в такій редакції: </w:t>
      </w:r>
    </w:p>
    <w:p w:rsidR="00EC228B" w:rsidRDefault="00EC228B" w:rsidP="00812D0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D700A7">
        <w:rPr>
          <w:sz w:val="28"/>
          <w:szCs w:val="28"/>
        </w:rPr>
        <w:t>Відео- та аудіозаписи засідань В</w:t>
      </w:r>
      <w:r>
        <w:rPr>
          <w:sz w:val="28"/>
          <w:szCs w:val="28"/>
        </w:rPr>
        <w:t>иконавчого комітету зберігаються у загальному відділі Міської ради впродовж</w:t>
      </w:r>
      <w:r w:rsidR="00D700A7">
        <w:rPr>
          <w:sz w:val="28"/>
          <w:szCs w:val="28"/>
        </w:rPr>
        <w:t xml:space="preserve"> повноважень В</w:t>
      </w:r>
      <w:r>
        <w:rPr>
          <w:sz w:val="28"/>
          <w:szCs w:val="28"/>
        </w:rPr>
        <w:t>иконавчого комітету, після чого передаються в архівний відділ Міської ради».</w:t>
      </w:r>
    </w:p>
    <w:p w:rsidR="001B28C9" w:rsidRDefault="001B28C9" w:rsidP="001B28C9">
      <w:pPr>
        <w:jc w:val="both"/>
        <w:rPr>
          <w:sz w:val="28"/>
          <w:szCs w:val="28"/>
        </w:rPr>
      </w:pPr>
    </w:p>
    <w:p w:rsidR="001B28C9" w:rsidRDefault="0006270F" w:rsidP="00EC228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1.4</w:t>
      </w:r>
      <w:r w:rsidR="00972BE1">
        <w:rPr>
          <w:b/>
          <w:sz w:val="28"/>
          <w:szCs w:val="28"/>
        </w:rPr>
        <w:t>.</w:t>
      </w:r>
      <w:r w:rsidR="00EC228B" w:rsidRPr="00EC228B">
        <w:rPr>
          <w:sz w:val="28"/>
          <w:szCs w:val="28"/>
        </w:rPr>
        <w:t xml:space="preserve"> </w:t>
      </w:r>
      <w:r w:rsidR="009C36AE">
        <w:rPr>
          <w:sz w:val="28"/>
          <w:szCs w:val="28"/>
        </w:rPr>
        <w:t>Статтю</w:t>
      </w:r>
      <w:r w:rsidR="001B28C9" w:rsidRPr="00972BE1">
        <w:rPr>
          <w:sz w:val="28"/>
          <w:szCs w:val="28"/>
        </w:rPr>
        <w:t xml:space="preserve"> </w:t>
      </w:r>
      <w:r w:rsidR="001B28C9" w:rsidRPr="009C36AE">
        <w:rPr>
          <w:b/>
          <w:sz w:val="28"/>
          <w:szCs w:val="28"/>
        </w:rPr>
        <w:t>75</w:t>
      </w:r>
      <w:r w:rsidR="00972BE1">
        <w:rPr>
          <w:sz w:val="28"/>
          <w:szCs w:val="28"/>
        </w:rPr>
        <w:t xml:space="preserve"> </w:t>
      </w:r>
      <w:r w:rsidR="009C36AE">
        <w:rPr>
          <w:sz w:val="28"/>
          <w:szCs w:val="28"/>
        </w:rPr>
        <w:t xml:space="preserve"> </w:t>
      </w:r>
      <w:r w:rsidR="00972BE1">
        <w:rPr>
          <w:sz w:val="28"/>
          <w:szCs w:val="28"/>
        </w:rPr>
        <w:t>в</w:t>
      </w:r>
      <w:r w:rsidR="001B28C9" w:rsidRPr="001C0191">
        <w:rPr>
          <w:sz w:val="28"/>
          <w:szCs w:val="28"/>
        </w:rPr>
        <w:t xml:space="preserve">икласти в такій </w:t>
      </w:r>
      <w:r w:rsidR="001B28C9" w:rsidRPr="00972BE1">
        <w:rPr>
          <w:sz w:val="28"/>
          <w:szCs w:val="28"/>
        </w:rPr>
        <w:t>редакці</w:t>
      </w:r>
      <w:r w:rsidR="001B28C9" w:rsidRPr="001C0191">
        <w:rPr>
          <w:i/>
          <w:sz w:val="28"/>
          <w:szCs w:val="28"/>
        </w:rPr>
        <w:t>ї</w:t>
      </w:r>
      <w:r w:rsidR="001B28C9" w:rsidRPr="001C0191">
        <w:rPr>
          <w:sz w:val="28"/>
          <w:szCs w:val="28"/>
        </w:rPr>
        <w:t>:</w:t>
      </w:r>
    </w:p>
    <w:p w:rsidR="006F0C0B" w:rsidRDefault="001B28C9" w:rsidP="006F0C0B">
      <w:pPr>
        <w:ind w:firstLine="708"/>
        <w:jc w:val="both"/>
        <w:rPr>
          <w:color w:val="000000"/>
          <w:sz w:val="28"/>
          <w:szCs w:val="28"/>
        </w:rPr>
      </w:pPr>
      <w:r w:rsidRPr="006C5912">
        <w:rPr>
          <w:sz w:val="28"/>
          <w:szCs w:val="28"/>
        </w:rPr>
        <w:lastRenderedPageBreak/>
        <w:t xml:space="preserve">«Оригінали </w:t>
      </w:r>
      <w:r>
        <w:rPr>
          <w:sz w:val="28"/>
          <w:szCs w:val="28"/>
        </w:rPr>
        <w:t>розпоряджень Міського голови формуються у справи в хронологічному порядку і зберігаються в загальному відділі Міської рад</w:t>
      </w:r>
      <w:r w:rsidR="00F2362E">
        <w:rPr>
          <w:sz w:val="28"/>
          <w:szCs w:val="28"/>
        </w:rPr>
        <w:t>и                    (</w:t>
      </w:r>
      <w:r>
        <w:rPr>
          <w:sz w:val="28"/>
          <w:szCs w:val="28"/>
        </w:rPr>
        <w:t xml:space="preserve"> з основної діяльності) та відділі з питань кадрової роботи Міської ради</w:t>
      </w:r>
      <w:r w:rsidR="00F2362E">
        <w:rPr>
          <w:sz w:val="28"/>
          <w:szCs w:val="28"/>
        </w:rPr>
        <w:t xml:space="preserve">                (</w:t>
      </w:r>
      <w:r w:rsidRPr="000847E0">
        <w:rPr>
          <w:sz w:val="28"/>
          <w:szCs w:val="28"/>
        </w:rPr>
        <w:t xml:space="preserve">з </w:t>
      </w:r>
      <w:r w:rsidRPr="000847E0">
        <w:rPr>
          <w:color w:val="000000"/>
          <w:sz w:val="28"/>
          <w:szCs w:val="28"/>
        </w:rPr>
        <w:t xml:space="preserve">кадрових питань) 2 роки, після чого передаються на зберігання в архівний відділ міської ради та трудовий архів при виконавчому комітеті міської ради.» </w:t>
      </w:r>
    </w:p>
    <w:p w:rsidR="006F0C0B" w:rsidRPr="00F2362E" w:rsidRDefault="006F0C0B" w:rsidP="006F0C0B">
      <w:pPr>
        <w:ind w:firstLine="708"/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</w:rPr>
        <w:t>1.5</w:t>
      </w:r>
      <w:r w:rsidRPr="007A6F05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062791">
        <w:rPr>
          <w:sz w:val="28"/>
          <w:szCs w:val="28"/>
        </w:rPr>
        <w:t xml:space="preserve">В </w:t>
      </w:r>
      <w:r>
        <w:rPr>
          <w:sz w:val="28"/>
          <w:szCs w:val="28"/>
        </w:rPr>
        <w:t>статті</w:t>
      </w:r>
      <w:r w:rsidRPr="009C36AE">
        <w:rPr>
          <w:b/>
          <w:sz w:val="28"/>
          <w:szCs w:val="28"/>
        </w:rPr>
        <w:t xml:space="preserve"> 94</w:t>
      </w:r>
      <w:r>
        <w:rPr>
          <w:sz w:val="28"/>
          <w:szCs w:val="28"/>
        </w:rPr>
        <w:t xml:space="preserve">  після слів «реєстрації його» </w:t>
      </w:r>
      <w:r w:rsidRPr="00062791">
        <w:rPr>
          <w:sz w:val="28"/>
          <w:szCs w:val="28"/>
        </w:rPr>
        <w:t>слова</w:t>
      </w:r>
      <w:r w:rsidRPr="001D366A">
        <w:rPr>
          <w:b/>
          <w:i/>
          <w:sz w:val="28"/>
          <w:szCs w:val="28"/>
        </w:rPr>
        <w:t xml:space="preserve"> </w:t>
      </w:r>
      <w:r w:rsidRPr="000847E0">
        <w:rPr>
          <w:sz w:val="28"/>
          <w:szCs w:val="28"/>
        </w:rPr>
        <w:t xml:space="preserve">«в загальному відділі» замінити словами «в секторі по роботі із службовими документами загального відділу». </w:t>
      </w:r>
    </w:p>
    <w:p w:rsidR="001B28C9" w:rsidRPr="000847E0" w:rsidRDefault="001B28C9" w:rsidP="001B28C9">
      <w:pPr>
        <w:jc w:val="both"/>
        <w:rPr>
          <w:color w:val="000000"/>
          <w:sz w:val="28"/>
          <w:szCs w:val="28"/>
        </w:rPr>
      </w:pPr>
    </w:p>
    <w:p w:rsidR="006F0C0B" w:rsidRDefault="006F0C0B" w:rsidP="006F0C0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1.6.  </w:t>
      </w:r>
      <w:r w:rsidRPr="009C36AE">
        <w:rPr>
          <w:bCs/>
          <w:sz w:val="28"/>
          <w:szCs w:val="28"/>
        </w:rPr>
        <w:t>В статт</w:t>
      </w:r>
      <w:r>
        <w:rPr>
          <w:bCs/>
          <w:sz w:val="28"/>
          <w:szCs w:val="28"/>
        </w:rPr>
        <w:t xml:space="preserve">і </w:t>
      </w:r>
      <w:r w:rsidRPr="005D16A5">
        <w:rPr>
          <w:b/>
          <w:bCs/>
          <w:sz w:val="28"/>
          <w:szCs w:val="28"/>
        </w:rPr>
        <w:t>102</w:t>
      </w:r>
      <w:r>
        <w:rPr>
          <w:sz w:val="28"/>
          <w:szCs w:val="28"/>
        </w:rPr>
        <w:t xml:space="preserve"> після слів </w:t>
      </w:r>
      <w:r w:rsidRPr="000847E0">
        <w:rPr>
          <w:iCs/>
          <w:sz w:val="28"/>
          <w:szCs w:val="28"/>
        </w:rPr>
        <w:t>«в день їх надходження</w:t>
      </w:r>
      <w:r>
        <w:rPr>
          <w:i/>
          <w:iCs/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9C36AE">
        <w:rPr>
          <w:bCs/>
          <w:iCs/>
          <w:sz w:val="28"/>
          <w:szCs w:val="28"/>
        </w:rPr>
        <w:t>доповнити</w:t>
      </w:r>
      <w:r w:rsidRPr="009C36A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словами </w:t>
      </w:r>
      <w:r w:rsidRPr="000847E0">
        <w:rPr>
          <w:sz w:val="28"/>
          <w:szCs w:val="28"/>
        </w:rPr>
        <w:t>«</w:t>
      </w:r>
      <w:r w:rsidRPr="000847E0">
        <w:rPr>
          <w:iCs/>
          <w:sz w:val="28"/>
          <w:szCs w:val="28"/>
        </w:rPr>
        <w:t>або не пізніше наступного дня».</w:t>
      </w:r>
    </w:p>
    <w:p w:rsidR="001B28C9" w:rsidRPr="000847E0" w:rsidRDefault="001B28C9" w:rsidP="001B28C9">
      <w:pPr>
        <w:jc w:val="both"/>
        <w:rPr>
          <w:color w:val="000000"/>
          <w:sz w:val="22"/>
          <w:szCs w:val="28"/>
        </w:rPr>
      </w:pPr>
    </w:p>
    <w:p w:rsidR="00140D79" w:rsidRDefault="006F0C0B" w:rsidP="00140D7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1.7</w:t>
      </w:r>
      <w:r w:rsidR="0006270F">
        <w:rPr>
          <w:b/>
          <w:sz w:val="28"/>
          <w:szCs w:val="28"/>
        </w:rPr>
        <w:t>.</w:t>
      </w:r>
      <w:r w:rsidR="00F2362E">
        <w:rPr>
          <w:b/>
          <w:sz w:val="28"/>
          <w:szCs w:val="28"/>
        </w:rPr>
        <w:t xml:space="preserve"> </w:t>
      </w:r>
      <w:r w:rsidR="00140D79" w:rsidRPr="000B67B0">
        <w:rPr>
          <w:sz w:val="28"/>
          <w:szCs w:val="28"/>
        </w:rPr>
        <w:t xml:space="preserve">В статті </w:t>
      </w:r>
      <w:r w:rsidR="00140D79" w:rsidRPr="007A6F05">
        <w:rPr>
          <w:b/>
          <w:sz w:val="28"/>
          <w:szCs w:val="28"/>
        </w:rPr>
        <w:t>152</w:t>
      </w:r>
      <w:r w:rsidR="00140D79" w:rsidRPr="000B67B0">
        <w:rPr>
          <w:sz w:val="28"/>
          <w:szCs w:val="28"/>
        </w:rPr>
        <w:t xml:space="preserve"> слова «міську раду» замінити словами «органи місцевого самоврядування»</w:t>
      </w:r>
      <w:r w:rsidR="00140D79">
        <w:rPr>
          <w:sz w:val="28"/>
          <w:szCs w:val="28"/>
        </w:rPr>
        <w:t>.</w:t>
      </w:r>
    </w:p>
    <w:p w:rsidR="00140D79" w:rsidRDefault="00140D79" w:rsidP="00140D79">
      <w:pPr>
        <w:ind w:firstLine="708"/>
        <w:jc w:val="both"/>
        <w:rPr>
          <w:b/>
          <w:sz w:val="28"/>
          <w:szCs w:val="28"/>
        </w:rPr>
      </w:pPr>
    </w:p>
    <w:p w:rsidR="00140D79" w:rsidRDefault="006F0C0B" w:rsidP="00140D7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1.8</w:t>
      </w:r>
      <w:r w:rsidR="000B67B0" w:rsidRPr="007A6F05">
        <w:rPr>
          <w:b/>
          <w:sz w:val="28"/>
          <w:szCs w:val="28"/>
        </w:rPr>
        <w:t>.</w:t>
      </w:r>
      <w:r w:rsidR="000B67B0">
        <w:rPr>
          <w:sz w:val="28"/>
          <w:szCs w:val="28"/>
        </w:rPr>
        <w:t xml:space="preserve"> В абзаці </w:t>
      </w:r>
      <w:r w:rsidR="000B67B0" w:rsidRPr="007A6F05">
        <w:rPr>
          <w:b/>
          <w:sz w:val="28"/>
          <w:szCs w:val="28"/>
        </w:rPr>
        <w:t>3</w:t>
      </w:r>
      <w:r w:rsidR="000B67B0">
        <w:rPr>
          <w:sz w:val="28"/>
          <w:szCs w:val="28"/>
        </w:rPr>
        <w:t xml:space="preserve"> статті </w:t>
      </w:r>
      <w:r w:rsidR="000B67B0" w:rsidRPr="007A6F05">
        <w:rPr>
          <w:b/>
          <w:sz w:val="28"/>
          <w:szCs w:val="28"/>
        </w:rPr>
        <w:t xml:space="preserve">193 </w:t>
      </w:r>
      <w:r w:rsidR="00812D04">
        <w:rPr>
          <w:sz w:val="28"/>
          <w:szCs w:val="28"/>
        </w:rPr>
        <w:t>після слів «Регламентом М</w:t>
      </w:r>
      <w:r w:rsidR="000B67B0">
        <w:rPr>
          <w:sz w:val="28"/>
          <w:szCs w:val="28"/>
        </w:rPr>
        <w:t>іської ради»</w:t>
      </w:r>
      <w:r w:rsidR="007A6F05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="007A6F05">
        <w:rPr>
          <w:sz w:val="28"/>
          <w:szCs w:val="28"/>
        </w:rPr>
        <w:t>д</w:t>
      </w:r>
      <w:r w:rsidR="00812D04">
        <w:rPr>
          <w:sz w:val="28"/>
          <w:szCs w:val="28"/>
        </w:rPr>
        <w:t>оповнити словами «Регламентом  В</w:t>
      </w:r>
      <w:r w:rsidR="007A6F05">
        <w:rPr>
          <w:sz w:val="28"/>
          <w:szCs w:val="28"/>
        </w:rPr>
        <w:t>иконавчого комітету»</w:t>
      </w:r>
      <w:r w:rsidR="008A260B">
        <w:rPr>
          <w:sz w:val="28"/>
          <w:szCs w:val="28"/>
        </w:rPr>
        <w:t>.</w:t>
      </w:r>
    </w:p>
    <w:p w:rsidR="00F2362E" w:rsidRDefault="00F2362E" w:rsidP="00972BE1">
      <w:pPr>
        <w:ind w:firstLine="708"/>
        <w:jc w:val="both"/>
        <w:rPr>
          <w:b/>
          <w:sz w:val="28"/>
          <w:szCs w:val="28"/>
        </w:rPr>
      </w:pPr>
    </w:p>
    <w:p w:rsidR="007A6F05" w:rsidRDefault="0006270F" w:rsidP="007A6F05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1.9</w:t>
      </w:r>
      <w:r w:rsidR="00972BE1">
        <w:rPr>
          <w:b/>
          <w:bCs/>
          <w:sz w:val="28"/>
          <w:szCs w:val="28"/>
        </w:rPr>
        <w:t xml:space="preserve">. </w:t>
      </w:r>
      <w:r w:rsidR="007A6F05" w:rsidRPr="009C36AE">
        <w:rPr>
          <w:sz w:val="28"/>
          <w:szCs w:val="28"/>
        </w:rPr>
        <w:t xml:space="preserve">В </w:t>
      </w:r>
      <w:r w:rsidR="007A6F05">
        <w:rPr>
          <w:sz w:val="28"/>
          <w:szCs w:val="28"/>
        </w:rPr>
        <w:t xml:space="preserve">статті </w:t>
      </w:r>
      <w:r w:rsidR="007A6F05" w:rsidRPr="009C36AE">
        <w:rPr>
          <w:b/>
          <w:sz w:val="28"/>
          <w:szCs w:val="28"/>
        </w:rPr>
        <w:t>206</w:t>
      </w:r>
      <w:r w:rsidR="007A6F05" w:rsidRPr="001D366A">
        <w:rPr>
          <w:sz w:val="28"/>
          <w:szCs w:val="28"/>
        </w:rPr>
        <w:t xml:space="preserve"> </w:t>
      </w:r>
      <w:r w:rsidR="007A6F05">
        <w:rPr>
          <w:sz w:val="28"/>
          <w:szCs w:val="28"/>
        </w:rPr>
        <w:t>п</w:t>
      </w:r>
      <w:r w:rsidR="007A6F05" w:rsidRPr="009C36AE">
        <w:rPr>
          <w:sz w:val="28"/>
          <w:szCs w:val="28"/>
        </w:rPr>
        <w:t>ерший, другий та третій абзаци</w:t>
      </w:r>
      <w:r w:rsidR="007A6F05">
        <w:rPr>
          <w:sz w:val="28"/>
          <w:szCs w:val="28"/>
        </w:rPr>
        <w:t xml:space="preserve"> викласти в такій редакції:</w:t>
      </w:r>
    </w:p>
    <w:p w:rsidR="007A6F05" w:rsidRPr="000847E0" w:rsidRDefault="007A6F05" w:rsidP="007A6F05">
      <w:pPr>
        <w:ind w:firstLine="708"/>
        <w:jc w:val="both"/>
        <w:rPr>
          <w:color w:val="000000"/>
          <w:sz w:val="22"/>
          <w:szCs w:val="28"/>
        </w:rPr>
      </w:pPr>
      <w:r>
        <w:rPr>
          <w:sz w:val="28"/>
          <w:szCs w:val="28"/>
        </w:rPr>
        <w:t>«</w:t>
      </w:r>
      <w:r w:rsidRPr="001D366A">
        <w:rPr>
          <w:sz w:val="28"/>
          <w:szCs w:val="28"/>
        </w:rPr>
        <w:t xml:space="preserve">Закінчені </w:t>
      </w:r>
      <w:r>
        <w:rPr>
          <w:sz w:val="28"/>
          <w:szCs w:val="28"/>
        </w:rPr>
        <w:t>діловодством справи постійного і тривалого (понад 10 років) строків зберігання відповідно до законодавства передаються</w:t>
      </w:r>
      <w:r w:rsidRPr="00E022C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архівний відділ Міської ради та </w:t>
      </w:r>
      <w:r w:rsidRPr="000847E0">
        <w:rPr>
          <w:color w:val="000000"/>
          <w:sz w:val="28"/>
          <w:szCs w:val="28"/>
        </w:rPr>
        <w:t>трудовий архів при виконавчому комітеті Чернівецької міської ради</w:t>
      </w:r>
      <w:r w:rsidR="00812D04">
        <w:rPr>
          <w:color w:val="000000"/>
          <w:sz w:val="28"/>
          <w:szCs w:val="28"/>
        </w:rPr>
        <w:t>:</w:t>
      </w:r>
    </w:p>
    <w:p w:rsidR="007A6F05" w:rsidRDefault="007A6F05" w:rsidP="007A6F0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Виконавчими органами Міської ради - через 5 років завершення справ у діловодстві.</w:t>
      </w:r>
    </w:p>
    <w:p w:rsidR="00C05142" w:rsidRDefault="007A6F05" w:rsidP="007A6F0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Загальним відділом Міської ради (протоколи засідань Міської ради, Виконавчого комітету, розпорядження Міського голови з основної діяльності та журнали реєстрації розпоряджень) і відділом з питань кадрової роботи міської ради (розпорядження Міського голови </w:t>
      </w:r>
      <w:r w:rsidRPr="000847E0">
        <w:rPr>
          <w:color w:val="000000"/>
          <w:sz w:val="28"/>
          <w:szCs w:val="28"/>
        </w:rPr>
        <w:t>з кадрових питань</w:t>
      </w:r>
      <w:r>
        <w:rPr>
          <w:sz w:val="28"/>
          <w:szCs w:val="28"/>
        </w:rPr>
        <w:t xml:space="preserve"> і журнали реєстрації розпоряджень; штатні розписи) – через 2 роки завершення справ у діловодстві.»</w:t>
      </w:r>
    </w:p>
    <w:p w:rsidR="005B0189" w:rsidRDefault="005B0189" w:rsidP="005B0189">
      <w:pPr>
        <w:tabs>
          <w:tab w:val="left" w:pos="1260"/>
        </w:tabs>
        <w:spacing w:before="120"/>
        <w:ind w:firstLine="709"/>
        <w:jc w:val="both"/>
        <w:rPr>
          <w:sz w:val="28"/>
        </w:rPr>
      </w:pPr>
      <w:r>
        <w:rPr>
          <w:b/>
          <w:sz w:val="28"/>
          <w:szCs w:val="28"/>
        </w:rPr>
        <w:t xml:space="preserve">2. </w:t>
      </w:r>
      <w:r>
        <w:rPr>
          <w:sz w:val="28"/>
          <w:szCs w:val="28"/>
        </w:rPr>
        <w:t xml:space="preserve">Організацію виконання цього рішення покласти на </w:t>
      </w:r>
      <w:r w:rsidR="000F58BF">
        <w:rPr>
          <w:sz w:val="28"/>
          <w:szCs w:val="28"/>
        </w:rPr>
        <w:t>начальника загального відділу, начальника відділу комп</w:t>
      </w:r>
      <w:r w:rsidR="000F58BF" w:rsidRPr="000F58BF">
        <w:rPr>
          <w:sz w:val="28"/>
          <w:szCs w:val="28"/>
          <w:lang w:val="ru-RU"/>
        </w:rPr>
        <w:t>’</w:t>
      </w:r>
      <w:r w:rsidR="000F58BF">
        <w:rPr>
          <w:sz w:val="28"/>
          <w:szCs w:val="28"/>
        </w:rPr>
        <w:t>ютерно-технічного забезпечення  та</w:t>
      </w:r>
      <w:r>
        <w:rPr>
          <w:sz w:val="28"/>
          <w:szCs w:val="28"/>
        </w:rPr>
        <w:t xml:space="preserve"> начальника архівного відділу міської ради.</w:t>
      </w:r>
    </w:p>
    <w:p w:rsidR="005B0189" w:rsidRDefault="005B0189" w:rsidP="005B0189">
      <w:pPr>
        <w:tabs>
          <w:tab w:val="left" w:pos="1260"/>
        </w:tabs>
        <w:spacing w:before="12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>
        <w:rPr>
          <w:sz w:val="28"/>
          <w:szCs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5B0189" w:rsidRDefault="005B0189" w:rsidP="005B0189">
      <w:pPr>
        <w:tabs>
          <w:tab w:val="left" w:pos="1260"/>
        </w:tabs>
        <w:spacing w:before="120"/>
        <w:ind w:firstLine="709"/>
        <w:jc w:val="both"/>
        <w:rPr>
          <w:b/>
          <w:sz w:val="28"/>
          <w:szCs w:val="28"/>
        </w:rPr>
      </w:pPr>
      <w:r>
        <w:rPr>
          <w:b/>
          <w:sz w:val="28"/>
        </w:rPr>
        <w:t>4.</w:t>
      </w:r>
      <w:r>
        <w:rPr>
          <w:sz w:val="28"/>
        </w:rPr>
        <w:t xml:space="preserve"> </w:t>
      </w:r>
      <w:r>
        <w:rPr>
          <w:sz w:val="28"/>
          <w:szCs w:val="28"/>
        </w:rPr>
        <w:t>Контроль за виконанням рішення покласти на постійну комісію міської ради</w:t>
      </w:r>
      <w:r w:rsidR="00812D04">
        <w:rPr>
          <w:sz w:val="28"/>
          <w:szCs w:val="28"/>
        </w:rPr>
        <w:t xml:space="preserve"> з  питань законності, прав і свобод людини, регламенту, депутатської діяльності та етики</w:t>
      </w:r>
      <w:r>
        <w:rPr>
          <w:sz w:val="28"/>
          <w:szCs w:val="28"/>
        </w:rPr>
        <w:t>.</w:t>
      </w:r>
    </w:p>
    <w:p w:rsidR="005B0189" w:rsidRDefault="005B0189" w:rsidP="005B0189">
      <w:pPr>
        <w:rPr>
          <w:b/>
          <w:sz w:val="28"/>
          <w:szCs w:val="28"/>
        </w:rPr>
      </w:pPr>
    </w:p>
    <w:p w:rsidR="005B0189" w:rsidRDefault="005B0189" w:rsidP="005B0189">
      <w:pPr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Чернівецький міський голова                                                           О.Каспрук</w:t>
      </w:r>
    </w:p>
    <w:p w:rsidR="00F41447" w:rsidRDefault="00F41447">
      <w:bookmarkStart w:id="0" w:name="_GoBack"/>
      <w:bookmarkEnd w:id="0"/>
    </w:p>
    <w:sectPr w:rsidR="00F41447" w:rsidSect="00160DD4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0212" w:rsidRDefault="009B0212">
      <w:r>
        <w:separator/>
      </w:r>
    </w:p>
  </w:endnote>
  <w:endnote w:type="continuationSeparator" w:id="0">
    <w:p w:rsidR="009B0212" w:rsidRDefault="009B02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0212" w:rsidRDefault="009B0212">
      <w:r>
        <w:separator/>
      </w:r>
    </w:p>
  </w:footnote>
  <w:footnote w:type="continuationSeparator" w:id="0">
    <w:p w:rsidR="009B0212" w:rsidRDefault="009B02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BB" w:rsidRDefault="00E92ABB" w:rsidP="00DD290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92ABB" w:rsidRDefault="00E92AB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BB" w:rsidRDefault="00E92ABB" w:rsidP="00DD290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275F2">
      <w:rPr>
        <w:rStyle w:val="a4"/>
        <w:noProof/>
      </w:rPr>
      <w:t>2</w:t>
    </w:r>
    <w:r>
      <w:rPr>
        <w:rStyle w:val="a4"/>
      </w:rPr>
      <w:fldChar w:fldCharType="end"/>
    </w:r>
  </w:p>
  <w:p w:rsidR="00E92ABB" w:rsidRDefault="00E92AB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189"/>
    <w:rsid w:val="000358F0"/>
    <w:rsid w:val="0006270F"/>
    <w:rsid w:val="00062791"/>
    <w:rsid w:val="000847E0"/>
    <w:rsid w:val="000B67B0"/>
    <w:rsid w:val="000F58BF"/>
    <w:rsid w:val="00140D79"/>
    <w:rsid w:val="00160DD4"/>
    <w:rsid w:val="001B28C9"/>
    <w:rsid w:val="001C5E43"/>
    <w:rsid w:val="00350F6B"/>
    <w:rsid w:val="003B7DE5"/>
    <w:rsid w:val="0041107E"/>
    <w:rsid w:val="00477CDE"/>
    <w:rsid w:val="005B0189"/>
    <w:rsid w:val="005D16A5"/>
    <w:rsid w:val="006F0C0B"/>
    <w:rsid w:val="00700018"/>
    <w:rsid w:val="007A6F05"/>
    <w:rsid w:val="00812D04"/>
    <w:rsid w:val="008A260B"/>
    <w:rsid w:val="008A3C25"/>
    <w:rsid w:val="008C39C4"/>
    <w:rsid w:val="00972BE1"/>
    <w:rsid w:val="009B0212"/>
    <w:rsid w:val="009C36AE"/>
    <w:rsid w:val="00A579F3"/>
    <w:rsid w:val="00AD1F80"/>
    <w:rsid w:val="00C05142"/>
    <w:rsid w:val="00D700A7"/>
    <w:rsid w:val="00DD2905"/>
    <w:rsid w:val="00E275F2"/>
    <w:rsid w:val="00E92ABB"/>
    <w:rsid w:val="00EC228B"/>
    <w:rsid w:val="00F07DAC"/>
    <w:rsid w:val="00F2362E"/>
    <w:rsid w:val="00F41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6E5414"/>
  <w15:chartTrackingRefBased/>
  <w15:docId w15:val="{5B5A2A8F-6E4F-4F8B-AE15-4C0D3CA1F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0189"/>
    <w:rPr>
      <w:sz w:val="24"/>
      <w:szCs w:val="24"/>
      <w:lang w:val="uk-UA"/>
    </w:rPr>
  </w:style>
  <w:style w:type="paragraph" w:styleId="3">
    <w:name w:val="heading 3"/>
    <w:basedOn w:val="a"/>
    <w:next w:val="a"/>
    <w:qFormat/>
    <w:rsid w:val="005B0189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160DD4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160D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88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96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579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2017-08-01T12:18:00Z</cp:lastPrinted>
  <dcterms:created xsi:type="dcterms:W3CDTF">2017-08-02T06:36:00Z</dcterms:created>
  <dcterms:modified xsi:type="dcterms:W3CDTF">2017-08-02T06:36:00Z</dcterms:modified>
</cp:coreProperties>
</file>