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A63" w:rsidRDefault="002E1E94" w:rsidP="00D00A63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A63" w:rsidRDefault="00D00A63" w:rsidP="00D00A6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00A63" w:rsidRDefault="00D00A63" w:rsidP="00D00A6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D00A63" w:rsidRDefault="00D00A63" w:rsidP="00D00A63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__ </w:t>
      </w:r>
      <w:r>
        <w:rPr>
          <w:b/>
          <w:sz w:val="32"/>
          <w:szCs w:val="32"/>
        </w:rPr>
        <w:t>сесія VI</w:t>
      </w:r>
      <w:r w:rsidRPr="007F3945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скликання</w:t>
      </w:r>
    </w:p>
    <w:p w:rsidR="00D00A63" w:rsidRDefault="00D00A63" w:rsidP="00D00A63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D00A63" w:rsidRDefault="00D00A63" w:rsidP="00D00A6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D00A63" w:rsidRDefault="00D00A63" w:rsidP="00D00A6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D00A63" w:rsidRDefault="00D00A63" w:rsidP="00D00A63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</w:rPr>
        <w:t>26</w:t>
      </w:r>
      <w:r w:rsidRPr="00622E6C">
        <w:rPr>
          <w:sz w:val="27"/>
          <w:szCs w:val="27"/>
        </w:rPr>
        <w:t>.</w:t>
      </w:r>
      <w:r>
        <w:rPr>
          <w:sz w:val="27"/>
          <w:szCs w:val="27"/>
        </w:rPr>
        <w:t>04.2017   №</w:t>
      </w:r>
      <w:r w:rsidRPr="00622E6C">
        <w:rPr>
          <w:sz w:val="27"/>
          <w:szCs w:val="27"/>
        </w:rPr>
        <w:t xml:space="preserve"> __</w:t>
      </w:r>
      <w:r>
        <w:rPr>
          <w:sz w:val="27"/>
          <w:szCs w:val="27"/>
        </w:rPr>
        <w:t>___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CD173D">
        <w:rPr>
          <w:sz w:val="27"/>
          <w:szCs w:val="27"/>
        </w:rPr>
        <w:t xml:space="preserve">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CD173D">
        <w:rPr>
          <w:sz w:val="27"/>
          <w:szCs w:val="27"/>
        </w:rPr>
        <w:t xml:space="preserve">       </w:t>
      </w:r>
      <w:r>
        <w:rPr>
          <w:szCs w:val="28"/>
        </w:rPr>
        <w:t>м. Чернівці</w:t>
      </w:r>
    </w:p>
    <w:p w:rsidR="00D00A63" w:rsidRDefault="00D00A63" w:rsidP="00D00A63">
      <w:pPr>
        <w:tabs>
          <w:tab w:val="left" w:pos="9180"/>
        </w:tabs>
        <w:rPr>
          <w:i/>
          <w:szCs w:val="28"/>
          <w:u w:val="single"/>
        </w:rPr>
      </w:pPr>
    </w:p>
    <w:p w:rsidR="00D00A63" w:rsidRDefault="00D00A63" w:rsidP="00D00A63">
      <w:pPr>
        <w:tabs>
          <w:tab w:val="left" w:pos="9180"/>
        </w:tabs>
        <w:jc w:val="center"/>
        <w:rPr>
          <w:b/>
          <w:szCs w:val="28"/>
        </w:rPr>
      </w:pPr>
    </w:p>
    <w:p w:rsidR="00D00A63" w:rsidRPr="00F55F4F" w:rsidRDefault="00D00A63" w:rsidP="00D00A63">
      <w:pPr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Про повернення газової мережі т</w:t>
      </w:r>
      <w:r w:rsidRPr="001562C2">
        <w:rPr>
          <w:b/>
          <w:szCs w:val="28"/>
        </w:rPr>
        <w:t>ерит</w:t>
      </w:r>
      <w:r>
        <w:rPr>
          <w:b/>
          <w:szCs w:val="28"/>
        </w:rPr>
        <w:t>оріальній громаді міста Чернівців</w:t>
      </w:r>
    </w:p>
    <w:bookmarkEnd w:id="0"/>
    <w:p w:rsidR="00D00A63" w:rsidRPr="007045C3" w:rsidRDefault="00D00A63" w:rsidP="00D00A63">
      <w:pPr>
        <w:jc w:val="center"/>
        <w:rPr>
          <w:b/>
          <w:szCs w:val="28"/>
        </w:rPr>
      </w:pPr>
    </w:p>
    <w:p w:rsidR="00D00A63" w:rsidRPr="007045C3" w:rsidRDefault="00D00A63" w:rsidP="00D00A63">
      <w:pPr>
        <w:tabs>
          <w:tab w:val="left" w:pos="-2700"/>
        </w:tabs>
        <w:jc w:val="both"/>
        <w:rPr>
          <w:szCs w:val="28"/>
        </w:rPr>
      </w:pPr>
    </w:p>
    <w:p w:rsidR="00D00A63" w:rsidRDefault="00D00A63" w:rsidP="00D00A63">
      <w:pPr>
        <w:tabs>
          <w:tab w:val="left" w:pos="9180"/>
        </w:tabs>
        <w:ind w:firstLine="720"/>
        <w:jc w:val="both"/>
        <w:rPr>
          <w:szCs w:val="28"/>
        </w:rPr>
      </w:pPr>
      <w:r w:rsidRPr="002D26E3">
        <w:rPr>
          <w:szCs w:val="28"/>
        </w:rPr>
        <w:t>Вiдповiдно до статтi 26</w:t>
      </w:r>
      <w:r>
        <w:rPr>
          <w:szCs w:val="28"/>
        </w:rPr>
        <w:t xml:space="preserve">, </w:t>
      </w:r>
      <w:r w:rsidRPr="002D26E3">
        <w:rPr>
          <w:szCs w:val="28"/>
        </w:rPr>
        <w:t>Закону Україн</w:t>
      </w:r>
      <w:r>
        <w:rPr>
          <w:szCs w:val="28"/>
        </w:rPr>
        <w:t xml:space="preserve">и «Про мiсцеве самоврядування», керуючись </w:t>
      </w:r>
      <w:r w:rsidRPr="001562C2">
        <w:rPr>
          <w:szCs w:val="28"/>
        </w:rPr>
        <w:t>ст.ст. 7, 140-146 Конституції України, ст.ст. 26, 60 Закону України «Про місцеве самоврядування в Україні», Законом України «Про передачу державного та комунального майна», Законом України «Про оренду державного та комунального майна»</w:t>
      </w:r>
      <w:r>
        <w:rPr>
          <w:szCs w:val="28"/>
        </w:rPr>
        <w:t xml:space="preserve">, </w:t>
      </w:r>
      <w:r w:rsidRPr="001562C2">
        <w:rPr>
          <w:szCs w:val="28"/>
        </w:rPr>
        <w:t>враховуючи погіршення соціально-економічного стану та з метою соціального захисту інтерес</w:t>
      </w:r>
      <w:r>
        <w:rPr>
          <w:szCs w:val="28"/>
        </w:rPr>
        <w:t xml:space="preserve">ів територіальної громади міста </w:t>
      </w:r>
      <w:r w:rsidRPr="004A3022">
        <w:rPr>
          <w:szCs w:val="28"/>
        </w:rPr>
        <w:t>Чернівці</w:t>
      </w:r>
      <w:r>
        <w:rPr>
          <w:szCs w:val="28"/>
        </w:rPr>
        <w:t xml:space="preserve">в, </w:t>
      </w:r>
      <w:r w:rsidRPr="001562C2">
        <w:rPr>
          <w:szCs w:val="28"/>
        </w:rPr>
        <w:t>задля недопущення необгрунтованого та безпідставного безоплатного використання майна (газової мережі) територіальної громади, реалізовуючи самоврядні повноваження щодо розпорядження об’єктами комунальної власності з метою ефективного їх використання в інтересах мешканців міста</w:t>
      </w:r>
      <w:r>
        <w:rPr>
          <w:szCs w:val="28"/>
        </w:rPr>
        <w:t xml:space="preserve">, </w:t>
      </w:r>
      <w:r w:rsidRPr="002D26E3">
        <w:rPr>
          <w:szCs w:val="28"/>
        </w:rPr>
        <w:t>Чернiвецька</w:t>
      </w:r>
      <w:r>
        <w:rPr>
          <w:szCs w:val="28"/>
        </w:rPr>
        <w:t xml:space="preserve"> </w:t>
      </w:r>
      <w:r w:rsidRPr="002D26E3">
        <w:rPr>
          <w:szCs w:val="28"/>
        </w:rPr>
        <w:t>мiська рада</w:t>
      </w:r>
    </w:p>
    <w:p w:rsidR="00D00A63" w:rsidRPr="004A3022" w:rsidRDefault="00D00A63" w:rsidP="00D00A63">
      <w:pPr>
        <w:tabs>
          <w:tab w:val="left" w:pos="9180"/>
        </w:tabs>
        <w:jc w:val="both"/>
        <w:rPr>
          <w:szCs w:val="28"/>
        </w:rPr>
      </w:pPr>
    </w:p>
    <w:p w:rsidR="00D00A63" w:rsidRDefault="00D00A63" w:rsidP="00D00A63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D00A63" w:rsidRDefault="00D00A63" w:rsidP="00D00A63">
      <w:pPr>
        <w:tabs>
          <w:tab w:val="num" w:pos="750"/>
        </w:tabs>
        <w:jc w:val="both"/>
        <w:rPr>
          <w:b/>
          <w:szCs w:val="28"/>
        </w:rPr>
      </w:pPr>
    </w:p>
    <w:p w:rsidR="00D00A63" w:rsidRDefault="00D00A63" w:rsidP="00D00A63">
      <w:pPr>
        <w:ind w:firstLine="708"/>
        <w:jc w:val="both"/>
      </w:pPr>
      <w:r w:rsidRPr="00966D13">
        <w:rPr>
          <w:b/>
        </w:rPr>
        <w:t>1.</w:t>
      </w:r>
      <w:r>
        <w:t xml:space="preserve"> </w:t>
      </w:r>
      <w:r w:rsidRPr="001562C2">
        <w:t>Повернути терит</w:t>
      </w:r>
      <w:r>
        <w:t xml:space="preserve">оріальній громаді міста Чернівців та передати на баланс департаменту житлово-комунального господарства Чернівецької міської ради майно </w:t>
      </w:r>
      <w:r w:rsidRPr="001562C2">
        <w:t>газової мережі</w:t>
      </w:r>
      <w:r>
        <w:t>,</w:t>
      </w:r>
      <w:r w:rsidRPr="0057400A">
        <w:t xml:space="preserve"> </w:t>
      </w:r>
      <w:r>
        <w:t xml:space="preserve">а саме: газопровід </w:t>
      </w:r>
      <w:r w:rsidRPr="0057400A">
        <w:t xml:space="preserve"> протяжністю </w:t>
      </w:r>
      <w:r>
        <w:t xml:space="preserve">3493,4 пог. </w:t>
      </w:r>
      <w:r w:rsidRPr="0057400A">
        <w:t>метра</w:t>
      </w:r>
      <w:r>
        <w:t xml:space="preserve">, </w:t>
      </w:r>
      <w:r w:rsidRPr="0057400A">
        <w:t xml:space="preserve">безоплатно передане на баланс </w:t>
      </w:r>
      <w:r>
        <w:t xml:space="preserve">ПАТ «Чернівцігаз» за рішенням </w:t>
      </w:r>
      <w:r w:rsidRPr="0057400A">
        <w:t>16</w:t>
      </w:r>
      <w:r>
        <w:t xml:space="preserve">-ї сесії </w:t>
      </w:r>
      <w:r w:rsidRPr="00281B7B">
        <w:t>VІ</w:t>
      </w:r>
      <w:r>
        <w:t xml:space="preserve"> </w:t>
      </w:r>
      <w:r w:rsidRPr="0057400A">
        <w:t>склик</w:t>
      </w:r>
      <w:r>
        <w:t xml:space="preserve">ання Чернівецької міської ради від </w:t>
      </w:r>
      <w:r w:rsidRPr="0057400A">
        <w:t>08.12.2011 р. № 356</w:t>
      </w:r>
      <w:r>
        <w:t>.</w:t>
      </w:r>
    </w:p>
    <w:p w:rsidR="00D00A63" w:rsidRDefault="00D00A63" w:rsidP="00D00A63">
      <w:pPr>
        <w:tabs>
          <w:tab w:val="num" w:pos="750"/>
        </w:tabs>
        <w:ind w:left="360"/>
        <w:jc w:val="both"/>
      </w:pPr>
    </w:p>
    <w:p w:rsidR="00D00A63" w:rsidRDefault="00D00A63" w:rsidP="00D00A63">
      <w:pPr>
        <w:tabs>
          <w:tab w:val="num" w:pos="750"/>
        </w:tabs>
        <w:jc w:val="both"/>
      </w:pPr>
      <w:r>
        <w:tab/>
      </w:r>
      <w:r>
        <w:rPr>
          <w:b/>
        </w:rPr>
        <w:t xml:space="preserve">2. </w:t>
      </w:r>
      <w:r>
        <w:t>П</w:t>
      </w:r>
      <w:r w:rsidRPr="00662139">
        <w:t>ри</w:t>
      </w:r>
      <w:r>
        <w:t xml:space="preserve">ймання майна газової мережі від ПАТ «Чернівцігаз» </w:t>
      </w:r>
      <w:r w:rsidRPr="00662139">
        <w:t>та постанов</w:t>
      </w:r>
      <w:r>
        <w:t xml:space="preserve">ки його на баланс </w:t>
      </w:r>
      <w:r w:rsidRPr="00662139">
        <w:t xml:space="preserve">в </w:t>
      </w:r>
      <w:r>
        <w:t>департаменті</w:t>
      </w:r>
      <w:r w:rsidRPr="00662139">
        <w:t xml:space="preserve"> жи</w:t>
      </w:r>
      <w:r>
        <w:t xml:space="preserve">тлово-комунального господарства </w:t>
      </w:r>
      <w:r w:rsidRPr="00662139">
        <w:t>Чернівецької міської ради</w:t>
      </w:r>
      <w:r>
        <w:t xml:space="preserve"> </w:t>
      </w:r>
      <w:r w:rsidRPr="00662139">
        <w:t>здійснити комісійно, склад комісії затвердити розпорядженням міського голови.</w:t>
      </w:r>
    </w:p>
    <w:p w:rsidR="00D00A63" w:rsidRDefault="00D00A63" w:rsidP="00D00A63">
      <w:pPr>
        <w:tabs>
          <w:tab w:val="num" w:pos="750"/>
        </w:tabs>
        <w:jc w:val="both"/>
      </w:pPr>
    </w:p>
    <w:p w:rsidR="00D00A63" w:rsidRPr="00662139" w:rsidRDefault="00D00A63" w:rsidP="00D00A63">
      <w:pPr>
        <w:jc w:val="both"/>
        <w:rPr>
          <w:szCs w:val="28"/>
        </w:rPr>
      </w:pPr>
      <w:r>
        <w:tab/>
      </w:r>
      <w:r>
        <w:rPr>
          <w:b/>
        </w:rPr>
        <w:t xml:space="preserve">3. </w:t>
      </w:r>
      <w:r w:rsidRPr="00662139">
        <w:rPr>
          <w:szCs w:val="28"/>
          <w:lang w:val="ru-RU"/>
        </w:rPr>
        <w:t xml:space="preserve">Надати дозвіл </w:t>
      </w:r>
      <w:r>
        <w:rPr>
          <w:szCs w:val="28"/>
          <w:lang w:val="ru-RU"/>
        </w:rPr>
        <w:t>департаменту</w:t>
      </w:r>
      <w:r w:rsidRPr="00662139">
        <w:rPr>
          <w:szCs w:val="28"/>
          <w:lang w:val="ru-RU"/>
        </w:rPr>
        <w:t xml:space="preserve"> житлово-комунального господарс</w:t>
      </w:r>
      <w:r>
        <w:rPr>
          <w:szCs w:val="28"/>
          <w:lang w:val="ru-RU"/>
        </w:rPr>
        <w:t xml:space="preserve">тва Чернівецької міської </w:t>
      </w:r>
      <w:r w:rsidRPr="00662139">
        <w:rPr>
          <w:szCs w:val="28"/>
          <w:lang w:val="ru-RU"/>
        </w:rPr>
        <w:t>ради</w:t>
      </w:r>
      <w:r>
        <w:rPr>
          <w:szCs w:val="28"/>
          <w:lang w:val="ru-RU"/>
        </w:rPr>
        <w:t xml:space="preserve"> провести комплекс </w:t>
      </w:r>
      <w:r w:rsidRPr="00662139">
        <w:rPr>
          <w:szCs w:val="28"/>
          <w:lang w:val="ru-RU"/>
        </w:rPr>
        <w:t>підготовчих організаційних робіт для пров</w:t>
      </w:r>
      <w:r>
        <w:rPr>
          <w:szCs w:val="28"/>
          <w:lang w:val="ru-RU"/>
        </w:rPr>
        <w:t>едення експертної оцінки газової</w:t>
      </w:r>
      <w:r w:rsidRPr="00662139">
        <w:rPr>
          <w:szCs w:val="28"/>
          <w:lang w:val="ru-RU"/>
        </w:rPr>
        <w:t xml:space="preserve"> мереж</w:t>
      </w:r>
      <w:r>
        <w:rPr>
          <w:szCs w:val="28"/>
          <w:lang w:val="ru-RU"/>
        </w:rPr>
        <w:t>і</w:t>
      </w:r>
      <w:r w:rsidRPr="00662139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та надання її</w:t>
      </w:r>
      <w:r w:rsidRPr="00662139">
        <w:rPr>
          <w:szCs w:val="28"/>
          <w:lang w:val="ru-RU"/>
        </w:rPr>
        <w:t xml:space="preserve"> в оренду на конкурентних засадах.</w:t>
      </w:r>
    </w:p>
    <w:p w:rsidR="00D00A63" w:rsidRDefault="00D00A63" w:rsidP="00D00A63">
      <w:pPr>
        <w:tabs>
          <w:tab w:val="num" w:pos="360"/>
        </w:tabs>
        <w:jc w:val="both"/>
        <w:rPr>
          <w:b/>
        </w:rPr>
      </w:pPr>
    </w:p>
    <w:p w:rsidR="00D00A63" w:rsidRDefault="00D00A63" w:rsidP="00D00A63">
      <w:pPr>
        <w:tabs>
          <w:tab w:val="num" w:pos="360"/>
        </w:tabs>
        <w:jc w:val="both"/>
      </w:pPr>
      <w:r>
        <w:rPr>
          <w:b/>
        </w:rPr>
        <w:lastRenderedPageBreak/>
        <w:tab/>
      </w:r>
      <w:r>
        <w:rPr>
          <w:b/>
        </w:rPr>
        <w:tab/>
        <w:t xml:space="preserve">4. </w:t>
      </w:r>
      <w:r>
        <w:t xml:space="preserve">Пункт 1 рішення </w:t>
      </w:r>
      <w:r w:rsidRPr="0018720D">
        <w:t>16</w:t>
      </w:r>
      <w:r>
        <w:t xml:space="preserve">-ї сесії </w:t>
      </w:r>
      <w:r w:rsidRPr="00281B7B">
        <w:t>VІ</w:t>
      </w:r>
      <w:r w:rsidRPr="0018720D">
        <w:t xml:space="preserve"> скликання</w:t>
      </w:r>
      <w:r>
        <w:t xml:space="preserve"> </w:t>
      </w:r>
      <w:r w:rsidRPr="0018720D">
        <w:t>міської ра</w:t>
      </w:r>
      <w:r>
        <w:t xml:space="preserve">ди від </w:t>
      </w:r>
      <w:r w:rsidRPr="0018720D">
        <w:t>08.12.2011 р. № 356</w:t>
      </w:r>
      <w:r>
        <w:t xml:space="preserve"> «Про </w:t>
      </w:r>
      <w:r w:rsidRPr="0018720D">
        <w:t>передачу за</w:t>
      </w:r>
      <w:r>
        <w:t>вершеного будівництвом об’єкта «</w:t>
      </w:r>
      <w:r w:rsidRPr="0018720D">
        <w:t>Будівництво газопроводу-відводу високого тиску від ГРС с.Топорівці Новоселицького району до м. Чер</w:t>
      </w:r>
      <w:r>
        <w:t xml:space="preserve">нівців (завершення будівництва)»» </w:t>
      </w:r>
      <w:r w:rsidRPr="0018720D">
        <w:t>вважати таким, що втратив чинність.</w:t>
      </w:r>
    </w:p>
    <w:p w:rsidR="00D00A63" w:rsidRPr="0018720D" w:rsidRDefault="00D00A63" w:rsidP="00D00A63">
      <w:pPr>
        <w:tabs>
          <w:tab w:val="num" w:pos="360"/>
        </w:tabs>
        <w:jc w:val="both"/>
      </w:pPr>
    </w:p>
    <w:p w:rsidR="00D00A63" w:rsidRDefault="00D00A63" w:rsidP="00D00A63">
      <w:pPr>
        <w:tabs>
          <w:tab w:val="num" w:pos="360"/>
        </w:tabs>
        <w:jc w:val="both"/>
        <w:rPr>
          <w:szCs w:val="28"/>
          <w:lang w:val="ru-RU"/>
        </w:rPr>
      </w:pPr>
      <w:r w:rsidRPr="0018720D">
        <w:rPr>
          <w:szCs w:val="28"/>
        </w:rPr>
        <w:tab/>
      </w:r>
      <w:r w:rsidRPr="0018720D">
        <w:rPr>
          <w:szCs w:val="28"/>
        </w:rPr>
        <w:tab/>
      </w:r>
      <w:r>
        <w:rPr>
          <w:b/>
          <w:szCs w:val="28"/>
          <w:lang w:val="ru-RU"/>
        </w:rPr>
        <w:t>5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662139">
        <w:rPr>
          <w:szCs w:val="28"/>
          <w:lang w:val="ru-RU"/>
        </w:rPr>
        <w:t>Організацію виконання цього рішення покласти</w:t>
      </w:r>
      <w:r>
        <w:rPr>
          <w:szCs w:val="28"/>
          <w:lang w:val="ru-RU"/>
        </w:rPr>
        <w:t xml:space="preserve"> на Чернівецького міського голову Каспрука О.П. та директора департаменту</w:t>
      </w:r>
      <w:r w:rsidRPr="00662139">
        <w:rPr>
          <w:szCs w:val="28"/>
          <w:lang w:val="ru-RU"/>
        </w:rPr>
        <w:t xml:space="preserve"> житлово-комунального господарства міської ради</w:t>
      </w:r>
      <w:r>
        <w:rPr>
          <w:szCs w:val="28"/>
          <w:lang w:val="ru-RU"/>
        </w:rPr>
        <w:t xml:space="preserve"> Погореного С.М.</w:t>
      </w:r>
    </w:p>
    <w:p w:rsidR="00D00A63" w:rsidRDefault="00D00A63" w:rsidP="00D00A63">
      <w:pPr>
        <w:tabs>
          <w:tab w:val="num" w:pos="360"/>
        </w:tabs>
        <w:jc w:val="both"/>
        <w:rPr>
          <w:szCs w:val="28"/>
          <w:lang w:val="ru-RU"/>
        </w:rPr>
      </w:pPr>
    </w:p>
    <w:p w:rsidR="00D00A63" w:rsidRPr="0018720D" w:rsidRDefault="00D00A63" w:rsidP="00D00A63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b/>
          <w:szCs w:val="28"/>
          <w:lang w:val="ru-RU"/>
        </w:rPr>
        <w:t>6</w:t>
      </w:r>
      <w:r w:rsidRPr="0018720D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Контроль за виконанням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рішення</w:t>
      </w:r>
      <w:r>
        <w:rPr>
          <w:szCs w:val="28"/>
          <w:lang w:val="ru-RU"/>
        </w:rPr>
        <w:t xml:space="preserve"> покласти на постійну </w:t>
      </w:r>
      <w:r w:rsidRPr="00BD0631">
        <w:rPr>
          <w:szCs w:val="28"/>
          <w:lang w:val="ru-RU"/>
        </w:rPr>
        <w:t>комісію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 xml:space="preserve">міської ради </w:t>
      </w:r>
      <w:r w:rsidRPr="00F55F4F">
        <w:rPr>
          <w:szCs w:val="28"/>
          <w:lang w:val="ru-RU"/>
        </w:rPr>
        <w:t xml:space="preserve">з питань </w:t>
      </w:r>
      <w:r w:rsidRPr="0018720D">
        <w:rPr>
          <w:szCs w:val="28"/>
          <w:lang w:val="ru-RU"/>
        </w:rPr>
        <w:t>житлово-комунального господарства та охорони навколишнього середовища</w:t>
      </w:r>
      <w:r>
        <w:rPr>
          <w:szCs w:val="28"/>
          <w:lang w:val="ru-RU"/>
        </w:rPr>
        <w:t>.</w:t>
      </w:r>
    </w:p>
    <w:p w:rsidR="00D00A63" w:rsidRDefault="00D00A63" w:rsidP="00D00A63">
      <w:pPr>
        <w:tabs>
          <w:tab w:val="num" w:pos="360"/>
        </w:tabs>
        <w:jc w:val="both"/>
        <w:rPr>
          <w:szCs w:val="28"/>
          <w:lang w:val="ru-RU"/>
        </w:rPr>
      </w:pPr>
    </w:p>
    <w:p w:rsidR="00D00A63" w:rsidRDefault="00D00A63" w:rsidP="00D00A63">
      <w:pPr>
        <w:tabs>
          <w:tab w:val="num" w:pos="360"/>
        </w:tabs>
        <w:jc w:val="both"/>
        <w:rPr>
          <w:szCs w:val="28"/>
          <w:lang w:val="ru-RU"/>
        </w:rPr>
      </w:pPr>
    </w:p>
    <w:p w:rsidR="00D00A63" w:rsidRPr="00725D63" w:rsidRDefault="00D00A63" w:rsidP="00D00A63">
      <w:pPr>
        <w:rPr>
          <w:lang w:val="ru-RU"/>
        </w:rPr>
      </w:pPr>
    </w:p>
    <w:p w:rsidR="00D00A63" w:rsidRDefault="00D00A63" w:rsidP="00D00A63">
      <w:pPr>
        <w:ind w:right="-87"/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  <w:r>
        <w:rPr>
          <w:b/>
        </w:rPr>
        <w:tab/>
      </w:r>
      <w:r>
        <w:rPr>
          <w:b/>
        </w:rPr>
        <w:tab/>
      </w:r>
    </w:p>
    <w:p w:rsidR="00D00A63" w:rsidRDefault="00D00A63" w:rsidP="00D00A63">
      <w:pPr>
        <w:ind w:right="-87"/>
        <w:jc w:val="both"/>
        <w:rPr>
          <w:b/>
        </w:rPr>
      </w:pPr>
    </w:p>
    <w:sectPr w:rsidR="00D00A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A63"/>
    <w:rsid w:val="00071555"/>
    <w:rsid w:val="000E0C3D"/>
    <w:rsid w:val="002E1E94"/>
    <w:rsid w:val="00550CBB"/>
    <w:rsid w:val="006B1E64"/>
    <w:rsid w:val="0071532C"/>
    <w:rsid w:val="00877E0B"/>
    <w:rsid w:val="009E48F9"/>
    <w:rsid w:val="00A31395"/>
    <w:rsid w:val="00AF3386"/>
    <w:rsid w:val="00BF0B08"/>
    <w:rsid w:val="00C22F56"/>
    <w:rsid w:val="00D00A63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A6A94E-4691-4774-A477-69132EA9A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A63"/>
    <w:rPr>
      <w:rFonts w:eastAsia="Calibri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D00A6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D00A63"/>
    <w:rPr>
      <w:rFonts w:eastAsia="Calibri"/>
      <w:b/>
      <w:bCs/>
      <w:sz w:val="22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2017-04-26T19:50:00Z</cp:lastPrinted>
  <dcterms:created xsi:type="dcterms:W3CDTF">2017-04-27T08:05:00Z</dcterms:created>
  <dcterms:modified xsi:type="dcterms:W3CDTF">2017-04-27T08:05:00Z</dcterms:modified>
</cp:coreProperties>
</file>