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C71" w:rsidRDefault="00BD5C71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C7560" w:rsidRDefault="00302BD2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6481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CC7560" w:rsidRDefault="009245BC" w:rsidP="00CC756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010589">
        <w:rPr>
          <w:b/>
          <w:sz w:val="32"/>
          <w:szCs w:val="32"/>
          <w:lang w:val="uk-UA"/>
        </w:rPr>
        <w:t xml:space="preserve"> </w:t>
      </w:r>
      <w:r w:rsidR="00CC7560" w:rsidRPr="0036481C">
        <w:rPr>
          <w:b/>
          <w:sz w:val="32"/>
          <w:szCs w:val="32"/>
          <w:lang w:val="uk-UA"/>
        </w:rPr>
        <w:t>сесія  VІ</w:t>
      </w:r>
      <w:r w:rsidR="00A80587">
        <w:rPr>
          <w:b/>
          <w:sz w:val="32"/>
          <w:szCs w:val="32"/>
          <w:lang w:val="uk-UA"/>
        </w:rPr>
        <w:t>І</w:t>
      </w:r>
      <w:r w:rsidR="00CC7560" w:rsidRPr="0036481C">
        <w:rPr>
          <w:b/>
          <w:sz w:val="32"/>
          <w:szCs w:val="32"/>
          <w:lang w:val="uk-UA"/>
        </w:rPr>
        <w:t xml:space="preserve"> скликання </w:t>
      </w:r>
    </w:p>
    <w:p w:rsidR="00CC7560" w:rsidRPr="0036481C" w:rsidRDefault="00CC7560" w:rsidP="00CC7560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86050D" w:rsidRDefault="0086050D" w:rsidP="00CC7560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A721FA" w:rsidRPr="00A34822" w:rsidRDefault="00A721FA" w:rsidP="00A721FA">
      <w:pPr>
        <w:rPr>
          <w:b/>
          <w:sz w:val="28"/>
          <w:szCs w:val="28"/>
          <w:lang w:val="uk-UA"/>
        </w:rPr>
      </w:pPr>
      <w:r w:rsidRPr="00514306">
        <w:rPr>
          <w:b/>
          <w:sz w:val="28"/>
          <w:szCs w:val="28"/>
          <w:u w:val="single"/>
          <w:lang w:val="uk-UA"/>
        </w:rPr>
        <w:t>2</w:t>
      </w:r>
      <w:r>
        <w:rPr>
          <w:b/>
          <w:sz w:val="28"/>
          <w:szCs w:val="28"/>
          <w:u w:val="single"/>
          <w:lang w:val="uk-UA"/>
        </w:rPr>
        <w:t>7</w:t>
      </w:r>
      <w:r w:rsidRPr="00514306">
        <w:rPr>
          <w:b/>
          <w:sz w:val="28"/>
          <w:szCs w:val="28"/>
          <w:u w:val="single"/>
          <w:lang w:val="uk-UA"/>
        </w:rPr>
        <w:t>.0</w:t>
      </w:r>
      <w:r>
        <w:rPr>
          <w:b/>
          <w:sz w:val="28"/>
          <w:szCs w:val="28"/>
          <w:u w:val="single"/>
          <w:lang w:val="uk-UA"/>
        </w:rPr>
        <w:t>4</w:t>
      </w:r>
      <w:r w:rsidRPr="00514306">
        <w:rPr>
          <w:b/>
          <w:sz w:val="28"/>
          <w:szCs w:val="28"/>
          <w:u w:val="single"/>
          <w:lang w:val="uk-UA"/>
        </w:rPr>
        <w:t>.201</w:t>
      </w:r>
      <w:r>
        <w:rPr>
          <w:b/>
          <w:sz w:val="28"/>
          <w:szCs w:val="28"/>
          <w:u w:val="single"/>
          <w:lang w:val="uk-UA"/>
        </w:rPr>
        <w:t>7</w:t>
      </w:r>
      <w:r w:rsidRPr="00A34822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  </w:t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  <w:t xml:space="preserve">          </w:t>
      </w:r>
      <w:r w:rsidRPr="00A34822">
        <w:rPr>
          <w:b/>
          <w:sz w:val="28"/>
          <w:szCs w:val="28"/>
          <w:lang w:val="uk-UA"/>
        </w:rPr>
        <w:tab/>
      </w:r>
      <w:r w:rsidRPr="00A3482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</w:t>
      </w:r>
      <w:r w:rsidRPr="00A34822">
        <w:rPr>
          <w:b/>
          <w:sz w:val="28"/>
          <w:szCs w:val="28"/>
          <w:lang w:val="uk-UA"/>
        </w:rPr>
        <w:t xml:space="preserve">  м.Чернівці</w:t>
      </w:r>
    </w:p>
    <w:p w:rsidR="00AB59ED" w:rsidRPr="00404658" w:rsidRDefault="00AB59ED" w:rsidP="00CC7560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CC7560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7A3AF2" w:rsidRDefault="00BD2C30" w:rsidP="00BD2C30">
            <w:pPr>
              <w:pStyle w:val="30"/>
              <w:rPr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 w:rsidR="00A721FA">
              <w:rPr>
                <w:szCs w:val="28"/>
              </w:rPr>
              <w:t xml:space="preserve">запровадження </w:t>
            </w:r>
            <w:r w:rsidR="002F3893">
              <w:rPr>
                <w:szCs w:val="28"/>
              </w:rPr>
              <w:t xml:space="preserve">обмеженого режиму використання та забудови </w:t>
            </w:r>
            <w:r w:rsidR="00751404">
              <w:rPr>
                <w:szCs w:val="28"/>
              </w:rPr>
              <w:t xml:space="preserve">земельних ділянок в існуючих </w:t>
            </w:r>
            <w:r w:rsidR="002F3893">
              <w:rPr>
                <w:szCs w:val="28"/>
              </w:rPr>
              <w:t>районах</w:t>
            </w:r>
            <w:r w:rsidR="00427A8E">
              <w:rPr>
                <w:szCs w:val="28"/>
              </w:rPr>
              <w:t xml:space="preserve"> (кварталах)</w:t>
            </w:r>
            <w:r w:rsidR="002F3893">
              <w:rPr>
                <w:szCs w:val="28"/>
              </w:rPr>
              <w:t xml:space="preserve"> міста</w:t>
            </w:r>
            <w:r w:rsidR="00A721FA">
              <w:rPr>
                <w:szCs w:val="28"/>
              </w:rPr>
              <w:t xml:space="preserve"> </w:t>
            </w:r>
            <w:r w:rsidR="007A3AF2">
              <w:rPr>
                <w:szCs w:val="28"/>
              </w:rPr>
              <w:t xml:space="preserve"> </w:t>
            </w:r>
          </w:p>
          <w:bookmarkEnd w:id="0"/>
          <w:bookmarkEnd w:id="1"/>
          <w:bookmarkEnd w:id="2"/>
          <w:p w:rsidR="003D619C" w:rsidRPr="00404658" w:rsidRDefault="003D619C" w:rsidP="00AB59ED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CC7560" w:rsidRPr="0036481C" w:rsidRDefault="00246EFC" w:rsidP="00246EFC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Закону України «Про</w:t>
      </w:r>
      <w:r w:rsidR="0084562D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 пропозиції департаменту містобудівного комплексу та земельних відносин</w:t>
      </w:r>
      <w:r w:rsidR="0084562D">
        <w:rPr>
          <w:sz w:val="28"/>
          <w:szCs w:val="28"/>
          <w:lang w:val="uk-UA"/>
        </w:rPr>
        <w:t xml:space="preserve"> </w:t>
      </w:r>
      <w:r w:rsidR="00BA3103">
        <w:rPr>
          <w:sz w:val="28"/>
          <w:szCs w:val="28"/>
          <w:lang w:val="uk-UA"/>
        </w:rPr>
        <w:t>міської ради</w:t>
      </w:r>
      <w:r w:rsidR="002F3893">
        <w:rPr>
          <w:sz w:val="28"/>
          <w:szCs w:val="28"/>
          <w:lang w:val="uk-UA"/>
        </w:rPr>
        <w:t>,</w:t>
      </w:r>
      <w:r w:rsidR="00BA3103">
        <w:rPr>
          <w:sz w:val="28"/>
          <w:szCs w:val="28"/>
          <w:lang w:val="uk-UA"/>
        </w:rPr>
        <w:t xml:space="preserve"> враховуючи</w:t>
      </w:r>
      <w:r w:rsidR="002F3893">
        <w:rPr>
          <w:sz w:val="28"/>
          <w:szCs w:val="28"/>
          <w:lang w:val="uk-UA"/>
        </w:rPr>
        <w:t xml:space="preserve"> протокольне рішення міської ради від 02.02.2017р. №331/21 з</w:t>
      </w:r>
      <w:r w:rsidR="00BA3103">
        <w:rPr>
          <w:sz w:val="28"/>
          <w:szCs w:val="28"/>
          <w:lang w:val="uk-UA"/>
        </w:rPr>
        <w:t xml:space="preserve"> пропозиці</w:t>
      </w:r>
      <w:r w:rsidR="002F3893">
        <w:rPr>
          <w:sz w:val="28"/>
          <w:szCs w:val="28"/>
          <w:lang w:val="uk-UA"/>
        </w:rPr>
        <w:t>ями</w:t>
      </w:r>
      <w:r w:rsidR="00BA3103">
        <w:rPr>
          <w:sz w:val="28"/>
          <w:szCs w:val="28"/>
          <w:lang w:val="uk-UA"/>
        </w:rPr>
        <w:t xml:space="preserve"> депутатів міської ради </w:t>
      </w:r>
      <w:r w:rsidR="00BA3103">
        <w:rPr>
          <w:sz w:val="28"/>
          <w:szCs w:val="28"/>
          <w:lang w:val="en-US"/>
        </w:rPr>
        <w:t>V</w:t>
      </w:r>
      <w:r w:rsidR="00BA3103">
        <w:rPr>
          <w:sz w:val="28"/>
          <w:szCs w:val="28"/>
          <w:lang w:val="uk-UA"/>
        </w:rPr>
        <w:t>І</w:t>
      </w:r>
      <w:r w:rsidR="00BA3103">
        <w:rPr>
          <w:sz w:val="28"/>
          <w:szCs w:val="28"/>
          <w:lang w:val="en-US"/>
        </w:rPr>
        <w:t>I</w:t>
      </w:r>
      <w:r w:rsidR="00BA3103">
        <w:rPr>
          <w:sz w:val="28"/>
          <w:szCs w:val="28"/>
          <w:lang w:val="uk-UA"/>
        </w:rPr>
        <w:t xml:space="preserve"> скликання, </w:t>
      </w:r>
      <w:r w:rsidRPr="0036481C">
        <w:rPr>
          <w:sz w:val="28"/>
          <w:szCs w:val="28"/>
          <w:lang w:val="uk-UA"/>
        </w:rPr>
        <w:t xml:space="preserve">Чернівецька міська </w:t>
      </w:r>
      <w:r w:rsidR="0084562D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8127EB" w:rsidRPr="00FC455C" w:rsidRDefault="008127EB" w:rsidP="00246EFC">
      <w:pPr>
        <w:ind w:firstLine="720"/>
        <w:jc w:val="both"/>
        <w:rPr>
          <w:b/>
          <w:sz w:val="20"/>
          <w:szCs w:val="20"/>
          <w:lang w:val="uk-UA"/>
        </w:rPr>
      </w:pPr>
    </w:p>
    <w:p w:rsidR="00CC7560" w:rsidRDefault="00CC7560" w:rsidP="009D663A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F45B82" w:rsidRPr="00E4205C" w:rsidRDefault="00F45B82" w:rsidP="009D663A">
      <w:pPr>
        <w:ind w:firstLine="720"/>
        <w:jc w:val="center"/>
        <w:rPr>
          <w:b/>
          <w:sz w:val="20"/>
          <w:szCs w:val="20"/>
          <w:lang w:val="uk-UA"/>
        </w:rPr>
      </w:pPr>
    </w:p>
    <w:p w:rsidR="00A721FA" w:rsidRDefault="002F3893" w:rsidP="002F3893">
      <w:pPr>
        <w:ind w:firstLine="709"/>
        <w:jc w:val="both"/>
        <w:rPr>
          <w:sz w:val="28"/>
          <w:szCs w:val="28"/>
          <w:lang w:val="uk-UA"/>
        </w:rPr>
      </w:pPr>
      <w:r w:rsidRPr="002F389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Запровадити</w:t>
      </w:r>
      <w:r w:rsidRPr="002F3893">
        <w:rPr>
          <w:sz w:val="28"/>
          <w:szCs w:val="28"/>
          <w:lang w:val="uk-UA"/>
        </w:rPr>
        <w:t xml:space="preserve"> на території </w:t>
      </w:r>
      <w:r>
        <w:rPr>
          <w:sz w:val="28"/>
          <w:szCs w:val="28"/>
          <w:lang w:val="uk-UA"/>
        </w:rPr>
        <w:t xml:space="preserve">міста Чернівці обмежений режим використання </w:t>
      </w:r>
      <w:r w:rsidR="00751404">
        <w:rPr>
          <w:sz w:val="28"/>
          <w:szCs w:val="28"/>
          <w:lang w:val="uk-UA"/>
        </w:rPr>
        <w:t xml:space="preserve">та забудови земельних ділянок в існуючих </w:t>
      </w:r>
      <w:r>
        <w:rPr>
          <w:sz w:val="28"/>
          <w:szCs w:val="28"/>
          <w:lang w:val="uk-UA"/>
        </w:rPr>
        <w:t>районах</w:t>
      </w:r>
      <w:r w:rsidR="00751404">
        <w:rPr>
          <w:sz w:val="28"/>
          <w:szCs w:val="28"/>
          <w:lang w:val="uk-UA"/>
        </w:rPr>
        <w:t xml:space="preserve"> (кварталах)</w:t>
      </w:r>
      <w:r>
        <w:rPr>
          <w:sz w:val="28"/>
          <w:szCs w:val="28"/>
          <w:lang w:val="uk-UA"/>
        </w:rPr>
        <w:t>.</w:t>
      </w:r>
    </w:p>
    <w:p w:rsidR="002F3893" w:rsidRDefault="002F3893" w:rsidP="002F3893">
      <w:pPr>
        <w:ind w:firstLine="709"/>
        <w:jc w:val="both"/>
        <w:rPr>
          <w:sz w:val="28"/>
          <w:szCs w:val="28"/>
          <w:lang w:val="uk-UA"/>
        </w:rPr>
      </w:pPr>
    </w:p>
    <w:p w:rsidR="002F3893" w:rsidRDefault="002F3893" w:rsidP="002F3893">
      <w:pPr>
        <w:ind w:firstLine="709"/>
        <w:jc w:val="both"/>
        <w:rPr>
          <w:sz w:val="28"/>
          <w:szCs w:val="28"/>
          <w:lang w:val="uk-UA"/>
        </w:rPr>
      </w:pPr>
      <w:r w:rsidRPr="00432702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Визначити, що обмежений режим використання та забудови земельних ділянок полягає </w:t>
      </w:r>
      <w:r w:rsidR="00BF318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забороні розміщення</w:t>
      </w:r>
      <w:r w:rsidR="00751404">
        <w:rPr>
          <w:sz w:val="28"/>
          <w:szCs w:val="28"/>
          <w:lang w:val="uk-UA"/>
        </w:rPr>
        <w:t xml:space="preserve"> в існуючих </w:t>
      </w:r>
      <w:r w:rsidR="00BF3184">
        <w:rPr>
          <w:sz w:val="28"/>
          <w:szCs w:val="28"/>
          <w:lang w:val="uk-UA"/>
        </w:rPr>
        <w:t>районах (кварталах) міста, нових об’єктів будівництва (реконструкції) шляхом ущільнення забудови</w:t>
      </w:r>
      <w:r w:rsidR="00432702">
        <w:rPr>
          <w:sz w:val="28"/>
          <w:szCs w:val="28"/>
          <w:lang w:val="uk-UA"/>
        </w:rPr>
        <w:t>, без наявності</w:t>
      </w:r>
      <w:r w:rsidR="00751404">
        <w:rPr>
          <w:sz w:val="28"/>
          <w:szCs w:val="28"/>
          <w:lang w:val="uk-UA"/>
        </w:rPr>
        <w:t xml:space="preserve"> </w:t>
      </w:r>
      <w:r w:rsidR="00432702">
        <w:rPr>
          <w:sz w:val="28"/>
          <w:szCs w:val="28"/>
          <w:lang w:val="uk-UA"/>
        </w:rPr>
        <w:t xml:space="preserve">затвердженої містобудівної документації – детального плану території.  </w:t>
      </w:r>
    </w:p>
    <w:p w:rsidR="00432702" w:rsidRDefault="00432702" w:rsidP="002F3893">
      <w:pPr>
        <w:ind w:firstLine="709"/>
        <w:jc w:val="both"/>
        <w:rPr>
          <w:sz w:val="28"/>
          <w:szCs w:val="28"/>
          <w:lang w:val="uk-UA"/>
        </w:rPr>
      </w:pPr>
    </w:p>
    <w:p w:rsidR="00406F66" w:rsidRDefault="00432702" w:rsidP="002F3893">
      <w:pPr>
        <w:ind w:firstLine="709"/>
        <w:jc w:val="both"/>
        <w:rPr>
          <w:sz w:val="28"/>
          <w:szCs w:val="28"/>
          <w:lang w:val="uk-UA"/>
        </w:rPr>
      </w:pPr>
      <w:r w:rsidRPr="00597250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Встановити, що зазначені обмеження не застосовуються</w:t>
      </w:r>
      <w:r w:rsidR="00406F66">
        <w:rPr>
          <w:sz w:val="28"/>
          <w:szCs w:val="28"/>
          <w:lang w:val="uk-UA"/>
        </w:rPr>
        <w:t xml:space="preserve"> до:</w:t>
      </w:r>
      <w:r>
        <w:rPr>
          <w:sz w:val="28"/>
          <w:szCs w:val="28"/>
          <w:lang w:val="uk-UA"/>
        </w:rPr>
        <w:t xml:space="preserve"> </w:t>
      </w:r>
    </w:p>
    <w:p w:rsidR="00597250" w:rsidRDefault="00406F66" w:rsidP="002F3893">
      <w:pPr>
        <w:ind w:firstLine="709"/>
        <w:jc w:val="both"/>
        <w:rPr>
          <w:sz w:val="28"/>
          <w:szCs w:val="28"/>
          <w:lang w:val="uk-UA"/>
        </w:rPr>
      </w:pPr>
      <w:r w:rsidRPr="00597250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</w:t>
      </w:r>
      <w:r w:rsidR="00597250">
        <w:rPr>
          <w:sz w:val="28"/>
          <w:szCs w:val="28"/>
          <w:lang w:val="uk-UA"/>
        </w:rPr>
        <w:t>Будівництва с</w:t>
      </w:r>
      <w:r>
        <w:rPr>
          <w:sz w:val="28"/>
          <w:szCs w:val="28"/>
          <w:lang w:val="uk-UA"/>
        </w:rPr>
        <w:t>адибн</w:t>
      </w:r>
      <w:r w:rsidR="00597250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</w:t>
      </w:r>
      <w:r w:rsidR="00597250">
        <w:rPr>
          <w:sz w:val="28"/>
          <w:szCs w:val="28"/>
          <w:lang w:val="uk-UA"/>
        </w:rPr>
        <w:t>житлових будинків.</w:t>
      </w:r>
    </w:p>
    <w:p w:rsidR="00597250" w:rsidRDefault="00597250" w:rsidP="002F3893">
      <w:pPr>
        <w:ind w:firstLine="709"/>
        <w:jc w:val="both"/>
        <w:rPr>
          <w:sz w:val="28"/>
          <w:szCs w:val="28"/>
          <w:lang w:val="uk-UA"/>
        </w:rPr>
      </w:pPr>
      <w:r w:rsidRPr="00597250">
        <w:rPr>
          <w:b/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 xml:space="preserve"> К</w:t>
      </w:r>
      <w:r w:rsidR="00406F66">
        <w:rPr>
          <w:sz w:val="28"/>
          <w:szCs w:val="28"/>
          <w:lang w:val="uk-UA"/>
        </w:rPr>
        <w:t xml:space="preserve">вартирної </w:t>
      </w:r>
      <w:r>
        <w:rPr>
          <w:sz w:val="28"/>
          <w:szCs w:val="28"/>
          <w:lang w:val="uk-UA"/>
        </w:rPr>
        <w:t xml:space="preserve">малоповерхової </w:t>
      </w:r>
      <w:r w:rsidR="00406F66">
        <w:rPr>
          <w:sz w:val="28"/>
          <w:szCs w:val="28"/>
          <w:lang w:val="uk-UA"/>
        </w:rPr>
        <w:t xml:space="preserve">житлової забудови з щільністю населення кварталу менше </w:t>
      </w:r>
      <w:r>
        <w:rPr>
          <w:sz w:val="28"/>
          <w:szCs w:val="28"/>
          <w:lang w:val="uk-UA"/>
        </w:rPr>
        <w:t>180 люд/га, крім територій в межах центрального історичного ареалу.</w:t>
      </w:r>
    </w:p>
    <w:p w:rsidR="00597250" w:rsidRDefault="00597250" w:rsidP="002F3893">
      <w:pPr>
        <w:ind w:firstLine="709"/>
        <w:jc w:val="both"/>
        <w:rPr>
          <w:sz w:val="28"/>
          <w:szCs w:val="28"/>
          <w:lang w:val="uk-UA"/>
        </w:rPr>
      </w:pPr>
      <w:r w:rsidRPr="00597250">
        <w:rPr>
          <w:b/>
          <w:sz w:val="28"/>
          <w:szCs w:val="28"/>
          <w:lang w:val="uk-UA"/>
        </w:rPr>
        <w:t>3.3.</w:t>
      </w:r>
      <w:r w:rsidR="00751404">
        <w:rPr>
          <w:sz w:val="28"/>
          <w:szCs w:val="28"/>
          <w:lang w:val="uk-UA"/>
        </w:rPr>
        <w:t xml:space="preserve"> Об’єктів соціального, </w:t>
      </w:r>
      <w:r>
        <w:rPr>
          <w:sz w:val="28"/>
          <w:szCs w:val="28"/>
          <w:lang w:val="uk-UA"/>
        </w:rPr>
        <w:t>культурно</w:t>
      </w:r>
      <w:r w:rsidR="00751404">
        <w:rPr>
          <w:sz w:val="28"/>
          <w:szCs w:val="28"/>
          <w:lang w:val="uk-UA"/>
        </w:rPr>
        <w:t xml:space="preserve">го та </w:t>
      </w:r>
      <w:r>
        <w:rPr>
          <w:sz w:val="28"/>
          <w:szCs w:val="28"/>
          <w:lang w:val="uk-UA"/>
        </w:rPr>
        <w:t>побутового</w:t>
      </w:r>
      <w:r w:rsidR="00751404">
        <w:rPr>
          <w:sz w:val="28"/>
          <w:szCs w:val="28"/>
          <w:lang w:val="uk-UA"/>
        </w:rPr>
        <w:t xml:space="preserve"> обслуговування населення</w:t>
      </w:r>
      <w:r>
        <w:rPr>
          <w:sz w:val="28"/>
          <w:szCs w:val="28"/>
          <w:lang w:val="uk-UA"/>
        </w:rPr>
        <w:t>.</w:t>
      </w:r>
    </w:p>
    <w:p w:rsidR="00432702" w:rsidRPr="002F3893" w:rsidRDefault="00597250" w:rsidP="002F3893">
      <w:pPr>
        <w:ind w:firstLine="709"/>
        <w:jc w:val="both"/>
        <w:rPr>
          <w:sz w:val="28"/>
          <w:szCs w:val="28"/>
          <w:lang w:val="uk-UA"/>
        </w:rPr>
      </w:pPr>
      <w:r w:rsidRPr="00597250">
        <w:rPr>
          <w:b/>
          <w:sz w:val="28"/>
          <w:szCs w:val="28"/>
          <w:lang w:val="uk-UA"/>
        </w:rPr>
        <w:t>3.4.</w:t>
      </w:r>
      <w:r>
        <w:rPr>
          <w:sz w:val="28"/>
          <w:szCs w:val="28"/>
          <w:lang w:val="uk-UA"/>
        </w:rPr>
        <w:t xml:space="preserve"> Об’єктів </w:t>
      </w:r>
      <w:r w:rsidR="00497BB3">
        <w:rPr>
          <w:sz w:val="28"/>
          <w:szCs w:val="28"/>
          <w:lang w:val="uk-UA"/>
        </w:rPr>
        <w:t xml:space="preserve">будівництва </w:t>
      </w:r>
      <w:r w:rsidR="00751404">
        <w:rPr>
          <w:sz w:val="28"/>
          <w:szCs w:val="28"/>
          <w:lang w:val="uk-UA"/>
        </w:rPr>
        <w:t>комерційного (торгового)</w:t>
      </w:r>
      <w:r>
        <w:rPr>
          <w:sz w:val="28"/>
          <w:szCs w:val="28"/>
          <w:lang w:val="uk-UA"/>
        </w:rPr>
        <w:t xml:space="preserve"> призначення з торговою площею </w:t>
      </w:r>
      <w:r w:rsidR="00751404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300 м.кв.</w:t>
      </w:r>
      <w:r w:rsidR="00406F66">
        <w:rPr>
          <w:sz w:val="28"/>
          <w:szCs w:val="28"/>
          <w:lang w:val="uk-UA"/>
        </w:rPr>
        <w:t xml:space="preserve"> </w:t>
      </w:r>
    </w:p>
    <w:p w:rsidR="00A721FA" w:rsidRDefault="00A721FA" w:rsidP="00FB685E">
      <w:pPr>
        <w:ind w:firstLine="709"/>
        <w:jc w:val="both"/>
        <w:rPr>
          <w:b/>
          <w:sz w:val="28"/>
          <w:szCs w:val="28"/>
          <w:lang w:val="uk-UA"/>
        </w:rPr>
      </w:pPr>
    </w:p>
    <w:p w:rsidR="00597250" w:rsidRPr="00597250" w:rsidRDefault="00597250" w:rsidP="00FB685E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Фінансовому управлінню міської ради спільно з департаментом містобудівного комплексу та земельних відносин міської ради вивчити питання </w:t>
      </w:r>
      <w:r w:rsidR="00497BB3">
        <w:rPr>
          <w:sz w:val="28"/>
          <w:szCs w:val="28"/>
          <w:lang w:val="uk-UA"/>
        </w:rPr>
        <w:t xml:space="preserve">та підготувати пропозиції на розгляд міської ради </w:t>
      </w:r>
      <w:r>
        <w:rPr>
          <w:sz w:val="28"/>
          <w:szCs w:val="28"/>
          <w:lang w:val="uk-UA"/>
        </w:rPr>
        <w:t xml:space="preserve">щодо фінансування </w:t>
      </w:r>
      <w:r w:rsidR="00497BB3">
        <w:rPr>
          <w:sz w:val="28"/>
          <w:szCs w:val="28"/>
          <w:lang w:val="uk-UA"/>
        </w:rPr>
        <w:lastRenderedPageBreak/>
        <w:t>розробки детальних планів територій для забезпечення перспективної містобудівної діяльності.</w:t>
      </w:r>
    </w:p>
    <w:p w:rsidR="00751404" w:rsidRDefault="00751404" w:rsidP="00CB4F98">
      <w:pPr>
        <w:ind w:firstLine="720"/>
        <w:jc w:val="both"/>
        <w:rPr>
          <w:b/>
          <w:sz w:val="28"/>
          <w:szCs w:val="28"/>
          <w:lang w:val="uk-UA"/>
        </w:rPr>
      </w:pPr>
    </w:p>
    <w:p w:rsidR="00CB4F98" w:rsidRDefault="00497BB3" w:rsidP="00CB4F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976E1">
        <w:rPr>
          <w:b/>
          <w:sz w:val="28"/>
          <w:szCs w:val="28"/>
          <w:lang w:val="uk-UA"/>
        </w:rPr>
        <w:t>.</w:t>
      </w:r>
      <w:r w:rsidR="00CB4F98" w:rsidRPr="00BD68F7">
        <w:rPr>
          <w:b/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3D619C">
        <w:rPr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</w:t>
      </w:r>
    </w:p>
    <w:p w:rsidR="000B1074" w:rsidRDefault="000B1074" w:rsidP="00CB4F98">
      <w:pPr>
        <w:ind w:firstLine="720"/>
        <w:jc w:val="both"/>
        <w:rPr>
          <w:sz w:val="28"/>
          <w:szCs w:val="28"/>
          <w:lang w:val="uk-UA"/>
        </w:rPr>
      </w:pPr>
    </w:p>
    <w:p w:rsidR="00CB4F98" w:rsidRPr="00BD68F7" w:rsidRDefault="00497BB3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FB0C78" w:rsidRPr="0084562D" w:rsidRDefault="00FB0C78" w:rsidP="00CB4F9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CB4F98" w:rsidRPr="0036481C" w:rsidRDefault="00497BB3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="00CB4F98" w:rsidRPr="0036481C">
        <w:rPr>
          <w:sz w:val="28"/>
          <w:szCs w:val="28"/>
          <w:lang w:val="uk-UA"/>
        </w:rPr>
        <w:t xml:space="preserve"> ради з питань земельних відносин, архітектури та будівництва.</w:t>
      </w:r>
    </w:p>
    <w:p w:rsidR="0025299E" w:rsidRDefault="0025299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E55F1" w:rsidRDefault="00BE55F1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B4F98" w:rsidRDefault="00CB4F98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 xml:space="preserve">Чернівецький міський голова                               </w:t>
      </w:r>
      <w:r w:rsidR="000B1074">
        <w:rPr>
          <w:b/>
          <w:sz w:val="28"/>
          <w:szCs w:val="28"/>
          <w:lang w:val="uk-UA"/>
        </w:rPr>
        <w:t xml:space="preserve">                           </w:t>
      </w:r>
      <w:r w:rsidRPr="0036481C">
        <w:rPr>
          <w:b/>
          <w:sz w:val="28"/>
          <w:szCs w:val="28"/>
          <w:lang w:val="uk-UA"/>
        </w:rPr>
        <w:t>О.Каспрук</w:t>
      </w:r>
    </w:p>
    <w:p w:rsidR="004778A3" w:rsidRDefault="004778A3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A23BE" w:rsidRDefault="009A23BE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B6500" w:rsidRDefault="007B6500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7B6500" w:rsidSect="00007CED">
      <w:headerReference w:type="even" r:id="rId8"/>
      <w:headerReference w:type="default" r:id="rId9"/>
      <w:pgSz w:w="11906" w:h="16838"/>
      <w:pgMar w:top="567" w:right="926" w:bottom="89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FF3" w:rsidRDefault="00F34FF3">
      <w:r>
        <w:separator/>
      </w:r>
    </w:p>
  </w:endnote>
  <w:endnote w:type="continuationSeparator" w:id="0">
    <w:p w:rsidR="00F34FF3" w:rsidRDefault="00F34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FF3" w:rsidRDefault="00F34FF3">
      <w:r>
        <w:separator/>
      </w:r>
    </w:p>
  </w:footnote>
  <w:footnote w:type="continuationSeparator" w:id="0">
    <w:p w:rsidR="00F34FF3" w:rsidRDefault="00F34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250" w:rsidRDefault="00597250" w:rsidP="00720C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7250" w:rsidRDefault="005972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250" w:rsidRDefault="0059725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2BD2">
      <w:rPr>
        <w:noProof/>
      </w:rPr>
      <w:t>2</w:t>
    </w:r>
    <w:r>
      <w:fldChar w:fldCharType="end"/>
    </w:r>
  </w:p>
  <w:p w:rsidR="00597250" w:rsidRDefault="005972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8641D8"/>
    <w:multiLevelType w:val="hybridMultilevel"/>
    <w:tmpl w:val="CAA26280"/>
    <w:lvl w:ilvl="0" w:tplc="4D6EE0BA">
      <w:start w:val="1"/>
      <w:numFmt w:val="decimal"/>
      <w:lvlText w:val="%1."/>
      <w:lvlJc w:val="left"/>
      <w:pPr>
        <w:ind w:left="1864" w:hanging="115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60"/>
    <w:rsid w:val="000022DF"/>
    <w:rsid w:val="00003896"/>
    <w:rsid w:val="00005CC4"/>
    <w:rsid w:val="00006BE0"/>
    <w:rsid w:val="00007CED"/>
    <w:rsid w:val="00010589"/>
    <w:rsid w:val="0001240E"/>
    <w:rsid w:val="00015463"/>
    <w:rsid w:val="00016D58"/>
    <w:rsid w:val="0001781D"/>
    <w:rsid w:val="0002110A"/>
    <w:rsid w:val="00023343"/>
    <w:rsid w:val="000307C6"/>
    <w:rsid w:val="00035D5B"/>
    <w:rsid w:val="0003722B"/>
    <w:rsid w:val="00040364"/>
    <w:rsid w:val="00042FD9"/>
    <w:rsid w:val="000447EB"/>
    <w:rsid w:val="00045E6C"/>
    <w:rsid w:val="0004782D"/>
    <w:rsid w:val="00047B87"/>
    <w:rsid w:val="0005090D"/>
    <w:rsid w:val="0005382A"/>
    <w:rsid w:val="000577E0"/>
    <w:rsid w:val="00057C5A"/>
    <w:rsid w:val="00063F41"/>
    <w:rsid w:val="00064766"/>
    <w:rsid w:val="00071281"/>
    <w:rsid w:val="0007547B"/>
    <w:rsid w:val="00077395"/>
    <w:rsid w:val="000774DF"/>
    <w:rsid w:val="000815F1"/>
    <w:rsid w:val="0008270A"/>
    <w:rsid w:val="00083C26"/>
    <w:rsid w:val="0008671D"/>
    <w:rsid w:val="00090484"/>
    <w:rsid w:val="000936B7"/>
    <w:rsid w:val="0009691F"/>
    <w:rsid w:val="000A0E22"/>
    <w:rsid w:val="000A4A10"/>
    <w:rsid w:val="000A4A76"/>
    <w:rsid w:val="000B1074"/>
    <w:rsid w:val="000B32AD"/>
    <w:rsid w:val="000B3A59"/>
    <w:rsid w:val="000B3C02"/>
    <w:rsid w:val="000C24F0"/>
    <w:rsid w:val="000C2C47"/>
    <w:rsid w:val="000C4A1A"/>
    <w:rsid w:val="000C56B7"/>
    <w:rsid w:val="000D4752"/>
    <w:rsid w:val="000D4B8A"/>
    <w:rsid w:val="000D6E5C"/>
    <w:rsid w:val="000D6FEC"/>
    <w:rsid w:val="000E10E4"/>
    <w:rsid w:val="000E6C1A"/>
    <w:rsid w:val="000E7ACE"/>
    <w:rsid w:val="00100C02"/>
    <w:rsid w:val="0011113E"/>
    <w:rsid w:val="00112E6C"/>
    <w:rsid w:val="0011383E"/>
    <w:rsid w:val="00121DB6"/>
    <w:rsid w:val="00123D3C"/>
    <w:rsid w:val="001241E2"/>
    <w:rsid w:val="001243A4"/>
    <w:rsid w:val="0012592B"/>
    <w:rsid w:val="00131AD6"/>
    <w:rsid w:val="001333E2"/>
    <w:rsid w:val="00134F9E"/>
    <w:rsid w:val="0013675C"/>
    <w:rsid w:val="001373C4"/>
    <w:rsid w:val="00140588"/>
    <w:rsid w:val="00140F57"/>
    <w:rsid w:val="001438D0"/>
    <w:rsid w:val="001447EE"/>
    <w:rsid w:val="001578EA"/>
    <w:rsid w:val="00163BDD"/>
    <w:rsid w:val="00165AEA"/>
    <w:rsid w:val="00170537"/>
    <w:rsid w:val="00173874"/>
    <w:rsid w:val="00180AB0"/>
    <w:rsid w:val="00182D3F"/>
    <w:rsid w:val="00182EA5"/>
    <w:rsid w:val="001861DF"/>
    <w:rsid w:val="001944EC"/>
    <w:rsid w:val="001976E1"/>
    <w:rsid w:val="00197AB6"/>
    <w:rsid w:val="001A1503"/>
    <w:rsid w:val="001A292D"/>
    <w:rsid w:val="001A638A"/>
    <w:rsid w:val="001B1A24"/>
    <w:rsid w:val="001B284F"/>
    <w:rsid w:val="001B378F"/>
    <w:rsid w:val="001B517F"/>
    <w:rsid w:val="001C0322"/>
    <w:rsid w:val="001C2638"/>
    <w:rsid w:val="001C40A5"/>
    <w:rsid w:val="001C416B"/>
    <w:rsid w:val="001C5E97"/>
    <w:rsid w:val="001C7CDC"/>
    <w:rsid w:val="001D1FB4"/>
    <w:rsid w:val="001D3322"/>
    <w:rsid w:val="001D3A0F"/>
    <w:rsid w:val="001D3FA6"/>
    <w:rsid w:val="001D4D1D"/>
    <w:rsid w:val="001D4FA6"/>
    <w:rsid w:val="001D504F"/>
    <w:rsid w:val="001E122E"/>
    <w:rsid w:val="001E6B5B"/>
    <w:rsid w:val="001F39B7"/>
    <w:rsid w:val="001F60AE"/>
    <w:rsid w:val="001F6AB6"/>
    <w:rsid w:val="001F7A21"/>
    <w:rsid w:val="001F7EB6"/>
    <w:rsid w:val="002016FA"/>
    <w:rsid w:val="002136C8"/>
    <w:rsid w:val="00214C4A"/>
    <w:rsid w:val="00215060"/>
    <w:rsid w:val="00215B0F"/>
    <w:rsid w:val="002166B4"/>
    <w:rsid w:val="00217466"/>
    <w:rsid w:val="002213ED"/>
    <w:rsid w:val="00221624"/>
    <w:rsid w:val="00221695"/>
    <w:rsid w:val="00221AED"/>
    <w:rsid w:val="00223AC8"/>
    <w:rsid w:val="00230C7F"/>
    <w:rsid w:val="00230FE9"/>
    <w:rsid w:val="00242C6A"/>
    <w:rsid w:val="0024339D"/>
    <w:rsid w:val="00243B66"/>
    <w:rsid w:val="00246EFC"/>
    <w:rsid w:val="002523BF"/>
    <w:rsid w:val="0025299E"/>
    <w:rsid w:val="002538EA"/>
    <w:rsid w:val="00253A01"/>
    <w:rsid w:val="0026270F"/>
    <w:rsid w:val="002666B2"/>
    <w:rsid w:val="00267133"/>
    <w:rsid w:val="00273A08"/>
    <w:rsid w:val="002747B7"/>
    <w:rsid w:val="00274829"/>
    <w:rsid w:val="00277521"/>
    <w:rsid w:val="00280673"/>
    <w:rsid w:val="00280999"/>
    <w:rsid w:val="00283F4A"/>
    <w:rsid w:val="002867C0"/>
    <w:rsid w:val="0029029F"/>
    <w:rsid w:val="00290B82"/>
    <w:rsid w:val="00293FE8"/>
    <w:rsid w:val="002953D9"/>
    <w:rsid w:val="0029608B"/>
    <w:rsid w:val="0029654D"/>
    <w:rsid w:val="002966F6"/>
    <w:rsid w:val="002A2FE0"/>
    <w:rsid w:val="002B1A92"/>
    <w:rsid w:val="002B7964"/>
    <w:rsid w:val="002B7F33"/>
    <w:rsid w:val="002C3578"/>
    <w:rsid w:val="002C51FD"/>
    <w:rsid w:val="002D2FDF"/>
    <w:rsid w:val="002D4C6D"/>
    <w:rsid w:val="002D519B"/>
    <w:rsid w:val="002E3C61"/>
    <w:rsid w:val="002E55EB"/>
    <w:rsid w:val="002E60BD"/>
    <w:rsid w:val="002E64E3"/>
    <w:rsid w:val="002F0912"/>
    <w:rsid w:val="002F3893"/>
    <w:rsid w:val="002F530A"/>
    <w:rsid w:val="002F5427"/>
    <w:rsid w:val="002F5930"/>
    <w:rsid w:val="00301A5F"/>
    <w:rsid w:val="00302BD2"/>
    <w:rsid w:val="00305C4C"/>
    <w:rsid w:val="00305D18"/>
    <w:rsid w:val="00312C8B"/>
    <w:rsid w:val="003156AE"/>
    <w:rsid w:val="0031745D"/>
    <w:rsid w:val="00321616"/>
    <w:rsid w:val="003228AF"/>
    <w:rsid w:val="00322EC7"/>
    <w:rsid w:val="00325955"/>
    <w:rsid w:val="0033000F"/>
    <w:rsid w:val="00331AD5"/>
    <w:rsid w:val="003333A8"/>
    <w:rsid w:val="00334B02"/>
    <w:rsid w:val="00340981"/>
    <w:rsid w:val="0034405E"/>
    <w:rsid w:val="0034713A"/>
    <w:rsid w:val="00351D72"/>
    <w:rsid w:val="003532C1"/>
    <w:rsid w:val="00357B16"/>
    <w:rsid w:val="00360CD7"/>
    <w:rsid w:val="0036481C"/>
    <w:rsid w:val="00364F75"/>
    <w:rsid w:val="0036636E"/>
    <w:rsid w:val="00372B9F"/>
    <w:rsid w:val="0037436B"/>
    <w:rsid w:val="00381577"/>
    <w:rsid w:val="0038681B"/>
    <w:rsid w:val="00392ACA"/>
    <w:rsid w:val="003A2D9B"/>
    <w:rsid w:val="003A33AE"/>
    <w:rsid w:val="003A553D"/>
    <w:rsid w:val="003B3E38"/>
    <w:rsid w:val="003B4DE0"/>
    <w:rsid w:val="003B5EC0"/>
    <w:rsid w:val="003B637A"/>
    <w:rsid w:val="003C0341"/>
    <w:rsid w:val="003C44C0"/>
    <w:rsid w:val="003C4A95"/>
    <w:rsid w:val="003D34B9"/>
    <w:rsid w:val="003D4093"/>
    <w:rsid w:val="003D43FE"/>
    <w:rsid w:val="003D4EC2"/>
    <w:rsid w:val="003D619C"/>
    <w:rsid w:val="003D6F06"/>
    <w:rsid w:val="003D712B"/>
    <w:rsid w:val="003E20DF"/>
    <w:rsid w:val="003E4C61"/>
    <w:rsid w:val="003E67E6"/>
    <w:rsid w:val="003E7744"/>
    <w:rsid w:val="003F005B"/>
    <w:rsid w:val="003F01E1"/>
    <w:rsid w:val="003F1313"/>
    <w:rsid w:val="003F16DF"/>
    <w:rsid w:val="003F18B2"/>
    <w:rsid w:val="003F32D7"/>
    <w:rsid w:val="003F41E5"/>
    <w:rsid w:val="003F42C3"/>
    <w:rsid w:val="003F7477"/>
    <w:rsid w:val="00403B8A"/>
    <w:rsid w:val="00404186"/>
    <w:rsid w:val="00404658"/>
    <w:rsid w:val="00406F66"/>
    <w:rsid w:val="00410BBE"/>
    <w:rsid w:val="00422010"/>
    <w:rsid w:val="00424DEA"/>
    <w:rsid w:val="0042537E"/>
    <w:rsid w:val="00427A8E"/>
    <w:rsid w:val="004309A4"/>
    <w:rsid w:val="00432702"/>
    <w:rsid w:val="00435B6C"/>
    <w:rsid w:val="004411A5"/>
    <w:rsid w:val="00441BE0"/>
    <w:rsid w:val="0044291A"/>
    <w:rsid w:val="0044645C"/>
    <w:rsid w:val="0044666C"/>
    <w:rsid w:val="00447413"/>
    <w:rsid w:val="00451718"/>
    <w:rsid w:val="004552DE"/>
    <w:rsid w:val="00455549"/>
    <w:rsid w:val="0047536D"/>
    <w:rsid w:val="004778A3"/>
    <w:rsid w:val="004870AB"/>
    <w:rsid w:val="004913DD"/>
    <w:rsid w:val="00497BB3"/>
    <w:rsid w:val="004A24E6"/>
    <w:rsid w:val="004A517E"/>
    <w:rsid w:val="004A6EC2"/>
    <w:rsid w:val="004A7B8A"/>
    <w:rsid w:val="004B04BA"/>
    <w:rsid w:val="004B76EC"/>
    <w:rsid w:val="004D07B5"/>
    <w:rsid w:val="004D26C4"/>
    <w:rsid w:val="004D307E"/>
    <w:rsid w:val="004D6F81"/>
    <w:rsid w:val="004E195E"/>
    <w:rsid w:val="004E1A6F"/>
    <w:rsid w:val="004E4A9F"/>
    <w:rsid w:val="004F06BA"/>
    <w:rsid w:val="005006F2"/>
    <w:rsid w:val="0050294E"/>
    <w:rsid w:val="00503639"/>
    <w:rsid w:val="00503D6E"/>
    <w:rsid w:val="005108EF"/>
    <w:rsid w:val="00511AE1"/>
    <w:rsid w:val="00512E34"/>
    <w:rsid w:val="005167BD"/>
    <w:rsid w:val="0052177D"/>
    <w:rsid w:val="005218B4"/>
    <w:rsid w:val="005222B1"/>
    <w:rsid w:val="00523D70"/>
    <w:rsid w:val="005240FB"/>
    <w:rsid w:val="005362D2"/>
    <w:rsid w:val="00536C69"/>
    <w:rsid w:val="00537BCC"/>
    <w:rsid w:val="00537CE1"/>
    <w:rsid w:val="00540B6F"/>
    <w:rsid w:val="0054667A"/>
    <w:rsid w:val="005515B4"/>
    <w:rsid w:val="00555469"/>
    <w:rsid w:val="0055587E"/>
    <w:rsid w:val="005670BC"/>
    <w:rsid w:val="005721E4"/>
    <w:rsid w:val="00577614"/>
    <w:rsid w:val="005839F6"/>
    <w:rsid w:val="00594C99"/>
    <w:rsid w:val="00596CD6"/>
    <w:rsid w:val="00597250"/>
    <w:rsid w:val="005A31FE"/>
    <w:rsid w:val="005A3A68"/>
    <w:rsid w:val="005A52AB"/>
    <w:rsid w:val="005A62FC"/>
    <w:rsid w:val="005A66C0"/>
    <w:rsid w:val="005A7002"/>
    <w:rsid w:val="005B07CA"/>
    <w:rsid w:val="005B4114"/>
    <w:rsid w:val="005B4992"/>
    <w:rsid w:val="005B5B33"/>
    <w:rsid w:val="005B6047"/>
    <w:rsid w:val="005B64EF"/>
    <w:rsid w:val="005B6CBB"/>
    <w:rsid w:val="005C4475"/>
    <w:rsid w:val="005C7106"/>
    <w:rsid w:val="005D23C7"/>
    <w:rsid w:val="005E0128"/>
    <w:rsid w:val="005E0F35"/>
    <w:rsid w:val="005E1830"/>
    <w:rsid w:val="005E664B"/>
    <w:rsid w:val="005E7C9F"/>
    <w:rsid w:val="005F072A"/>
    <w:rsid w:val="005F157A"/>
    <w:rsid w:val="005F3A6F"/>
    <w:rsid w:val="005F4693"/>
    <w:rsid w:val="00603623"/>
    <w:rsid w:val="00603710"/>
    <w:rsid w:val="00605F89"/>
    <w:rsid w:val="00607598"/>
    <w:rsid w:val="00610E66"/>
    <w:rsid w:val="00614AD8"/>
    <w:rsid w:val="00615B12"/>
    <w:rsid w:val="0061793A"/>
    <w:rsid w:val="006209E0"/>
    <w:rsid w:val="0062663B"/>
    <w:rsid w:val="00630970"/>
    <w:rsid w:val="00631E66"/>
    <w:rsid w:val="00631EC8"/>
    <w:rsid w:val="0063217B"/>
    <w:rsid w:val="00632B63"/>
    <w:rsid w:val="00634D71"/>
    <w:rsid w:val="00637169"/>
    <w:rsid w:val="0063749D"/>
    <w:rsid w:val="006445C9"/>
    <w:rsid w:val="00645419"/>
    <w:rsid w:val="00657765"/>
    <w:rsid w:val="00661B46"/>
    <w:rsid w:val="006638CA"/>
    <w:rsid w:val="006644C7"/>
    <w:rsid w:val="006656AF"/>
    <w:rsid w:val="006677C6"/>
    <w:rsid w:val="00670B32"/>
    <w:rsid w:val="006734B4"/>
    <w:rsid w:val="00674917"/>
    <w:rsid w:val="00674D5C"/>
    <w:rsid w:val="00680885"/>
    <w:rsid w:val="00680D8C"/>
    <w:rsid w:val="00682906"/>
    <w:rsid w:val="00683EE5"/>
    <w:rsid w:val="00690A49"/>
    <w:rsid w:val="0069602E"/>
    <w:rsid w:val="00696CA6"/>
    <w:rsid w:val="006A067D"/>
    <w:rsid w:val="006A2101"/>
    <w:rsid w:val="006A75FA"/>
    <w:rsid w:val="006C35AC"/>
    <w:rsid w:val="006C49A7"/>
    <w:rsid w:val="006D104E"/>
    <w:rsid w:val="006D1796"/>
    <w:rsid w:val="006D3B3F"/>
    <w:rsid w:val="006D5EC1"/>
    <w:rsid w:val="006D7010"/>
    <w:rsid w:val="006D7A12"/>
    <w:rsid w:val="006E421A"/>
    <w:rsid w:val="006E4893"/>
    <w:rsid w:val="006E5CCE"/>
    <w:rsid w:val="006E6439"/>
    <w:rsid w:val="006E7C4A"/>
    <w:rsid w:val="006F19AF"/>
    <w:rsid w:val="006F52F5"/>
    <w:rsid w:val="006F5B0A"/>
    <w:rsid w:val="007048D5"/>
    <w:rsid w:val="007064C3"/>
    <w:rsid w:val="00715252"/>
    <w:rsid w:val="00715476"/>
    <w:rsid w:val="00715CC9"/>
    <w:rsid w:val="00716C73"/>
    <w:rsid w:val="00717492"/>
    <w:rsid w:val="00720CF3"/>
    <w:rsid w:val="007213D5"/>
    <w:rsid w:val="007231A0"/>
    <w:rsid w:val="00726875"/>
    <w:rsid w:val="00727F2F"/>
    <w:rsid w:val="00732553"/>
    <w:rsid w:val="00732EDC"/>
    <w:rsid w:val="00734D19"/>
    <w:rsid w:val="00735E2D"/>
    <w:rsid w:val="00737027"/>
    <w:rsid w:val="00740914"/>
    <w:rsid w:val="00740E99"/>
    <w:rsid w:val="00740F65"/>
    <w:rsid w:val="00741156"/>
    <w:rsid w:val="00742FC3"/>
    <w:rsid w:val="00744FDD"/>
    <w:rsid w:val="00745EEC"/>
    <w:rsid w:val="00751404"/>
    <w:rsid w:val="00751C9F"/>
    <w:rsid w:val="00752323"/>
    <w:rsid w:val="007544B3"/>
    <w:rsid w:val="00761673"/>
    <w:rsid w:val="00767664"/>
    <w:rsid w:val="007718BA"/>
    <w:rsid w:val="007737A8"/>
    <w:rsid w:val="00774A78"/>
    <w:rsid w:val="00777520"/>
    <w:rsid w:val="00780592"/>
    <w:rsid w:val="00782034"/>
    <w:rsid w:val="007854C6"/>
    <w:rsid w:val="00790B1F"/>
    <w:rsid w:val="007918B6"/>
    <w:rsid w:val="00791E4A"/>
    <w:rsid w:val="0079792B"/>
    <w:rsid w:val="007A167B"/>
    <w:rsid w:val="007A3AF2"/>
    <w:rsid w:val="007A4380"/>
    <w:rsid w:val="007A48C7"/>
    <w:rsid w:val="007A558F"/>
    <w:rsid w:val="007A65CD"/>
    <w:rsid w:val="007B0ACD"/>
    <w:rsid w:val="007B0DCC"/>
    <w:rsid w:val="007B6500"/>
    <w:rsid w:val="007B67C8"/>
    <w:rsid w:val="007C220D"/>
    <w:rsid w:val="007C221C"/>
    <w:rsid w:val="007C3335"/>
    <w:rsid w:val="007C4573"/>
    <w:rsid w:val="007C5B14"/>
    <w:rsid w:val="007D26C0"/>
    <w:rsid w:val="007D3057"/>
    <w:rsid w:val="007E091A"/>
    <w:rsid w:val="007E1985"/>
    <w:rsid w:val="007E37F6"/>
    <w:rsid w:val="007E4F66"/>
    <w:rsid w:val="007E639D"/>
    <w:rsid w:val="007F74CA"/>
    <w:rsid w:val="00800960"/>
    <w:rsid w:val="0080669F"/>
    <w:rsid w:val="008106D9"/>
    <w:rsid w:val="008109B0"/>
    <w:rsid w:val="008127EB"/>
    <w:rsid w:val="00815F67"/>
    <w:rsid w:val="008202DB"/>
    <w:rsid w:val="00823C87"/>
    <w:rsid w:val="00823F11"/>
    <w:rsid w:val="00832EDE"/>
    <w:rsid w:val="00835BF7"/>
    <w:rsid w:val="00843CFA"/>
    <w:rsid w:val="0084562D"/>
    <w:rsid w:val="0084760D"/>
    <w:rsid w:val="008521CD"/>
    <w:rsid w:val="00853F65"/>
    <w:rsid w:val="0086002E"/>
    <w:rsid w:val="0086050D"/>
    <w:rsid w:val="00874170"/>
    <w:rsid w:val="008845BB"/>
    <w:rsid w:val="00885271"/>
    <w:rsid w:val="00890122"/>
    <w:rsid w:val="008903A6"/>
    <w:rsid w:val="00891532"/>
    <w:rsid w:val="008A04B1"/>
    <w:rsid w:val="008A71D0"/>
    <w:rsid w:val="008B16F1"/>
    <w:rsid w:val="008B47AA"/>
    <w:rsid w:val="008C03C3"/>
    <w:rsid w:val="008C7CDE"/>
    <w:rsid w:val="008D3DA2"/>
    <w:rsid w:val="008E0BF2"/>
    <w:rsid w:val="008E5D75"/>
    <w:rsid w:val="008F79CC"/>
    <w:rsid w:val="00902658"/>
    <w:rsid w:val="00902AE4"/>
    <w:rsid w:val="00903B3C"/>
    <w:rsid w:val="0091322E"/>
    <w:rsid w:val="00913EB9"/>
    <w:rsid w:val="0092015A"/>
    <w:rsid w:val="0092226D"/>
    <w:rsid w:val="00923A16"/>
    <w:rsid w:val="009245BC"/>
    <w:rsid w:val="00924C0B"/>
    <w:rsid w:val="00927E08"/>
    <w:rsid w:val="00931FC6"/>
    <w:rsid w:val="0093631B"/>
    <w:rsid w:val="0093670D"/>
    <w:rsid w:val="00936C08"/>
    <w:rsid w:val="009379A2"/>
    <w:rsid w:val="00941A16"/>
    <w:rsid w:val="00944AC0"/>
    <w:rsid w:val="00944DC3"/>
    <w:rsid w:val="0095274B"/>
    <w:rsid w:val="0096048A"/>
    <w:rsid w:val="00961180"/>
    <w:rsid w:val="00961624"/>
    <w:rsid w:val="00962ABF"/>
    <w:rsid w:val="009637E4"/>
    <w:rsid w:val="009700FC"/>
    <w:rsid w:val="0097079F"/>
    <w:rsid w:val="00970F8D"/>
    <w:rsid w:val="00973C59"/>
    <w:rsid w:val="0097614D"/>
    <w:rsid w:val="00984ADD"/>
    <w:rsid w:val="00990C6A"/>
    <w:rsid w:val="00992366"/>
    <w:rsid w:val="00992E32"/>
    <w:rsid w:val="00997BA3"/>
    <w:rsid w:val="009A23BE"/>
    <w:rsid w:val="009A607C"/>
    <w:rsid w:val="009A61FB"/>
    <w:rsid w:val="009B218B"/>
    <w:rsid w:val="009B2501"/>
    <w:rsid w:val="009C07C3"/>
    <w:rsid w:val="009C0E3B"/>
    <w:rsid w:val="009C172D"/>
    <w:rsid w:val="009C21AB"/>
    <w:rsid w:val="009C56B4"/>
    <w:rsid w:val="009C5E01"/>
    <w:rsid w:val="009D08DD"/>
    <w:rsid w:val="009D09FB"/>
    <w:rsid w:val="009D151E"/>
    <w:rsid w:val="009D296C"/>
    <w:rsid w:val="009D3D75"/>
    <w:rsid w:val="009D4AB0"/>
    <w:rsid w:val="009D4F55"/>
    <w:rsid w:val="009D663A"/>
    <w:rsid w:val="009D674D"/>
    <w:rsid w:val="009E365F"/>
    <w:rsid w:val="009E6302"/>
    <w:rsid w:val="009E7C18"/>
    <w:rsid w:val="009F06BC"/>
    <w:rsid w:val="009F0F89"/>
    <w:rsid w:val="009F19AC"/>
    <w:rsid w:val="009F6BA3"/>
    <w:rsid w:val="00A0064B"/>
    <w:rsid w:val="00A00767"/>
    <w:rsid w:val="00A00B75"/>
    <w:rsid w:val="00A02884"/>
    <w:rsid w:val="00A03258"/>
    <w:rsid w:val="00A037AB"/>
    <w:rsid w:val="00A123E9"/>
    <w:rsid w:val="00A125DC"/>
    <w:rsid w:val="00A12E19"/>
    <w:rsid w:val="00A132FA"/>
    <w:rsid w:val="00A148E9"/>
    <w:rsid w:val="00A14D98"/>
    <w:rsid w:val="00A17D96"/>
    <w:rsid w:val="00A20D3B"/>
    <w:rsid w:val="00A21A8B"/>
    <w:rsid w:val="00A277A9"/>
    <w:rsid w:val="00A32128"/>
    <w:rsid w:val="00A35588"/>
    <w:rsid w:val="00A3689E"/>
    <w:rsid w:val="00A36A07"/>
    <w:rsid w:val="00A371D9"/>
    <w:rsid w:val="00A37ECC"/>
    <w:rsid w:val="00A400D4"/>
    <w:rsid w:val="00A42C43"/>
    <w:rsid w:val="00A46C7D"/>
    <w:rsid w:val="00A47356"/>
    <w:rsid w:val="00A4741B"/>
    <w:rsid w:val="00A519A0"/>
    <w:rsid w:val="00A5249D"/>
    <w:rsid w:val="00A5297C"/>
    <w:rsid w:val="00A55BDD"/>
    <w:rsid w:val="00A5627C"/>
    <w:rsid w:val="00A606D1"/>
    <w:rsid w:val="00A641ED"/>
    <w:rsid w:val="00A66DD1"/>
    <w:rsid w:val="00A67D22"/>
    <w:rsid w:val="00A71271"/>
    <w:rsid w:val="00A71BA5"/>
    <w:rsid w:val="00A721FA"/>
    <w:rsid w:val="00A7273D"/>
    <w:rsid w:val="00A75219"/>
    <w:rsid w:val="00A760D3"/>
    <w:rsid w:val="00A802BC"/>
    <w:rsid w:val="00A80587"/>
    <w:rsid w:val="00A812DF"/>
    <w:rsid w:val="00A81B7F"/>
    <w:rsid w:val="00A85841"/>
    <w:rsid w:val="00A8655D"/>
    <w:rsid w:val="00A93833"/>
    <w:rsid w:val="00A93D20"/>
    <w:rsid w:val="00A954F6"/>
    <w:rsid w:val="00AA0DB1"/>
    <w:rsid w:val="00AA2604"/>
    <w:rsid w:val="00AA2CCF"/>
    <w:rsid w:val="00AA3D03"/>
    <w:rsid w:val="00AA4655"/>
    <w:rsid w:val="00AA63A5"/>
    <w:rsid w:val="00AB22F0"/>
    <w:rsid w:val="00AB59ED"/>
    <w:rsid w:val="00AC20FC"/>
    <w:rsid w:val="00AC4F2D"/>
    <w:rsid w:val="00AD25EA"/>
    <w:rsid w:val="00AD39D5"/>
    <w:rsid w:val="00AD5631"/>
    <w:rsid w:val="00AD600B"/>
    <w:rsid w:val="00AE2F5F"/>
    <w:rsid w:val="00AF0EF4"/>
    <w:rsid w:val="00AF2CB4"/>
    <w:rsid w:val="00AF2EF5"/>
    <w:rsid w:val="00AF6296"/>
    <w:rsid w:val="00AF6322"/>
    <w:rsid w:val="00AF67B7"/>
    <w:rsid w:val="00AF7E82"/>
    <w:rsid w:val="00B05604"/>
    <w:rsid w:val="00B111DD"/>
    <w:rsid w:val="00B14522"/>
    <w:rsid w:val="00B145B9"/>
    <w:rsid w:val="00B310E2"/>
    <w:rsid w:val="00B32937"/>
    <w:rsid w:val="00B34630"/>
    <w:rsid w:val="00B35AC4"/>
    <w:rsid w:val="00B379E4"/>
    <w:rsid w:val="00B51084"/>
    <w:rsid w:val="00B53754"/>
    <w:rsid w:val="00B54247"/>
    <w:rsid w:val="00B55085"/>
    <w:rsid w:val="00B57F93"/>
    <w:rsid w:val="00B623CE"/>
    <w:rsid w:val="00B6264A"/>
    <w:rsid w:val="00B63C2D"/>
    <w:rsid w:val="00B6436C"/>
    <w:rsid w:val="00B66632"/>
    <w:rsid w:val="00B67EC4"/>
    <w:rsid w:val="00B70FFC"/>
    <w:rsid w:val="00B73961"/>
    <w:rsid w:val="00B804F6"/>
    <w:rsid w:val="00B809BC"/>
    <w:rsid w:val="00B84C31"/>
    <w:rsid w:val="00B86485"/>
    <w:rsid w:val="00B86B98"/>
    <w:rsid w:val="00B91A1B"/>
    <w:rsid w:val="00B9740D"/>
    <w:rsid w:val="00BA00C8"/>
    <w:rsid w:val="00BA04BB"/>
    <w:rsid w:val="00BA3103"/>
    <w:rsid w:val="00BA66B8"/>
    <w:rsid w:val="00BB4A09"/>
    <w:rsid w:val="00BB501C"/>
    <w:rsid w:val="00BB6E43"/>
    <w:rsid w:val="00BC0D99"/>
    <w:rsid w:val="00BC20AB"/>
    <w:rsid w:val="00BC26CB"/>
    <w:rsid w:val="00BD2C30"/>
    <w:rsid w:val="00BD5C71"/>
    <w:rsid w:val="00BD68F7"/>
    <w:rsid w:val="00BE3179"/>
    <w:rsid w:val="00BE55F1"/>
    <w:rsid w:val="00BE65A1"/>
    <w:rsid w:val="00BF03FA"/>
    <w:rsid w:val="00BF04C1"/>
    <w:rsid w:val="00BF3184"/>
    <w:rsid w:val="00BF5C6B"/>
    <w:rsid w:val="00C1638C"/>
    <w:rsid w:val="00C21E73"/>
    <w:rsid w:val="00C2301C"/>
    <w:rsid w:val="00C306AF"/>
    <w:rsid w:val="00C32C2F"/>
    <w:rsid w:val="00C351D5"/>
    <w:rsid w:val="00C439F2"/>
    <w:rsid w:val="00C4600E"/>
    <w:rsid w:val="00C51A0C"/>
    <w:rsid w:val="00C54FB6"/>
    <w:rsid w:val="00C6354E"/>
    <w:rsid w:val="00C637F8"/>
    <w:rsid w:val="00C813C9"/>
    <w:rsid w:val="00C835AB"/>
    <w:rsid w:val="00C85B11"/>
    <w:rsid w:val="00C87BEB"/>
    <w:rsid w:val="00C914D1"/>
    <w:rsid w:val="00CA37A0"/>
    <w:rsid w:val="00CA57EB"/>
    <w:rsid w:val="00CA697F"/>
    <w:rsid w:val="00CB4F98"/>
    <w:rsid w:val="00CB517E"/>
    <w:rsid w:val="00CB7968"/>
    <w:rsid w:val="00CC05B0"/>
    <w:rsid w:val="00CC41D5"/>
    <w:rsid w:val="00CC56D8"/>
    <w:rsid w:val="00CC641E"/>
    <w:rsid w:val="00CC690C"/>
    <w:rsid w:val="00CC6F38"/>
    <w:rsid w:val="00CC7560"/>
    <w:rsid w:val="00CD2B0B"/>
    <w:rsid w:val="00CD329C"/>
    <w:rsid w:val="00CD4F89"/>
    <w:rsid w:val="00CD6383"/>
    <w:rsid w:val="00CE0976"/>
    <w:rsid w:val="00CE2AF5"/>
    <w:rsid w:val="00CE6542"/>
    <w:rsid w:val="00CF0149"/>
    <w:rsid w:val="00CF13C7"/>
    <w:rsid w:val="00CF3C53"/>
    <w:rsid w:val="00CF4273"/>
    <w:rsid w:val="00D004DE"/>
    <w:rsid w:val="00D009CE"/>
    <w:rsid w:val="00D01139"/>
    <w:rsid w:val="00D02412"/>
    <w:rsid w:val="00D1048A"/>
    <w:rsid w:val="00D17402"/>
    <w:rsid w:val="00D20E18"/>
    <w:rsid w:val="00D25393"/>
    <w:rsid w:val="00D339CD"/>
    <w:rsid w:val="00D45B38"/>
    <w:rsid w:val="00D46E55"/>
    <w:rsid w:val="00D475F2"/>
    <w:rsid w:val="00D57660"/>
    <w:rsid w:val="00D57A9D"/>
    <w:rsid w:val="00D62C2C"/>
    <w:rsid w:val="00D66CB3"/>
    <w:rsid w:val="00D67F73"/>
    <w:rsid w:val="00D7129C"/>
    <w:rsid w:val="00D75A34"/>
    <w:rsid w:val="00D77D32"/>
    <w:rsid w:val="00D8228A"/>
    <w:rsid w:val="00D86550"/>
    <w:rsid w:val="00D874FC"/>
    <w:rsid w:val="00D91A51"/>
    <w:rsid w:val="00D97C81"/>
    <w:rsid w:val="00DA0E42"/>
    <w:rsid w:val="00DA1F85"/>
    <w:rsid w:val="00DA35CC"/>
    <w:rsid w:val="00DA437C"/>
    <w:rsid w:val="00DB47ED"/>
    <w:rsid w:val="00DB58CE"/>
    <w:rsid w:val="00DB7FF5"/>
    <w:rsid w:val="00DC1280"/>
    <w:rsid w:val="00DC3878"/>
    <w:rsid w:val="00DC7962"/>
    <w:rsid w:val="00DD04AC"/>
    <w:rsid w:val="00DD30C9"/>
    <w:rsid w:val="00DD436A"/>
    <w:rsid w:val="00DD4549"/>
    <w:rsid w:val="00DD7268"/>
    <w:rsid w:val="00DE17F6"/>
    <w:rsid w:val="00DF2587"/>
    <w:rsid w:val="00DF2F9C"/>
    <w:rsid w:val="00DF722F"/>
    <w:rsid w:val="00E00330"/>
    <w:rsid w:val="00E00E81"/>
    <w:rsid w:val="00E01513"/>
    <w:rsid w:val="00E04703"/>
    <w:rsid w:val="00E0594A"/>
    <w:rsid w:val="00E1590E"/>
    <w:rsid w:val="00E22F18"/>
    <w:rsid w:val="00E273EA"/>
    <w:rsid w:val="00E34160"/>
    <w:rsid w:val="00E35BBE"/>
    <w:rsid w:val="00E35C6F"/>
    <w:rsid w:val="00E36CA4"/>
    <w:rsid w:val="00E401AA"/>
    <w:rsid w:val="00E40443"/>
    <w:rsid w:val="00E41EDB"/>
    <w:rsid w:val="00E4205C"/>
    <w:rsid w:val="00E433E4"/>
    <w:rsid w:val="00E44A49"/>
    <w:rsid w:val="00E50F8C"/>
    <w:rsid w:val="00E52A78"/>
    <w:rsid w:val="00E55171"/>
    <w:rsid w:val="00E55568"/>
    <w:rsid w:val="00E557E0"/>
    <w:rsid w:val="00E629C7"/>
    <w:rsid w:val="00E64397"/>
    <w:rsid w:val="00E700CB"/>
    <w:rsid w:val="00E7071E"/>
    <w:rsid w:val="00E72EA0"/>
    <w:rsid w:val="00E77724"/>
    <w:rsid w:val="00E77B89"/>
    <w:rsid w:val="00E81C87"/>
    <w:rsid w:val="00E83229"/>
    <w:rsid w:val="00E85FB2"/>
    <w:rsid w:val="00E86423"/>
    <w:rsid w:val="00E8649C"/>
    <w:rsid w:val="00E87538"/>
    <w:rsid w:val="00E92336"/>
    <w:rsid w:val="00E950A0"/>
    <w:rsid w:val="00E966CE"/>
    <w:rsid w:val="00E97B62"/>
    <w:rsid w:val="00E97F34"/>
    <w:rsid w:val="00EA2D60"/>
    <w:rsid w:val="00EA55FC"/>
    <w:rsid w:val="00EA61B4"/>
    <w:rsid w:val="00EA6C58"/>
    <w:rsid w:val="00EB4039"/>
    <w:rsid w:val="00EB45F9"/>
    <w:rsid w:val="00EB7722"/>
    <w:rsid w:val="00EC19F9"/>
    <w:rsid w:val="00EC210C"/>
    <w:rsid w:val="00EC4AAA"/>
    <w:rsid w:val="00EC5788"/>
    <w:rsid w:val="00EC777A"/>
    <w:rsid w:val="00ED3F74"/>
    <w:rsid w:val="00ED68A9"/>
    <w:rsid w:val="00EE132D"/>
    <w:rsid w:val="00EE30E8"/>
    <w:rsid w:val="00EE3845"/>
    <w:rsid w:val="00EE68F1"/>
    <w:rsid w:val="00EE6EF8"/>
    <w:rsid w:val="00EF4247"/>
    <w:rsid w:val="00EF6A53"/>
    <w:rsid w:val="00F011D4"/>
    <w:rsid w:val="00F037DD"/>
    <w:rsid w:val="00F04E1A"/>
    <w:rsid w:val="00F04F7D"/>
    <w:rsid w:val="00F063E5"/>
    <w:rsid w:val="00F13661"/>
    <w:rsid w:val="00F17324"/>
    <w:rsid w:val="00F2048C"/>
    <w:rsid w:val="00F21F20"/>
    <w:rsid w:val="00F27E1E"/>
    <w:rsid w:val="00F34FF3"/>
    <w:rsid w:val="00F36B2E"/>
    <w:rsid w:val="00F37367"/>
    <w:rsid w:val="00F45B82"/>
    <w:rsid w:val="00F53AF7"/>
    <w:rsid w:val="00F5480B"/>
    <w:rsid w:val="00F54A2A"/>
    <w:rsid w:val="00F56D47"/>
    <w:rsid w:val="00F61717"/>
    <w:rsid w:val="00F646E3"/>
    <w:rsid w:val="00F66310"/>
    <w:rsid w:val="00F741D8"/>
    <w:rsid w:val="00F7420D"/>
    <w:rsid w:val="00F745EE"/>
    <w:rsid w:val="00F83387"/>
    <w:rsid w:val="00F83BFE"/>
    <w:rsid w:val="00F908E3"/>
    <w:rsid w:val="00FA1B00"/>
    <w:rsid w:val="00FA241E"/>
    <w:rsid w:val="00FA30E5"/>
    <w:rsid w:val="00FB0C78"/>
    <w:rsid w:val="00FB278C"/>
    <w:rsid w:val="00FB3E5D"/>
    <w:rsid w:val="00FB685E"/>
    <w:rsid w:val="00FB6F9F"/>
    <w:rsid w:val="00FB7BE8"/>
    <w:rsid w:val="00FC455C"/>
    <w:rsid w:val="00FC7B16"/>
    <w:rsid w:val="00FD060D"/>
    <w:rsid w:val="00FD42AB"/>
    <w:rsid w:val="00FD59AE"/>
    <w:rsid w:val="00FD6B46"/>
    <w:rsid w:val="00FE1D6F"/>
    <w:rsid w:val="00FE3342"/>
    <w:rsid w:val="00FE334A"/>
    <w:rsid w:val="00FE5A04"/>
    <w:rsid w:val="00FF309C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5673FC-6203-486B-B0FC-3ABC2559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5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756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CC756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CC756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CC7560"/>
    <w:pPr>
      <w:jc w:val="center"/>
    </w:pPr>
    <w:rPr>
      <w:b/>
      <w:sz w:val="28"/>
      <w:lang w:val="uk-UA"/>
    </w:rPr>
  </w:style>
  <w:style w:type="paragraph" w:styleId="a3">
    <w:name w:val="header"/>
    <w:basedOn w:val="a"/>
    <w:link w:val="a4"/>
    <w:rsid w:val="00CC75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7560"/>
  </w:style>
  <w:style w:type="character" w:customStyle="1" w:styleId="a4">
    <w:name w:val="Верхний колонтитул Знак"/>
    <w:basedOn w:val="a0"/>
    <w:link w:val="a3"/>
    <w:rsid w:val="00CC7560"/>
    <w:rPr>
      <w:sz w:val="24"/>
      <w:szCs w:val="24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321616"/>
    <w:rPr>
      <w:b/>
      <w:sz w:val="28"/>
      <w:szCs w:val="24"/>
      <w:lang w:val="uk-UA"/>
    </w:rPr>
  </w:style>
  <w:style w:type="paragraph" w:customStyle="1" w:styleId="a6">
    <w:name w:val=" Знак"/>
    <w:basedOn w:val="a"/>
    <w:rsid w:val="00C6354E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CC41D5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CC41D5"/>
    <w:rPr>
      <w:sz w:val="28"/>
      <w:szCs w:val="24"/>
      <w:lang w:val="uk-UA" w:eastAsia="ru-RU" w:bidi="ar-SA"/>
    </w:rPr>
  </w:style>
  <w:style w:type="paragraph" w:customStyle="1" w:styleId="a7">
    <w:name w:val=" Знак Знак Знак Знак Знак Знак"/>
    <w:basedOn w:val="a"/>
    <w:link w:val="a0"/>
    <w:rsid w:val="007854C6"/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basedOn w:val="a0"/>
    <w:uiPriority w:val="22"/>
    <w:qFormat/>
    <w:rsid w:val="00A8655D"/>
    <w:rPr>
      <w:b/>
      <w:bCs/>
    </w:rPr>
  </w:style>
  <w:style w:type="character" w:customStyle="1" w:styleId="11">
    <w:name w:val="Знак Знак1"/>
    <w:basedOn w:val="a0"/>
    <w:locked/>
    <w:rsid w:val="00CA697F"/>
    <w:rPr>
      <w:b/>
      <w:sz w:val="28"/>
      <w:szCs w:val="24"/>
      <w:lang w:val="uk-UA" w:eastAsia="ru-RU" w:bidi="ar-SA"/>
    </w:rPr>
  </w:style>
  <w:style w:type="character" w:customStyle="1" w:styleId="rvts0">
    <w:name w:val="rvts0"/>
    <w:basedOn w:val="a0"/>
    <w:rsid w:val="00BC20AB"/>
  </w:style>
  <w:style w:type="paragraph" w:styleId="a9">
    <w:name w:val="footer"/>
    <w:basedOn w:val="a"/>
    <w:link w:val="aa"/>
    <w:rsid w:val="00CE2A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2AF5"/>
    <w:rPr>
      <w:sz w:val="24"/>
      <w:szCs w:val="24"/>
    </w:rPr>
  </w:style>
  <w:style w:type="character" w:customStyle="1" w:styleId="2">
    <w:name w:val="Знак Знак2"/>
    <w:basedOn w:val="a0"/>
    <w:locked/>
    <w:rsid w:val="008F79CC"/>
    <w:rPr>
      <w:b/>
      <w:sz w:val="28"/>
      <w:szCs w:val="24"/>
      <w:lang w:val="uk-UA" w:eastAsia="ru-RU" w:bidi="ar-SA"/>
    </w:rPr>
  </w:style>
  <w:style w:type="paragraph" w:customStyle="1" w:styleId="ab">
    <w:name w:val="Шапка документу"/>
    <w:basedOn w:val="a"/>
    <w:rsid w:val="00607598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c">
    <w:name w:val="Знак"/>
    <w:basedOn w:val="a"/>
    <w:rsid w:val="0060759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2017-03-27T18:17:00Z</cp:lastPrinted>
  <dcterms:created xsi:type="dcterms:W3CDTF">2017-03-28T17:59:00Z</dcterms:created>
  <dcterms:modified xsi:type="dcterms:W3CDTF">2017-03-28T17:59:00Z</dcterms:modified>
</cp:coreProperties>
</file>