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350" w:type="dxa"/>
        <w:tblLook w:val="01E0" w:firstRow="1" w:lastRow="1" w:firstColumn="1" w:lastColumn="1" w:noHBand="0" w:noVBand="0"/>
      </w:tblPr>
      <w:tblGrid>
        <w:gridCol w:w="9747"/>
        <w:gridCol w:w="3603"/>
      </w:tblGrid>
      <w:tr w:rsidR="00155A72" w:rsidTr="00CC6D3E">
        <w:tc>
          <w:tcPr>
            <w:tcW w:w="9747" w:type="dxa"/>
          </w:tcPr>
          <w:p w:rsidR="00CC6D3E" w:rsidRPr="00CC6D3E" w:rsidRDefault="00EE71AE" w:rsidP="00210D75">
            <w:pPr>
              <w:ind w:right="-108"/>
              <w:jc w:val="center"/>
              <w:rPr>
                <w:b/>
                <w:sz w:val="36"/>
                <w:szCs w:val="36"/>
                <w:lang w:val="ru-RU"/>
              </w:rPr>
            </w:pPr>
            <w:bookmarkStart w:id="0" w:name="_GoBack"/>
            <w:bookmarkEnd w:id="0"/>
            <w:r>
              <w:rPr>
                <w:noProof/>
                <w:lang w:val="ru-RU" w:eastAsia="ru-RU"/>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C6D3E" w:rsidRPr="000C19FA" w:rsidRDefault="00CC6D3E" w:rsidP="00210D75">
            <w:pPr>
              <w:ind w:right="-108"/>
              <w:jc w:val="center"/>
              <w:outlineLvl w:val="0"/>
              <w:rPr>
                <w:b/>
                <w:sz w:val="36"/>
                <w:szCs w:val="36"/>
                <w:lang w:val="ru-RU"/>
              </w:rPr>
            </w:pPr>
            <w:r w:rsidRPr="000C19FA">
              <w:rPr>
                <w:b/>
                <w:sz w:val="36"/>
                <w:szCs w:val="36"/>
                <w:lang w:val="ru-RU"/>
              </w:rPr>
              <w:t>У К Р А Ї Н А</w:t>
            </w:r>
          </w:p>
          <w:p w:rsidR="00CC6D3E" w:rsidRPr="000C19FA" w:rsidRDefault="00CC6D3E" w:rsidP="00210D75">
            <w:pPr>
              <w:ind w:right="-108"/>
              <w:jc w:val="center"/>
              <w:outlineLvl w:val="0"/>
              <w:rPr>
                <w:b/>
                <w:sz w:val="36"/>
                <w:szCs w:val="36"/>
                <w:lang w:val="ru-RU"/>
              </w:rPr>
            </w:pPr>
            <w:r w:rsidRPr="000C19FA">
              <w:rPr>
                <w:b/>
                <w:sz w:val="36"/>
                <w:szCs w:val="36"/>
                <w:lang w:val="ru-RU"/>
              </w:rPr>
              <w:t>Чернівецька  міська рада</w:t>
            </w:r>
          </w:p>
          <w:p w:rsidR="00CC6D3E" w:rsidRPr="000C19FA" w:rsidRDefault="00CC6D3E" w:rsidP="00210D75">
            <w:pPr>
              <w:ind w:right="-108"/>
              <w:jc w:val="center"/>
              <w:outlineLvl w:val="0"/>
              <w:rPr>
                <w:b/>
                <w:sz w:val="30"/>
                <w:szCs w:val="30"/>
                <w:lang w:val="ru-RU"/>
              </w:rPr>
            </w:pPr>
            <w:r>
              <w:rPr>
                <w:b/>
                <w:sz w:val="30"/>
                <w:szCs w:val="30"/>
                <w:lang w:val="uk-UA"/>
              </w:rPr>
              <w:t>_____</w:t>
            </w:r>
            <w:r w:rsidRPr="000C19FA">
              <w:rPr>
                <w:b/>
                <w:sz w:val="30"/>
                <w:szCs w:val="30"/>
                <w:lang w:val="ru-RU"/>
              </w:rPr>
              <w:t xml:space="preserve">сесія </w:t>
            </w:r>
            <w:r>
              <w:rPr>
                <w:b/>
                <w:sz w:val="30"/>
                <w:szCs w:val="30"/>
              </w:rPr>
              <w:t>VII</w:t>
            </w:r>
            <w:r w:rsidRPr="000C19FA">
              <w:rPr>
                <w:b/>
                <w:sz w:val="30"/>
                <w:szCs w:val="30"/>
                <w:lang w:val="ru-RU"/>
              </w:rPr>
              <w:t xml:space="preserve"> скликання</w:t>
            </w:r>
          </w:p>
          <w:p w:rsidR="00CC6D3E" w:rsidRPr="000C19FA" w:rsidRDefault="00CC6D3E" w:rsidP="00210D75">
            <w:pPr>
              <w:ind w:right="-108"/>
              <w:jc w:val="center"/>
              <w:rPr>
                <w:b/>
                <w:sz w:val="16"/>
                <w:szCs w:val="16"/>
                <w:lang w:val="ru-RU"/>
              </w:rPr>
            </w:pPr>
          </w:p>
          <w:p w:rsidR="00CC6D3E" w:rsidRPr="000C19FA" w:rsidRDefault="00CC6D3E" w:rsidP="00210D75">
            <w:pPr>
              <w:ind w:right="-108"/>
              <w:jc w:val="center"/>
              <w:outlineLvl w:val="0"/>
              <w:rPr>
                <w:b/>
                <w:sz w:val="32"/>
                <w:lang w:val="ru-RU"/>
              </w:rPr>
            </w:pPr>
            <w:r w:rsidRPr="000C19FA">
              <w:rPr>
                <w:b/>
                <w:sz w:val="32"/>
                <w:lang w:val="ru-RU"/>
              </w:rPr>
              <w:t>Р  І  Ш  Е  Н  Н  Я</w:t>
            </w:r>
          </w:p>
          <w:p w:rsidR="00CC6D3E" w:rsidRPr="000C19FA" w:rsidRDefault="00CC6D3E" w:rsidP="00210D75">
            <w:pPr>
              <w:ind w:right="-108"/>
              <w:jc w:val="center"/>
              <w:outlineLvl w:val="0"/>
              <w:rPr>
                <w:b/>
                <w:sz w:val="16"/>
                <w:szCs w:val="16"/>
                <w:lang w:val="ru-RU"/>
              </w:rPr>
            </w:pPr>
          </w:p>
          <w:p w:rsidR="00CC6D3E" w:rsidRPr="000C19FA" w:rsidRDefault="00CC6D3E" w:rsidP="00210D75">
            <w:pPr>
              <w:ind w:right="-108"/>
              <w:jc w:val="center"/>
              <w:rPr>
                <w:lang w:val="ru-RU"/>
              </w:rPr>
            </w:pPr>
            <w:r w:rsidRPr="00155A72">
              <w:rPr>
                <w:bCs/>
                <w:sz w:val="28"/>
                <w:u w:val="single"/>
                <w:lang w:val="ru-RU"/>
              </w:rPr>
              <w:t>_________</w:t>
            </w:r>
            <w:r w:rsidRPr="000C19FA">
              <w:rPr>
                <w:bCs/>
                <w:sz w:val="28"/>
                <w:lang w:val="ru-RU"/>
              </w:rPr>
              <w:t>№</w:t>
            </w:r>
            <w:r w:rsidRPr="000C19FA">
              <w:rPr>
                <w:bCs/>
                <w:lang w:val="ru-RU"/>
              </w:rPr>
              <w:t xml:space="preserve"> </w:t>
            </w:r>
            <w:r w:rsidRPr="005623E6">
              <w:rPr>
                <w:bCs/>
                <w:u w:val="single"/>
                <w:lang w:val="uk-UA"/>
              </w:rPr>
              <w:t>____</w:t>
            </w:r>
            <w:r w:rsidRPr="000C19FA">
              <w:rPr>
                <w:bCs/>
                <w:u w:val="single"/>
                <w:lang w:val="ru-RU"/>
              </w:rPr>
              <w:t xml:space="preserve"> </w:t>
            </w:r>
            <w:r w:rsidRPr="000C19FA">
              <w:rPr>
                <w:b/>
                <w:bCs/>
                <w:sz w:val="28"/>
                <w:lang w:val="ru-RU"/>
              </w:rPr>
              <w:tab/>
            </w:r>
            <w:r w:rsidRPr="000C19FA">
              <w:rPr>
                <w:b/>
                <w:bCs/>
                <w:sz w:val="28"/>
                <w:lang w:val="ru-RU"/>
              </w:rPr>
              <w:tab/>
            </w:r>
            <w:r w:rsidRPr="000C19FA">
              <w:rPr>
                <w:b/>
                <w:bCs/>
                <w:sz w:val="28"/>
                <w:lang w:val="ru-RU"/>
              </w:rPr>
              <w:tab/>
            </w:r>
            <w:r>
              <w:rPr>
                <w:b/>
                <w:bCs/>
                <w:sz w:val="28"/>
                <w:lang w:val="uk-UA"/>
              </w:rPr>
              <w:tab/>
              <w:t xml:space="preserve">                             </w:t>
            </w:r>
            <w:r>
              <w:rPr>
                <w:bCs/>
                <w:sz w:val="28"/>
                <w:lang w:val="uk-UA"/>
              </w:rPr>
              <w:t>м. Чернівці</w:t>
            </w:r>
          </w:p>
          <w:p w:rsidR="00CC6D3E" w:rsidRDefault="00CC6D3E" w:rsidP="00210D75">
            <w:pPr>
              <w:ind w:right="-108"/>
              <w:jc w:val="center"/>
              <w:rPr>
                <w:b/>
                <w:bCs/>
                <w:sz w:val="28"/>
                <w:lang w:val="uk-UA"/>
              </w:rPr>
            </w:pPr>
          </w:p>
          <w:p w:rsidR="00CC6D3E" w:rsidRDefault="00CC6D3E" w:rsidP="00210D75">
            <w:pPr>
              <w:ind w:right="-108"/>
              <w:jc w:val="center"/>
              <w:rPr>
                <w:b/>
                <w:bCs/>
                <w:sz w:val="28"/>
                <w:lang w:val="uk-UA"/>
              </w:rPr>
            </w:pPr>
          </w:p>
          <w:p w:rsidR="00CC6D3E" w:rsidRPr="00FE41C8" w:rsidRDefault="00CC6D3E" w:rsidP="00210D75">
            <w:pPr>
              <w:ind w:right="-108"/>
              <w:jc w:val="center"/>
              <w:rPr>
                <w:b/>
                <w:bCs/>
                <w:sz w:val="28"/>
                <w:lang w:val="uk-UA"/>
              </w:rPr>
            </w:pPr>
            <w:r>
              <w:rPr>
                <w:b/>
                <w:bCs/>
                <w:sz w:val="28"/>
                <w:lang w:val="uk-UA"/>
              </w:rPr>
              <w:t xml:space="preserve">Про затвердження  Положення про </w:t>
            </w:r>
            <w:r w:rsidRPr="00FE41C8">
              <w:rPr>
                <w:b/>
                <w:bCs/>
                <w:sz w:val="28"/>
                <w:lang w:val="uk-UA"/>
              </w:rPr>
              <w:t>Чернівецьк</w:t>
            </w:r>
            <w:r>
              <w:rPr>
                <w:b/>
                <w:bCs/>
                <w:sz w:val="28"/>
                <w:lang w:val="uk-UA"/>
              </w:rPr>
              <w:t>ий</w:t>
            </w:r>
            <w:r w:rsidRPr="00FE41C8">
              <w:rPr>
                <w:b/>
                <w:bCs/>
                <w:sz w:val="28"/>
                <w:lang w:val="uk-UA"/>
              </w:rPr>
              <w:t xml:space="preserve"> міськ</w:t>
            </w:r>
            <w:r>
              <w:rPr>
                <w:b/>
                <w:bCs/>
                <w:sz w:val="28"/>
                <w:lang w:val="uk-UA"/>
              </w:rPr>
              <w:t>ий</w:t>
            </w:r>
            <w:r w:rsidRPr="00FE41C8">
              <w:rPr>
                <w:b/>
                <w:bCs/>
                <w:sz w:val="28"/>
                <w:lang w:val="uk-UA"/>
              </w:rPr>
              <w:t xml:space="preserve"> центр соціальних </w:t>
            </w:r>
            <w:r>
              <w:rPr>
                <w:b/>
                <w:bCs/>
                <w:sz w:val="28"/>
                <w:lang w:val="uk-UA"/>
              </w:rPr>
              <w:t>служб для сім</w:t>
            </w:r>
            <w:r w:rsidRPr="00FE41C8">
              <w:rPr>
                <w:b/>
                <w:bCs/>
                <w:sz w:val="28"/>
                <w:lang w:val="uk-UA"/>
              </w:rPr>
              <w:t>’</w:t>
            </w:r>
            <w:r>
              <w:rPr>
                <w:b/>
                <w:bCs/>
                <w:sz w:val="28"/>
                <w:lang w:val="uk-UA"/>
              </w:rPr>
              <w:t>ї, дітей та молоді в новій редакції</w:t>
            </w:r>
          </w:p>
          <w:p w:rsidR="00CC6D3E" w:rsidRDefault="00CC6D3E" w:rsidP="00210D75">
            <w:pPr>
              <w:ind w:right="-108"/>
              <w:jc w:val="center"/>
              <w:rPr>
                <w:b/>
                <w:lang w:val="uk-UA"/>
              </w:rPr>
            </w:pPr>
          </w:p>
          <w:p w:rsidR="00CC6D3E" w:rsidRPr="00A9594B" w:rsidRDefault="00CC6D3E" w:rsidP="00210D75">
            <w:pPr>
              <w:ind w:right="-108" w:firstLine="708"/>
              <w:jc w:val="both"/>
              <w:rPr>
                <w:b/>
                <w:bCs/>
                <w:sz w:val="28"/>
                <w:szCs w:val="28"/>
                <w:lang w:val="uk-UA"/>
              </w:rPr>
            </w:pPr>
            <w:r w:rsidRPr="00673375">
              <w:rPr>
                <w:sz w:val="28"/>
                <w:szCs w:val="28"/>
                <w:lang w:val="uk-UA"/>
              </w:rPr>
              <w:t>Відповідно до  пункту 32 статті 26 Закону України «Про місцеве самоврядування в Україні», постанови Кабінету Міністрів України від 01.08.2013 р. № 573 “Про затвердження Загального положення про центр соціальних служб для сім’ї, дітей та молоді”</w:t>
            </w:r>
            <w:r>
              <w:rPr>
                <w:sz w:val="28"/>
                <w:szCs w:val="28"/>
                <w:lang w:val="uk-UA"/>
              </w:rPr>
              <w:t>,</w:t>
            </w:r>
            <w:r w:rsidRPr="00673375">
              <w:rPr>
                <w:sz w:val="28"/>
                <w:szCs w:val="28"/>
                <w:lang w:val="uk-UA"/>
              </w:rPr>
              <w:t xml:space="preserve"> зі змінами та доповненнями</w:t>
            </w:r>
            <w:r>
              <w:rPr>
                <w:sz w:val="28"/>
                <w:szCs w:val="28"/>
                <w:u w:val="single"/>
                <w:lang w:val="uk-UA"/>
              </w:rPr>
              <w:t>,</w:t>
            </w:r>
            <w:r w:rsidRPr="00A9594B">
              <w:rPr>
                <w:i/>
                <w:sz w:val="28"/>
                <w:szCs w:val="28"/>
                <w:lang w:val="uk-UA"/>
              </w:rPr>
              <w:t xml:space="preserve"> </w:t>
            </w:r>
            <w:r>
              <w:rPr>
                <w:sz w:val="28"/>
                <w:szCs w:val="28"/>
                <w:lang w:val="uk-UA"/>
              </w:rPr>
              <w:t>внесеними постановою Кабінету Міністрів України від 17.07.2015 р. № 495,</w:t>
            </w:r>
            <w:r w:rsidRPr="00D72C53">
              <w:rPr>
                <w:sz w:val="28"/>
                <w:szCs w:val="28"/>
                <w:lang w:val="uk-UA"/>
              </w:rPr>
              <w:t xml:space="preserve"> </w:t>
            </w:r>
            <w:r w:rsidRPr="00A9594B">
              <w:rPr>
                <w:sz w:val="28"/>
                <w:szCs w:val="28"/>
                <w:lang w:val="uk-UA"/>
              </w:rPr>
              <w:t>Чернівецька міська рада</w:t>
            </w:r>
          </w:p>
          <w:p w:rsidR="00CC6D3E" w:rsidRPr="002778DE" w:rsidRDefault="00CC6D3E" w:rsidP="00210D75">
            <w:pPr>
              <w:pStyle w:val="a5"/>
              <w:ind w:right="-108"/>
              <w:rPr>
                <w:b/>
                <w:bCs/>
                <w:sz w:val="18"/>
                <w:szCs w:val="18"/>
              </w:rPr>
            </w:pPr>
          </w:p>
          <w:p w:rsidR="00CC6D3E" w:rsidRDefault="00CC6D3E" w:rsidP="00210D75">
            <w:pPr>
              <w:ind w:right="-108" w:firstLine="708"/>
              <w:jc w:val="both"/>
              <w:rPr>
                <w:b/>
                <w:sz w:val="28"/>
                <w:szCs w:val="28"/>
                <w:lang w:val="uk-UA"/>
              </w:rPr>
            </w:pPr>
          </w:p>
          <w:p w:rsidR="00CC6D3E" w:rsidRDefault="00CC6D3E" w:rsidP="00210D75">
            <w:pPr>
              <w:ind w:right="-108" w:firstLine="708"/>
              <w:jc w:val="center"/>
              <w:rPr>
                <w:b/>
                <w:sz w:val="28"/>
                <w:szCs w:val="28"/>
                <w:lang w:val="uk-UA"/>
              </w:rPr>
            </w:pPr>
            <w:r>
              <w:rPr>
                <w:b/>
                <w:sz w:val="28"/>
                <w:szCs w:val="28"/>
                <w:lang w:val="uk-UA"/>
              </w:rPr>
              <w:t>В И Р І Ш И Л А:</w:t>
            </w:r>
          </w:p>
          <w:p w:rsidR="00CC6D3E" w:rsidRPr="002778DE" w:rsidRDefault="00CC6D3E" w:rsidP="00210D75">
            <w:pPr>
              <w:ind w:right="-108" w:firstLine="708"/>
              <w:jc w:val="both"/>
              <w:rPr>
                <w:b/>
                <w:sz w:val="10"/>
                <w:szCs w:val="10"/>
                <w:lang w:val="uk-UA"/>
              </w:rPr>
            </w:pPr>
          </w:p>
          <w:p w:rsidR="00CC6D3E" w:rsidRDefault="00CC6D3E" w:rsidP="00210D75">
            <w:pPr>
              <w:spacing w:before="120"/>
              <w:ind w:right="-108" w:firstLine="709"/>
              <w:jc w:val="both"/>
              <w:rPr>
                <w:sz w:val="28"/>
                <w:lang w:val="uk-UA"/>
              </w:rPr>
            </w:pPr>
            <w:r>
              <w:rPr>
                <w:b/>
                <w:bCs/>
                <w:sz w:val="28"/>
                <w:lang w:val="uk-UA"/>
              </w:rPr>
              <w:t xml:space="preserve">1. </w:t>
            </w:r>
            <w:r>
              <w:rPr>
                <w:bCs/>
                <w:sz w:val="28"/>
                <w:lang w:val="uk-UA"/>
              </w:rPr>
              <w:t>Затвердити Положення Чернівецького міського центру соціальних служб для сім’ї, дітей та молоді, виклавши його в новій редакції (додається).</w:t>
            </w:r>
          </w:p>
          <w:p w:rsidR="00CC6D3E" w:rsidRPr="002778DE" w:rsidRDefault="00CC6D3E" w:rsidP="00210D75">
            <w:pPr>
              <w:ind w:right="-108" w:firstLine="708"/>
              <w:jc w:val="both"/>
              <w:rPr>
                <w:sz w:val="10"/>
                <w:szCs w:val="10"/>
                <w:lang w:val="uk-UA"/>
              </w:rPr>
            </w:pPr>
          </w:p>
          <w:p w:rsidR="00CC6D3E" w:rsidRPr="008327CC" w:rsidRDefault="00CC6D3E" w:rsidP="00210D75">
            <w:pPr>
              <w:ind w:right="-108" w:firstLine="708"/>
              <w:jc w:val="both"/>
              <w:rPr>
                <w:bCs/>
                <w:sz w:val="28"/>
                <w:lang w:val="uk-UA"/>
              </w:rPr>
            </w:pPr>
            <w:r>
              <w:rPr>
                <w:b/>
                <w:bCs/>
                <w:sz w:val="28"/>
                <w:lang w:val="uk-UA"/>
              </w:rPr>
              <w:t xml:space="preserve">2. </w:t>
            </w:r>
            <w:r>
              <w:rPr>
                <w:bCs/>
                <w:sz w:val="28"/>
                <w:lang w:val="uk-UA"/>
              </w:rPr>
              <w:t>Визнати таким, що втратив</w:t>
            </w:r>
            <w:r w:rsidRPr="00326318">
              <w:rPr>
                <w:bCs/>
                <w:sz w:val="28"/>
                <w:lang w:val="uk-UA"/>
              </w:rPr>
              <w:t xml:space="preserve"> </w:t>
            </w:r>
            <w:r>
              <w:rPr>
                <w:bCs/>
                <w:sz w:val="28"/>
                <w:lang w:val="uk-UA"/>
              </w:rPr>
              <w:t>чинність, пункт 1</w:t>
            </w:r>
            <w:r w:rsidRPr="00326318">
              <w:rPr>
                <w:bCs/>
                <w:sz w:val="28"/>
                <w:lang w:val="uk-UA"/>
              </w:rPr>
              <w:t xml:space="preserve"> </w:t>
            </w:r>
            <w:r>
              <w:rPr>
                <w:bCs/>
                <w:sz w:val="28"/>
                <w:lang w:val="uk-UA"/>
              </w:rPr>
              <w:t>р</w:t>
            </w:r>
            <w:r w:rsidRPr="008327CC">
              <w:rPr>
                <w:bCs/>
                <w:sz w:val="28"/>
                <w:lang w:val="uk-UA"/>
              </w:rPr>
              <w:t xml:space="preserve">ішення міської ради </w:t>
            </w:r>
            <w:r w:rsidRPr="008327CC">
              <w:rPr>
                <w:bCs/>
                <w:sz w:val="28"/>
              </w:rPr>
              <w:t>VI</w:t>
            </w:r>
            <w:r w:rsidRPr="008327CC">
              <w:rPr>
                <w:bCs/>
                <w:sz w:val="28"/>
                <w:lang w:val="uk-UA"/>
              </w:rPr>
              <w:t xml:space="preserve"> скликання від </w:t>
            </w:r>
            <w:r w:rsidRPr="008327CC">
              <w:rPr>
                <w:bCs/>
                <w:sz w:val="28"/>
                <w:lang w:val="de-DE"/>
              </w:rPr>
              <w:t>26</w:t>
            </w:r>
            <w:r>
              <w:rPr>
                <w:bCs/>
                <w:sz w:val="28"/>
                <w:lang w:val="uk-UA"/>
              </w:rPr>
              <w:t>.1</w:t>
            </w:r>
            <w:r w:rsidRPr="008327CC">
              <w:rPr>
                <w:bCs/>
                <w:sz w:val="28"/>
                <w:lang w:val="uk-UA"/>
              </w:rPr>
              <w:t xml:space="preserve">2.2013 р. № 1071 </w:t>
            </w:r>
            <w:r>
              <w:rPr>
                <w:sz w:val="28"/>
                <w:szCs w:val="28"/>
                <w:lang w:val="uk-UA"/>
              </w:rPr>
              <w:t>«</w:t>
            </w:r>
            <w:r w:rsidRPr="008327CC">
              <w:rPr>
                <w:bCs/>
                <w:sz w:val="28"/>
                <w:lang w:val="uk-UA"/>
              </w:rPr>
              <w:t>Про затвердження  Положення про Чернівецький міський центр соціальних служб для сім’ї, дітей та молоді та визнання такими, що втратили чинність, окремих рішень міської ради з цього питання</w:t>
            </w:r>
            <w:r>
              <w:rPr>
                <w:sz w:val="28"/>
                <w:szCs w:val="28"/>
                <w:lang w:val="uk-UA"/>
              </w:rPr>
              <w:t>»</w:t>
            </w:r>
            <w:r w:rsidRPr="008327CC">
              <w:rPr>
                <w:bCs/>
                <w:sz w:val="28"/>
                <w:lang w:val="uk-UA"/>
              </w:rPr>
              <w:t>.</w:t>
            </w:r>
          </w:p>
          <w:p w:rsidR="00CC6D3E" w:rsidRPr="002778DE" w:rsidRDefault="00CC6D3E" w:rsidP="00210D75">
            <w:pPr>
              <w:ind w:right="-108" w:firstLine="708"/>
              <w:jc w:val="center"/>
              <w:rPr>
                <w:b/>
                <w:bCs/>
                <w:sz w:val="12"/>
                <w:szCs w:val="12"/>
                <w:lang w:val="uk-UA"/>
              </w:rPr>
            </w:pPr>
          </w:p>
          <w:p w:rsidR="00CC6D3E" w:rsidRPr="00B36D62" w:rsidRDefault="00CC6D3E" w:rsidP="00210D75">
            <w:pPr>
              <w:ind w:right="-108" w:firstLine="708"/>
              <w:jc w:val="both"/>
              <w:rPr>
                <w:bCs/>
                <w:sz w:val="28"/>
                <w:lang w:val="uk-UA"/>
              </w:rPr>
            </w:pPr>
            <w:r>
              <w:rPr>
                <w:b/>
                <w:bCs/>
                <w:sz w:val="28"/>
                <w:lang w:val="uk-UA"/>
              </w:rPr>
              <w:t xml:space="preserve">3. </w:t>
            </w:r>
            <w:r>
              <w:rPr>
                <w:bCs/>
                <w:sz w:val="28"/>
                <w:lang w:val="uk-UA"/>
              </w:rPr>
              <w:t>Рішення підлягає оприлюдненню на офіційному веб-порталі Чернівецької міської ради.</w:t>
            </w:r>
          </w:p>
          <w:p w:rsidR="00CC6D3E" w:rsidRPr="002778DE" w:rsidRDefault="00CC6D3E" w:rsidP="00210D75">
            <w:pPr>
              <w:ind w:right="-108" w:firstLine="708"/>
              <w:jc w:val="both"/>
              <w:rPr>
                <w:b/>
                <w:bCs/>
                <w:sz w:val="12"/>
                <w:szCs w:val="12"/>
                <w:lang w:val="uk-UA"/>
              </w:rPr>
            </w:pPr>
          </w:p>
          <w:p w:rsidR="00CC6D3E" w:rsidRPr="00B36D62" w:rsidRDefault="00CC6D3E" w:rsidP="00210D75">
            <w:pPr>
              <w:ind w:right="-108" w:firstLine="708"/>
              <w:jc w:val="both"/>
              <w:rPr>
                <w:bCs/>
                <w:sz w:val="28"/>
                <w:lang w:val="uk-UA"/>
              </w:rPr>
            </w:pPr>
            <w:r>
              <w:rPr>
                <w:b/>
                <w:bCs/>
                <w:sz w:val="28"/>
                <w:lang w:val="uk-UA"/>
              </w:rPr>
              <w:t>4</w:t>
            </w:r>
            <w:r w:rsidRPr="00B36D62">
              <w:rPr>
                <w:b/>
                <w:bCs/>
                <w:i/>
                <w:sz w:val="28"/>
                <w:lang w:val="uk-UA"/>
              </w:rPr>
              <w:t xml:space="preserve">. </w:t>
            </w:r>
            <w:r w:rsidRPr="00B36D62">
              <w:rPr>
                <w:bCs/>
                <w:sz w:val="28"/>
                <w:lang w:val="uk-UA"/>
              </w:rPr>
              <w:t>Організацію виконання цього рішення покласти на заступника міського голови з питань діяльності виконавч</w:t>
            </w:r>
            <w:r>
              <w:rPr>
                <w:bCs/>
                <w:sz w:val="28"/>
                <w:lang w:val="uk-UA"/>
              </w:rPr>
              <w:t>их органів міської ради, до функціональних обов</w:t>
            </w:r>
            <w:r w:rsidRPr="00B36D62">
              <w:rPr>
                <w:bCs/>
                <w:sz w:val="28"/>
                <w:lang w:val="uk-UA"/>
              </w:rPr>
              <w:t>’</w:t>
            </w:r>
            <w:r>
              <w:rPr>
                <w:bCs/>
                <w:sz w:val="28"/>
                <w:lang w:val="uk-UA"/>
              </w:rPr>
              <w:t>язків якого входить координація діяльності  міського центру соціальних служб для сім</w:t>
            </w:r>
            <w:r w:rsidRPr="00B36D62">
              <w:rPr>
                <w:bCs/>
                <w:sz w:val="28"/>
                <w:lang w:val="uk-UA"/>
              </w:rPr>
              <w:t>’</w:t>
            </w:r>
            <w:r>
              <w:rPr>
                <w:bCs/>
                <w:sz w:val="28"/>
                <w:lang w:val="uk-UA"/>
              </w:rPr>
              <w:t>ї, дітей та молоді.</w:t>
            </w:r>
          </w:p>
          <w:p w:rsidR="00CC6D3E" w:rsidRPr="002778DE" w:rsidRDefault="00CC6D3E" w:rsidP="00210D75">
            <w:pPr>
              <w:ind w:right="-108" w:firstLine="708"/>
              <w:jc w:val="both"/>
              <w:rPr>
                <w:b/>
                <w:bCs/>
                <w:sz w:val="12"/>
                <w:szCs w:val="12"/>
                <w:lang w:val="uk-UA"/>
              </w:rPr>
            </w:pPr>
          </w:p>
          <w:p w:rsidR="00CC6D3E" w:rsidRDefault="00CC6D3E" w:rsidP="00210D75">
            <w:pPr>
              <w:ind w:right="-108" w:firstLine="708"/>
              <w:jc w:val="both"/>
              <w:rPr>
                <w:bCs/>
                <w:sz w:val="28"/>
                <w:lang w:val="uk-UA"/>
              </w:rPr>
            </w:pPr>
            <w:r>
              <w:rPr>
                <w:b/>
                <w:bCs/>
                <w:sz w:val="28"/>
                <w:lang w:val="uk-UA"/>
              </w:rPr>
              <w:t xml:space="preserve">5. </w:t>
            </w:r>
            <w:r>
              <w:rPr>
                <w:bCs/>
                <w:sz w:val="28"/>
                <w:lang w:val="uk-UA"/>
              </w:rPr>
              <w:t>Контроль за виконанням цього рішення покласти на  постійну комісію міської ради з питань гуманітарної політики.</w:t>
            </w:r>
          </w:p>
          <w:p w:rsidR="00CC6D3E" w:rsidRDefault="00CC6D3E" w:rsidP="00210D75">
            <w:pPr>
              <w:ind w:right="-108" w:firstLine="708"/>
              <w:jc w:val="center"/>
              <w:rPr>
                <w:b/>
                <w:bCs/>
                <w:sz w:val="28"/>
                <w:lang w:val="uk-UA"/>
              </w:rPr>
            </w:pPr>
          </w:p>
          <w:p w:rsidR="00CC6D3E" w:rsidRPr="00B36D62" w:rsidRDefault="00CC6D3E" w:rsidP="00210D75">
            <w:pPr>
              <w:ind w:right="-108"/>
              <w:jc w:val="center"/>
              <w:rPr>
                <w:sz w:val="28"/>
                <w:szCs w:val="20"/>
                <w:lang w:val="uk-UA"/>
              </w:rPr>
            </w:pPr>
            <w:r>
              <w:rPr>
                <w:b/>
                <w:bCs/>
                <w:sz w:val="28"/>
                <w:lang w:val="uk-UA"/>
              </w:rPr>
              <w:t>Чернівецький міський голова</w:t>
            </w:r>
            <w:r>
              <w:rPr>
                <w:b/>
                <w:bCs/>
                <w:sz w:val="28"/>
                <w:lang w:val="uk-UA"/>
              </w:rPr>
              <w:tab/>
            </w:r>
            <w:r>
              <w:rPr>
                <w:b/>
                <w:bCs/>
                <w:sz w:val="28"/>
                <w:lang w:val="uk-UA"/>
              </w:rPr>
              <w:tab/>
            </w:r>
            <w:r>
              <w:rPr>
                <w:b/>
                <w:bCs/>
                <w:sz w:val="28"/>
                <w:lang w:val="uk-UA"/>
              </w:rPr>
              <w:tab/>
            </w:r>
            <w:r>
              <w:rPr>
                <w:b/>
                <w:bCs/>
                <w:sz w:val="28"/>
                <w:lang w:val="uk-UA"/>
              </w:rPr>
              <w:tab/>
              <w:t xml:space="preserve">                   </w:t>
            </w:r>
            <w:r w:rsidRPr="00D72C53">
              <w:rPr>
                <w:b/>
                <w:bCs/>
                <w:sz w:val="28"/>
                <w:lang w:val="uk-UA"/>
              </w:rPr>
              <w:t>О. Каспрук</w:t>
            </w:r>
          </w:p>
          <w:p w:rsidR="00CC6D3E" w:rsidRDefault="00CC6D3E" w:rsidP="00210D75">
            <w:pPr>
              <w:ind w:right="-108"/>
              <w:jc w:val="center"/>
              <w:rPr>
                <w:sz w:val="28"/>
                <w:szCs w:val="20"/>
                <w:lang w:val="uk-UA"/>
              </w:rPr>
            </w:pPr>
          </w:p>
          <w:p w:rsidR="00CC6D3E" w:rsidRDefault="00CC6D3E" w:rsidP="00210D75">
            <w:pPr>
              <w:jc w:val="center"/>
              <w:rPr>
                <w:sz w:val="28"/>
                <w:szCs w:val="20"/>
                <w:lang w:val="uk-UA"/>
              </w:rPr>
            </w:pPr>
          </w:p>
          <w:p w:rsidR="00CC6D3E" w:rsidRDefault="00CC6D3E" w:rsidP="00210D75">
            <w:pPr>
              <w:widowControl w:val="0"/>
              <w:autoSpaceDE w:val="0"/>
              <w:autoSpaceDN w:val="0"/>
              <w:adjustRightInd w:val="0"/>
              <w:spacing w:after="120"/>
              <w:jc w:val="right"/>
              <w:rPr>
                <w:b/>
                <w:sz w:val="28"/>
                <w:szCs w:val="28"/>
                <w:lang w:val="uk-UA"/>
              </w:rPr>
            </w:pPr>
            <w:r>
              <w:rPr>
                <w:b/>
                <w:sz w:val="28"/>
                <w:szCs w:val="28"/>
                <w:lang w:val="uk-UA"/>
              </w:rPr>
              <w:lastRenderedPageBreak/>
              <w:t>ЗАТВЕРДЖЕНО</w:t>
            </w:r>
          </w:p>
          <w:p w:rsidR="00CC6D3E" w:rsidRPr="00CC6D3E" w:rsidRDefault="00CC6D3E" w:rsidP="00210D75">
            <w:pPr>
              <w:widowControl w:val="0"/>
              <w:autoSpaceDE w:val="0"/>
              <w:autoSpaceDN w:val="0"/>
              <w:adjustRightInd w:val="0"/>
              <w:spacing w:after="120"/>
              <w:jc w:val="right"/>
              <w:rPr>
                <w:b/>
                <w:sz w:val="28"/>
                <w:szCs w:val="28"/>
                <w:lang w:val="ru-RU"/>
              </w:rPr>
            </w:pPr>
            <w:r>
              <w:rPr>
                <w:b/>
                <w:sz w:val="28"/>
                <w:szCs w:val="28"/>
                <w:lang w:val="uk-UA"/>
              </w:rPr>
              <w:t>Рішення міської ради</w:t>
            </w:r>
          </w:p>
          <w:p w:rsidR="00CC6D3E" w:rsidRDefault="00CC6D3E" w:rsidP="00210D75">
            <w:pPr>
              <w:widowControl w:val="0"/>
              <w:autoSpaceDE w:val="0"/>
              <w:autoSpaceDN w:val="0"/>
              <w:adjustRightInd w:val="0"/>
              <w:spacing w:after="120"/>
              <w:jc w:val="right"/>
              <w:rPr>
                <w:b/>
                <w:sz w:val="28"/>
                <w:szCs w:val="28"/>
                <w:lang w:val="uk-UA"/>
              </w:rPr>
            </w:pPr>
            <w:r>
              <w:rPr>
                <w:b/>
                <w:sz w:val="28"/>
                <w:szCs w:val="28"/>
                <w:lang w:val="uk-UA"/>
              </w:rPr>
              <w:t>VІ</w:t>
            </w:r>
            <w:r>
              <w:rPr>
                <w:b/>
                <w:sz w:val="28"/>
                <w:szCs w:val="28"/>
              </w:rPr>
              <w:t>I</w:t>
            </w:r>
            <w:r>
              <w:rPr>
                <w:b/>
                <w:sz w:val="28"/>
                <w:szCs w:val="28"/>
                <w:lang w:val="uk-UA"/>
              </w:rPr>
              <w:t xml:space="preserve"> скликання</w:t>
            </w:r>
          </w:p>
          <w:p w:rsidR="00CC6D3E" w:rsidRPr="00CC6D3E" w:rsidRDefault="00CC6D3E" w:rsidP="00613F81">
            <w:pPr>
              <w:widowControl w:val="0"/>
              <w:autoSpaceDE w:val="0"/>
              <w:autoSpaceDN w:val="0"/>
              <w:adjustRightInd w:val="0"/>
              <w:spacing w:after="120"/>
              <w:jc w:val="right"/>
              <w:rPr>
                <w:b/>
                <w:sz w:val="28"/>
                <w:szCs w:val="28"/>
                <w:lang w:val="ru-RU"/>
              </w:rPr>
            </w:pPr>
            <w:r w:rsidRPr="00CC6D3E">
              <w:rPr>
                <w:b/>
                <w:sz w:val="28"/>
                <w:szCs w:val="28"/>
                <w:lang w:val="ru-RU"/>
              </w:rPr>
              <w:t>___________</w:t>
            </w:r>
            <w:r>
              <w:rPr>
                <w:b/>
                <w:sz w:val="28"/>
                <w:szCs w:val="28"/>
                <w:lang w:val="uk-UA"/>
              </w:rPr>
              <w:t>№</w:t>
            </w:r>
          </w:p>
        </w:tc>
        <w:tc>
          <w:tcPr>
            <w:tcW w:w="3603" w:type="dxa"/>
          </w:tcPr>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CC6D3E" w:rsidRPr="00CC6D3E" w:rsidRDefault="00CC6D3E" w:rsidP="00210D75">
            <w:pPr>
              <w:widowControl w:val="0"/>
              <w:autoSpaceDE w:val="0"/>
              <w:autoSpaceDN w:val="0"/>
              <w:adjustRightInd w:val="0"/>
              <w:spacing w:after="120"/>
              <w:jc w:val="center"/>
              <w:rPr>
                <w:b/>
                <w:sz w:val="28"/>
                <w:szCs w:val="28"/>
                <w:lang w:val="ru-RU"/>
              </w:rPr>
            </w:pPr>
          </w:p>
          <w:p w:rsidR="00155A72" w:rsidRDefault="00155A72" w:rsidP="00210D75">
            <w:pPr>
              <w:widowControl w:val="0"/>
              <w:autoSpaceDE w:val="0"/>
              <w:autoSpaceDN w:val="0"/>
              <w:adjustRightInd w:val="0"/>
              <w:spacing w:after="120"/>
              <w:jc w:val="center"/>
              <w:rPr>
                <w:b/>
                <w:sz w:val="28"/>
                <w:szCs w:val="28"/>
                <w:lang w:val="uk-UA"/>
              </w:rPr>
            </w:pPr>
          </w:p>
        </w:tc>
      </w:tr>
    </w:tbl>
    <w:p w:rsidR="00155A72" w:rsidRDefault="00155A72" w:rsidP="00155A72">
      <w:pPr>
        <w:jc w:val="center"/>
        <w:rPr>
          <w:b/>
          <w:sz w:val="28"/>
          <w:szCs w:val="28"/>
          <w:lang w:val="ru-RU"/>
        </w:rPr>
      </w:pPr>
      <w:r>
        <w:rPr>
          <w:b/>
          <w:sz w:val="28"/>
          <w:szCs w:val="28"/>
          <w:lang w:val="ru-RU"/>
        </w:rPr>
        <w:lastRenderedPageBreak/>
        <w:t>П О Л О Ж Е Н Н Я</w:t>
      </w:r>
    </w:p>
    <w:p w:rsidR="00155A72" w:rsidRDefault="00155A72" w:rsidP="00155A72">
      <w:pPr>
        <w:jc w:val="center"/>
        <w:rPr>
          <w:b/>
          <w:bCs/>
          <w:sz w:val="28"/>
          <w:szCs w:val="28"/>
          <w:lang w:val="uk-UA"/>
        </w:rPr>
      </w:pPr>
      <w:r>
        <w:rPr>
          <w:b/>
          <w:bCs/>
          <w:sz w:val="28"/>
          <w:szCs w:val="28"/>
          <w:lang w:val="uk-UA"/>
        </w:rPr>
        <w:t xml:space="preserve"> про Чернівецький міський центр соціальних служб </w:t>
      </w:r>
    </w:p>
    <w:p w:rsidR="00155A72" w:rsidRDefault="00155A72" w:rsidP="00155A72">
      <w:pPr>
        <w:jc w:val="center"/>
        <w:rPr>
          <w:b/>
          <w:bCs/>
          <w:sz w:val="28"/>
          <w:szCs w:val="28"/>
          <w:lang w:val="uk-UA"/>
        </w:rPr>
      </w:pPr>
      <w:r>
        <w:rPr>
          <w:b/>
          <w:bCs/>
          <w:sz w:val="28"/>
          <w:szCs w:val="28"/>
          <w:lang w:val="uk-UA"/>
        </w:rPr>
        <w:t>для сім</w:t>
      </w:r>
      <w:r>
        <w:rPr>
          <w:b/>
          <w:bCs/>
          <w:sz w:val="28"/>
          <w:szCs w:val="28"/>
          <w:lang w:val="ru-RU"/>
        </w:rPr>
        <w:t>’</w:t>
      </w:r>
      <w:r>
        <w:rPr>
          <w:b/>
          <w:bCs/>
          <w:sz w:val="28"/>
          <w:szCs w:val="28"/>
          <w:lang w:val="uk-UA"/>
        </w:rPr>
        <w:t>ї, дітей та молоді</w:t>
      </w:r>
    </w:p>
    <w:p w:rsidR="00155A72" w:rsidRDefault="00155A72" w:rsidP="00155A72">
      <w:pPr>
        <w:jc w:val="center"/>
        <w:rPr>
          <w:b/>
          <w:bCs/>
          <w:sz w:val="28"/>
          <w:szCs w:val="28"/>
          <w:lang w:val="uk-UA"/>
        </w:rPr>
      </w:pPr>
      <w:r>
        <w:rPr>
          <w:b/>
          <w:bCs/>
          <w:sz w:val="28"/>
          <w:szCs w:val="28"/>
          <w:lang w:val="uk-UA"/>
        </w:rPr>
        <w:t>(надалі - Положення)</w:t>
      </w:r>
    </w:p>
    <w:p w:rsidR="00155A72" w:rsidRDefault="00155A72" w:rsidP="00155A72">
      <w:pPr>
        <w:pStyle w:val="1"/>
        <w:numPr>
          <w:ilvl w:val="0"/>
          <w:numId w:val="1"/>
        </w:numPr>
        <w:rPr>
          <w:b/>
          <w:bCs/>
          <w:sz w:val="28"/>
          <w:szCs w:val="28"/>
        </w:rPr>
      </w:pPr>
    </w:p>
    <w:p w:rsidR="00155A72" w:rsidRDefault="00155A72" w:rsidP="00155A72">
      <w:pPr>
        <w:pStyle w:val="1"/>
        <w:numPr>
          <w:ilvl w:val="0"/>
          <w:numId w:val="1"/>
        </w:numPr>
        <w:rPr>
          <w:b/>
          <w:bCs/>
          <w:sz w:val="28"/>
          <w:szCs w:val="28"/>
        </w:rPr>
      </w:pPr>
      <w:r>
        <w:rPr>
          <w:b/>
          <w:sz w:val="28"/>
          <w:szCs w:val="28"/>
          <w:lang w:val="ru-RU"/>
        </w:rPr>
        <w:t xml:space="preserve"> </w:t>
      </w:r>
      <w:r>
        <w:rPr>
          <w:b/>
          <w:bCs/>
          <w:sz w:val="28"/>
          <w:szCs w:val="28"/>
        </w:rPr>
        <w:t>1. Загальна частина</w:t>
      </w:r>
    </w:p>
    <w:p w:rsidR="00155A72" w:rsidRDefault="00155A72" w:rsidP="00155A72">
      <w:pPr>
        <w:rPr>
          <w:sz w:val="10"/>
          <w:szCs w:val="10"/>
          <w:lang w:val="ru-RU"/>
        </w:rPr>
      </w:pPr>
    </w:p>
    <w:p w:rsidR="00155A72" w:rsidRDefault="00155A72" w:rsidP="00155A72">
      <w:pPr>
        <w:pStyle w:val="a5"/>
      </w:pPr>
      <w:r>
        <w:rPr>
          <w:b/>
        </w:rPr>
        <w:t>1.1.</w:t>
      </w:r>
      <w:r>
        <w:t xml:space="preserve"> Чернівецький міський центр соціальних служб для сім’ї, дітей та молоді (надалі – Центр) - це бюджетна установа, що належить до комунальної власності територіальної громади міста Чернівців, представницьким органом якої  є Чернівецька міська рада.</w:t>
      </w:r>
    </w:p>
    <w:p w:rsidR="00155A72" w:rsidRDefault="00155A72" w:rsidP="00155A72">
      <w:pPr>
        <w:pStyle w:val="a5"/>
      </w:pPr>
      <w:r>
        <w:t>Центр реалізує державну</w:t>
      </w:r>
      <w:r>
        <w:rPr>
          <w:b/>
        </w:rPr>
        <w:t xml:space="preserve"> </w:t>
      </w:r>
      <w:r>
        <w:t xml:space="preserve">соціальну політику шляхом проведення соціальної роботи з сім’ями, дітьми та молоддю м. Чернівців та надає послуги сім’ям, дітям та молоді, які перебувають у складних життєвих обставинах та потребують сторонньої допомоги. </w:t>
      </w:r>
    </w:p>
    <w:p w:rsidR="00155A72" w:rsidRDefault="00155A72" w:rsidP="00155A72">
      <w:pPr>
        <w:pStyle w:val="a5"/>
        <w:rPr>
          <w:sz w:val="10"/>
          <w:szCs w:val="10"/>
        </w:rPr>
      </w:pPr>
    </w:p>
    <w:p w:rsidR="00155A72" w:rsidRDefault="00155A72" w:rsidP="00155A72">
      <w:pPr>
        <w:pStyle w:val="a5"/>
      </w:pPr>
      <w:r>
        <w:rPr>
          <w:b/>
        </w:rPr>
        <w:t>1.2.</w:t>
      </w:r>
      <w:r>
        <w:t xml:space="preserve"> Утворення Центру  є виключною компетенцією Чернівецької міської ради. Центр підзвітний та підконтрольний Чернівецькій міській раді, </w:t>
      </w:r>
      <w:r>
        <w:rPr>
          <w:szCs w:val="28"/>
        </w:rPr>
        <w:t>підпорядкований виконавчому комітету Чернівецької міської ради та Чернівецькому міському голові.</w:t>
      </w:r>
      <w:r>
        <w:t xml:space="preserve"> </w:t>
      </w:r>
    </w:p>
    <w:p w:rsidR="00155A72" w:rsidRDefault="00155A72" w:rsidP="00155A72">
      <w:pPr>
        <w:pStyle w:val="a5"/>
      </w:pPr>
      <w:r>
        <w:t>Центр є правонаступником Чернівецького міського центру соціальних служб для молоді, який було створено  15.09.2000 р. при управлінні з питань молодіжної політики, спорту і туризму Чернівецької міської ради відповідно до рішення виконавчого комітету  Чернівецької міської ради від 08.08.2000р. № 608/15 „Про Чернівецький міський центр соціальних служб для молоді”  та рішення Чернівецької міської ради І</w:t>
      </w:r>
      <w:r>
        <w:rPr>
          <w:lang w:val="en-US"/>
        </w:rPr>
        <w:t>V</w:t>
      </w:r>
      <w:r>
        <w:t xml:space="preserve"> скликання від 29.08.2002р. №73 „Про затвердження Положення про міський центр соціальних служб для молоді ”.</w:t>
      </w:r>
    </w:p>
    <w:p w:rsidR="00155A72" w:rsidRDefault="00155A72" w:rsidP="00155A72">
      <w:pPr>
        <w:pStyle w:val="a5"/>
      </w:pPr>
      <w:r>
        <w:rPr>
          <w:szCs w:val="28"/>
        </w:rPr>
        <w:t>Центр</w:t>
      </w:r>
      <w:r>
        <w:t xml:space="preserve">  підпорядкований  відділу у справах сім’ї та молоді Чернівецької міської ради  з питань методологічної, інформаційної та організаційно-правової діяльності.</w:t>
      </w:r>
    </w:p>
    <w:p w:rsidR="00155A72" w:rsidRDefault="00155A72" w:rsidP="00155A72">
      <w:pPr>
        <w:pStyle w:val="a5"/>
        <w:ind w:firstLine="0"/>
        <w:rPr>
          <w:sz w:val="10"/>
          <w:szCs w:val="10"/>
        </w:rPr>
      </w:pPr>
    </w:p>
    <w:p w:rsidR="00155A72" w:rsidRDefault="00155A72" w:rsidP="00155A72">
      <w:pPr>
        <w:ind w:firstLine="708"/>
        <w:jc w:val="both"/>
        <w:rPr>
          <w:sz w:val="28"/>
          <w:lang w:val="uk-UA"/>
        </w:rPr>
      </w:pPr>
      <w:r>
        <w:rPr>
          <w:b/>
          <w:sz w:val="28"/>
          <w:szCs w:val="28"/>
          <w:lang w:val="uk-UA"/>
        </w:rPr>
        <w:t xml:space="preserve">1.3. </w:t>
      </w:r>
      <w:r>
        <w:rPr>
          <w:sz w:val="28"/>
          <w:szCs w:val="28"/>
          <w:lang w:val="uk-UA"/>
        </w:rPr>
        <w:t>Центр</w:t>
      </w:r>
      <w:r>
        <w:rPr>
          <w:sz w:val="28"/>
          <w:lang w:val="uk-UA"/>
        </w:rPr>
        <w:t xml:space="preserve"> є юридичною особою публічного права, створеною та зареєстрованою у встановленому  порядку з наділеною повною цивільною правоздатністю та дієздатністю, може бути позивачем </w:t>
      </w:r>
      <w:r>
        <w:rPr>
          <w:sz w:val="28"/>
        </w:rPr>
        <w:t>i</w:t>
      </w:r>
      <w:r>
        <w:rPr>
          <w:sz w:val="28"/>
          <w:lang w:val="uk-UA"/>
        </w:rPr>
        <w:t xml:space="preserve"> відповідачем в суді.</w:t>
      </w:r>
    </w:p>
    <w:p w:rsidR="00155A72" w:rsidRDefault="00155A72" w:rsidP="00155A72">
      <w:pPr>
        <w:ind w:firstLine="708"/>
        <w:jc w:val="both"/>
        <w:rPr>
          <w:sz w:val="28"/>
          <w:lang w:val="uk-UA"/>
        </w:rPr>
      </w:pPr>
      <w:r>
        <w:rPr>
          <w:sz w:val="28"/>
          <w:lang w:val="uk-UA"/>
        </w:rPr>
        <w:t>Центр має самостійний баланс, реєстраційні рахунки в установах Державного казначейства, круглу печатку із зображенням  Державного  Герба України, штампи та бланки із своїм найменуванням і символікою.</w:t>
      </w:r>
    </w:p>
    <w:p w:rsidR="00155A72" w:rsidRDefault="00155A72" w:rsidP="00155A72">
      <w:pPr>
        <w:ind w:firstLine="708"/>
        <w:jc w:val="both"/>
        <w:rPr>
          <w:sz w:val="16"/>
          <w:szCs w:val="16"/>
          <w:lang w:val="uk-UA"/>
        </w:rPr>
      </w:pPr>
    </w:p>
    <w:p w:rsidR="00155A72" w:rsidRDefault="00155A72" w:rsidP="00155A72">
      <w:pPr>
        <w:ind w:firstLine="709"/>
        <w:jc w:val="both"/>
        <w:rPr>
          <w:sz w:val="28"/>
          <w:szCs w:val="28"/>
          <w:lang w:val="uk-UA"/>
        </w:rPr>
      </w:pPr>
      <w:r>
        <w:rPr>
          <w:b/>
          <w:sz w:val="28"/>
          <w:szCs w:val="28"/>
          <w:lang w:val="uk-UA"/>
        </w:rPr>
        <w:t>1.4.</w:t>
      </w:r>
      <w:r>
        <w:rPr>
          <w:sz w:val="28"/>
          <w:szCs w:val="28"/>
          <w:lang w:val="uk-UA"/>
        </w:rPr>
        <w:t xml:space="preserve"> Це Положення розроблено із врахуванням вимог:</w:t>
      </w:r>
    </w:p>
    <w:p w:rsidR="00155A72" w:rsidRDefault="00155A72" w:rsidP="00155A72">
      <w:pPr>
        <w:ind w:firstLine="709"/>
        <w:jc w:val="both"/>
        <w:rPr>
          <w:sz w:val="10"/>
          <w:szCs w:val="10"/>
          <w:lang w:val="uk-UA"/>
        </w:rPr>
      </w:pPr>
    </w:p>
    <w:p w:rsidR="00155A72" w:rsidRDefault="00155A72" w:rsidP="00155A72">
      <w:pPr>
        <w:spacing w:before="120"/>
        <w:ind w:firstLine="709"/>
        <w:jc w:val="both"/>
        <w:rPr>
          <w:sz w:val="28"/>
          <w:szCs w:val="28"/>
          <w:u w:val="single"/>
          <w:lang w:val="uk-UA"/>
        </w:rPr>
      </w:pPr>
      <w:r>
        <w:rPr>
          <w:sz w:val="28"/>
          <w:szCs w:val="28"/>
          <w:lang w:val="uk-UA"/>
        </w:rPr>
        <w:lastRenderedPageBreak/>
        <w:t>1.4.1. Національного стандарту України ДСТУ 4163-2003 (Уні-фікованої системи організаційно-розпорядчої документації, затвердженої наказом Держспоживстандарту України від 07.04.2003 р. № 55).</w:t>
      </w:r>
    </w:p>
    <w:p w:rsidR="00155A72" w:rsidRDefault="00155A72" w:rsidP="00155A72">
      <w:pPr>
        <w:ind w:firstLine="708"/>
        <w:jc w:val="both"/>
        <w:rPr>
          <w:sz w:val="10"/>
          <w:szCs w:val="10"/>
          <w:u w:val="single"/>
          <w:lang w:val="uk-UA"/>
        </w:rPr>
      </w:pPr>
      <w:r>
        <w:rPr>
          <w:sz w:val="28"/>
          <w:szCs w:val="28"/>
          <w:lang w:val="uk-UA"/>
        </w:rPr>
        <w:t>1.</w:t>
      </w:r>
      <w:r>
        <w:rPr>
          <w:sz w:val="28"/>
          <w:szCs w:val="28"/>
          <w:lang w:val="ru-RU"/>
        </w:rPr>
        <w:t>4</w:t>
      </w:r>
      <w:r>
        <w:rPr>
          <w:sz w:val="28"/>
          <w:szCs w:val="28"/>
          <w:lang w:val="uk-UA"/>
        </w:rPr>
        <w:t>.2. Інструкції з діловодства у Чернівецькій міській раді та її виконавчих органах.</w:t>
      </w:r>
    </w:p>
    <w:p w:rsidR="00155A72" w:rsidRDefault="00155A72" w:rsidP="00155A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1"/>
          <w:szCs w:val="21"/>
          <w:u w:val="single"/>
          <w:lang w:val="uk-UA"/>
        </w:rPr>
      </w:pPr>
      <w:r>
        <w:rPr>
          <w:sz w:val="28"/>
          <w:szCs w:val="28"/>
          <w:lang w:val="uk-UA"/>
        </w:rPr>
        <w:t xml:space="preserve">         1.4.3.  Загального положення про центр соціальних служб для сім’ї, дітей та молоді, затвердженого постановою  Кабінету Міністрів України від </w:t>
      </w:r>
      <w:r>
        <w:rPr>
          <w:sz w:val="28"/>
          <w:szCs w:val="28"/>
          <w:lang w:val="uk-UA"/>
        </w:rPr>
        <w:br/>
        <w:t>01.08.2013 р. № 573, зі змінами, внесеними</w:t>
      </w:r>
      <w:r>
        <w:rPr>
          <w:bCs/>
          <w:sz w:val="21"/>
          <w:szCs w:val="21"/>
          <w:lang w:val="uk-UA"/>
        </w:rPr>
        <w:t xml:space="preserve"> </w:t>
      </w:r>
      <w:r>
        <w:rPr>
          <w:bCs/>
          <w:sz w:val="28"/>
          <w:szCs w:val="28"/>
          <w:lang w:val="uk-UA"/>
        </w:rPr>
        <w:t xml:space="preserve">постановою Кабінету Міністрів України </w:t>
      </w:r>
      <w:r>
        <w:rPr>
          <w:bCs/>
          <w:i/>
          <w:sz w:val="21"/>
          <w:szCs w:val="21"/>
          <w:lang w:val="uk-UA"/>
        </w:rPr>
        <w:t xml:space="preserve"> </w:t>
      </w:r>
      <w:r>
        <w:rPr>
          <w:bCs/>
          <w:sz w:val="28"/>
          <w:szCs w:val="28"/>
          <w:lang w:val="uk-UA"/>
        </w:rPr>
        <w:t>від 17.07.2015 р. № 495.</w:t>
      </w:r>
      <w:r>
        <w:rPr>
          <w:bCs/>
          <w:i/>
          <w:sz w:val="21"/>
          <w:szCs w:val="21"/>
          <w:u w:val="single"/>
          <w:lang w:val="uk-UA"/>
        </w:rPr>
        <w:t xml:space="preserve">                 </w:t>
      </w:r>
    </w:p>
    <w:p w:rsidR="00155A72" w:rsidRDefault="00155A72" w:rsidP="00155A72">
      <w:pPr>
        <w:ind w:firstLine="709"/>
        <w:jc w:val="both"/>
        <w:rPr>
          <w:sz w:val="28"/>
          <w:szCs w:val="28"/>
          <w:lang w:val="uk-UA"/>
        </w:rPr>
      </w:pPr>
      <w:r>
        <w:rPr>
          <w:sz w:val="28"/>
          <w:szCs w:val="28"/>
          <w:lang w:val="uk-UA"/>
        </w:rPr>
        <w:t>1.4.</w:t>
      </w:r>
      <w:r w:rsidRPr="00155A72">
        <w:rPr>
          <w:sz w:val="28"/>
          <w:szCs w:val="28"/>
          <w:lang w:val="uk-UA"/>
        </w:rPr>
        <w:t>4</w:t>
      </w:r>
      <w:r>
        <w:rPr>
          <w:sz w:val="28"/>
          <w:szCs w:val="28"/>
          <w:lang w:val="uk-UA"/>
        </w:rPr>
        <w:t>. Довідника кваліфікаційних характеристик професій працівників, затвердженого наказом Мінпраці України від 29.12.2004 №336, зі змінами, внесеними Наказом Міністерства соціальної політики України                               від 22.09.2015 р. № 951.</w:t>
      </w:r>
    </w:p>
    <w:p w:rsidR="00155A72" w:rsidRDefault="00155A72" w:rsidP="00155A72">
      <w:pPr>
        <w:ind w:firstLine="709"/>
        <w:jc w:val="both"/>
        <w:rPr>
          <w:sz w:val="28"/>
          <w:szCs w:val="28"/>
          <w:lang w:val="uk-UA"/>
        </w:rPr>
      </w:pPr>
      <w:r>
        <w:rPr>
          <w:sz w:val="28"/>
          <w:szCs w:val="28"/>
          <w:lang w:val="uk-UA"/>
        </w:rPr>
        <w:t>1.4.</w:t>
      </w:r>
      <w:r w:rsidRPr="00155A72">
        <w:rPr>
          <w:sz w:val="28"/>
          <w:szCs w:val="28"/>
          <w:lang w:val="uk-UA"/>
        </w:rPr>
        <w:t>5</w:t>
      </w:r>
      <w:r>
        <w:rPr>
          <w:sz w:val="28"/>
          <w:szCs w:val="28"/>
          <w:lang w:val="uk-UA"/>
        </w:rPr>
        <w:t>. Регламентів Чернівецької міської ради та її виконавчого комітету.</w:t>
      </w:r>
    </w:p>
    <w:p w:rsidR="00155A72" w:rsidRDefault="00155A72" w:rsidP="00155A72">
      <w:pPr>
        <w:ind w:firstLine="709"/>
        <w:jc w:val="both"/>
        <w:rPr>
          <w:sz w:val="10"/>
          <w:szCs w:val="10"/>
          <w:lang w:val="uk-UA"/>
        </w:rPr>
      </w:pPr>
    </w:p>
    <w:p w:rsidR="00155A72" w:rsidRDefault="00155A72" w:rsidP="00155A72">
      <w:pPr>
        <w:pStyle w:val="21"/>
        <w:rPr>
          <w:bCs w:val="0"/>
        </w:rPr>
      </w:pPr>
      <w:r>
        <w:rPr>
          <w:b w:val="0"/>
          <w:bCs w:val="0"/>
        </w:rPr>
        <w:t>1.4.</w:t>
      </w:r>
      <w:r w:rsidRPr="00852749">
        <w:rPr>
          <w:b w:val="0"/>
          <w:bCs w:val="0"/>
        </w:rPr>
        <w:t>6</w:t>
      </w:r>
      <w:r>
        <w:rPr>
          <w:b w:val="0"/>
          <w:bCs w:val="0"/>
        </w:rPr>
        <w:t>.</w:t>
      </w:r>
      <w:r>
        <w:rPr>
          <w:bCs w:val="0"/>
        </w:rPr>
        <w:t xml:space="preserve"> </w:t>
      </w:r>
      <w:r>
        <w:rPr>
          <w:b w:val="0"/>
          <w:szCs w:val="28"/>
        </w:rPr>
        <w:t xml:space="preserve">Наказу  Міністерства соціальної політики України                          від </w:t>
      </w:r>
      <w:r w:rsidRPr="00852749">
        <w:rPr>
          <w:b w:val="0"/>
          <w:szCs w:val="28"/>
        </w:rPr>
        <w:t>29</w:t>
      </w:r>
      <w:r>
        <w:rPr>
          <w:b w:val="0"/>
          <w:szCs w:val="28"/>
        </w:rPr>
        <w:t>.06.201</w:t>
      </w:r>
      <w:r w:rsidRPr="00852749">
        <w:rPr>
          <w:b w:val="0"/>
          <w:szCs w:val="28"/>
        </w:rPr>
        <w:t>6</w:t>
      </w:r>
      <w:r>
        <w:rPr>
          <w:b w:val="0"/>
          <w:szCs w:val="28"/>
        </w:rPr>
        <w:t xml:space="preserve"> р. № </w:t>
      </w:r>
      <w:r w:rsidRPr="00852749">
        <w:rPr>
          <w:b w:val="0"/>
          <w:szCs w:val="28"/>
        </w:rPr>
        <w:t>709</w:t>
      </w:r>
      <w:r>
        <w:rPr>
          <w:b w:val="0"/>
          <w:szCs w:val="28"/>
        </w:rPr>
        <w:t xml:space="preserve"> “Про затвердження Типових структур і штатів центрів соціальних служб для сім’ї, дітей та молоді”, зареєстрованого в Міністерстві юстиції України 1</w:t>
      </w:r>
      <w:r w:rsidRPr="00852749">
        <w:rPr>
          <w:b w:val="0"/>
          <w:szCs w:val="28"/>
        </w:rPr>
        <w:t>1</w:t>
      </w:r>
      <w:r>
        <w:rPr>
          <w:b w:val="0"/>
          <w:szCs w:val="28"/>
        </w:rPr>
        <w:t>.0</w:t>
      </w:r>
      <w:r w:rsidRPr="00852749">
        <w:rPr>
          <w:b w:val="0"/>
          <w:szCs w:val="28"/>
        </w:rPr>
        <w:t>7</w:t>
      </w:r>
      <w:r>
        <w:rPr>
          <w:b w:val="0"/>
          <w:szCs w:val="28"/>
        </w:rPr>
        <w:t>.201</w:t>
      </w:r>
      <w:r w:rsidRPr="00852749">
        <w:rPr>
          <w:b w:val="0"/>
          <w:szCs w:val="28"/>
        </w:rPr>
        <w:t>6</w:t>
      </w:r>
      <w:r>
        <w:rPr>
          <w:b w:val="0"/>
          <w:szCs w:val="28"/>
        </w:rPr>
        <w:t xml:space="preserve"> р. за № 9</w:t>
      </w:r>
      <w:r w:rsidRPr="00852749">
        <w:rPr>
          <w:b w:val="0"/>
          <w:szCs w:val="28"/>
        </w:rPr>
        <w:t>39</w:t>
      </w:r>
      <w:r>
        <w:rPr>
          <w:b w:val="0"/>
          <w:szCs w:val="28"/>
        </w:rPr>
        <w:t>/2</w:t>
      </w:r>
      <w:r w:rsidRPr="00852749">
        <w:rPr>
          <w:b w:val="0"/>
          <w:szCs w:val="28"/>
        </w:rPr>
        <w:t>90</w:t>
      </w:r>
      <w:r>
        <w:rPr>
          <w:b w:val="0"/>
          <w:szCs w:val="28"/>
        </w:rPr>
        <w:t>6</w:t>
      </w:r>
      <w:r w:rsidRPr="00852749">
        <w:rPr>
          <w:b w:val="0"/>
          <w:szCs w:val="28"/>
        </w:rPr>
        <w:t>9</w:t>
      </w:r>
      <w:r>
        <w:rPr>
          <w:b w:val="0"/>
          <w:szCs w:val="28"/>
        </w:rPr>
        <w:t>.</w:t>
      </w:r>
    </w:p>
    <w:p w:rsidR="00155A72" w:rsidRDefault="00155A72" w:rsidP="00155A72">
      <w:pPr>
        <w:jc w:val="both"/>
        <w:rPr>
          <w:sz w:val="10"/>
          <w:szCs w:val="10"/>
          <w:u w:val="single"/>
          <w:lang w:val="uk-UA"/>
        </w:rPr>
      </w:pPr>
    </w:p>
    <w:p w:rsidR="00155A72" w:rsidRDefault="00155A72" w:rsidP="00155A72">
      <w:pPr>
        <w:ind w:firstLine="708"/>
        <w:jc w:val="both"/>
        <w:rPr>
          <w:sz w:val="28"/>
          <w:szCs w:val="28"/>
          <w:lang w:val="uk-UA"/>
        </w:rPr>
      </w:pPr>
      <w:r>
        <w:rPr>
          <w:b/>
          <w:sz w:val="28"/>
          <w:lang w:val="uk-UA"/>
        </w:rPr>
        <w:t>1.5.</w:t>
      </w:r>
      <w:r>
        <w:rPr>
          <w:sz w:val="28"/>
          <w:lang w:val="uk-UA"/>
        </w:rPr>
        <w:t xml:space="preserve"> </w:t>
      </w:r>
      <w:r>
        <w:rPr>
          <w:sz w:val="28"/>
          <w:szCs w:val="28"/>
          <w:lang w:val="uk-UA"/>
        </w:rPr>
        <w:t>Центр</w:t>
      </w:r>
      <w:r>
        <w:rPr>
          <w:sz w:val="28"/>
          <w:lang w:val="uk-UA"/>
        </w:rPr>
        <w:t xml:space="preserve"> у своїй діяльності керується Конституцією та законами  України, актами Президента України і Кабінету Міністрів України, наказами Міністерства соціальної політики України, рішеннями Чернівецької міської ради та її виконавчого комітету, дорученнями і розпорядженнями Чернівецького міського голови, цим Положенням та наказами Чернівецького </w:t>
      </w:r>
      <w:r>
        <w:rPr>
          <w:sz w:val="28"/>
          <w:szCs w:val="28"/>
          <w:lang w:val="uk-UA"/>
        </w:rPr>
        <w:t xml:space="preserve">обласного центру соціальних служб для сім’ї, дітей та молоді. </w:t>
      </w:r>
    </w:p>
    <w:p w:rsidR="00155A72" w:rsidRDefault="00155A72" w:rsidP="00155A72">
      <w:pPr>
        <w:ind w:firstLine="708"/>
        <w:jc w:val="both"/>
        <w:rPr>
          <w:sz w:val="10"/>
          <w:szCs w:val="10"/>
          <w:lang w:val="uk-UA"/>
        </w:rPr>
      </w:pPr>
    </w:p>
    <w:p w:rsidR="00155A72" w:rsidRDefault="00155A72" w:rsidP="00155A72">
      <w:pPr>
        <w:pStyle w:val="21"/>
        <w:rPr>
          <w:b w:val="0"/>
          <w:szCs w:val="28"/>
        </w:rPr>
      </w:pPr>
      <w:r>
        <w:t>1.</w:t>
      </w:r>
      <w:r w:rsidRPr="00306612">
        <w:t>6</w:t>
      </w:r>
      <w:r>
        <w:t>.</w:t>
      </w:r>
      <w:r>
        <w:rPr>
          <w:b w:val="0"/>
        </w:rPr>
        <w:t xml:space="preserve"> Основними принципами діяльності </w:t>
      </w:r>
      <w:r>
        <w:rPr>
          <w:b w:val="0"/>
          <w:szCs w:val="28"/>
        </w:rPr>
        <w:t>Центр</w:t>
      </w:r>
      <w:r>
        <w:rPr>
          <w:b w:val="0"/>
        </w:rPr>
        <w:t>у є:  законність, соціальна справедливість, доступність, відкритість, конфіденційність та відповідальність за дотримання етичних та правових норм, додержання і захист прав людини, адресність та індивідуальний підхід, добровільність вибору в отриманні чи відмові від отримання соціальних послуг, комплексність та системність під час надання соціальних послуг,</w:t>
      </w:r>
      <w:r>
        <w:t xml:space="preserve"> </w:t>
      </w:r>
      <w:r>
        <w:rPr>
          <w:b w:val="0"/>
        </w:rPr>
        <w:t xml:space="preserve">дотримання державних стандартів і нормативів соціальних послуг, </w:t>
      </w:r>
      <w:r>
        <w:rPr>
          <w:b w:val="0"/>
          <w:szCs w:val="28"/>
          <w:lang w:eastAsia="ru-RU"/>
        </w:rPr>
        <w:t>максимальна ефективність використання бюджетних та позабюджетних коштів</w:t>
      </w:r>
      <w:r>
        <w:rPr>
          <w:b w:val="0"/>
          <w:szCs w:val="28"/>
        </w:rPr>
        <w:t>.</w:t>
      </w:r>
    </w:p>
    <w:p w:rsidR="00155A72" w:rsidRDefault="00155A72" w:rsidP="00155A72">
      <w:pPr>
        <w:pStyle w:val="a5"/>
        <w:rPr>
          <w:sz w:val="10"/>
          <w:szCs w:val="10"/>
        </w:rPr>
      </w:pPr>
    </w:p>
    <w:p w:rsidR="00155A72" w:rsidRDefault="00155A72" w:rsidP="00155A72">
      <w:pPr>
        <w:ind w:firstLine="720"/>
        <w:jc w:val="both"/>
        <w:rPr>
          <w:sz w:val="28"/>
          <w:szCs w:val="28"/>
          <w:lang w:val="uk-UA"/>
        </w:rPr>
      </w:pPr>
      <w:r>
        <w:rPr>
          <w:b/>
          <w:sz w:val="28"/>
          <w:szCs w:val="28"/>
          <w:lang w:val="uk-UA"/>
        </w:rPr>
        <w:t>1.</w:t>
      </w:r>
      <w:r w:rsidRPr="00306612">
        <w:rPr>
          <w:b/>
          <w:sz w:val="28"/>
          <w:szCs w:val="28"/>
          <w:lang w:val="ru-RU"/>
        </w:rPr>
        <w:t>7</w:t>
      </w:r>
      <w:r>
        <w:rPr>
          <w:b/>
          <w:sz w:val="28"/>
          <w:szCs w:val="28"/>
          <w:lang w:val="uk-UA"/>
        </w:rPr>
        <w:t>.</w:t>
      </w:r>
      <w:r>
        <w:rPr>
          <w:sz w:val="28"/>
          <w:szCs w:val="28"/>
          <w:lang w:val="uk-UA"/>
        </w:rPr>
        <w:t xml:space="preserve"> Положення, як організаційний документ, в обов’язковому порядку проходить процедуру затвердження Чернівецькою міською радою.</w:t>
      </w:r>
    </w:p>
    <w:p w:rsidR="00155A72" w:rsidRDefault="00155A72" w:rsidP="00155A72">
      <w:pPr>
        <w:ind w:firstLine="720"/>
        <w:jc w:val="both"/>
        <w:rPr>
          <w:sz w:val="10"/>
          <w:szCs w:val="10"/>
          <w:lang w:val="uk-UA"/>
        </w:rPr>
      </w:pPr>
    </w:p>
    <w:p w:rsidR="00155A72" w:rsidRPr="00306612" w:rsidRDefault="00155A72" w:rsidP="00155A72">
      <w:pPr>
        <w:ind w:firstLine="720"/>
        <w:jc w:val="both"/>
        <w:rPr>
          <w:sz w:val="28"/>
          <w:szCs w:val="28"/>
          <w:lang w:val="uk-UA"/>
        </w:rPr>
      </w:pPr>
      <w:r>
        <w:rPr>
          <w:b/>
          <w:sz w:val="28"/>
          <w:szCs w:val="28"/>
          <w:lang w:val="uk-UA"/>
        </w:rPr>
        <w:t>1.</w:t>
      </w:r>
      <w:r w:rsidRPr="00306612">
        <w:rPr>
          <w:b/>
          <w:sz w:val="28"/>
          <w:szCs w:val="28"/>
          <w:lang w:val="ru-RU"/>
        </w:rPr>
        <w:t>8</w:t>
      </w:r>
      <w:r>
        <w:rPr>
          <w:b/>
          <w:sz w:val="28"/>
          <w:szCs w:val="28"/>
          <w:lang w:val="uk-UA"/>
        </w:rPr>
        <w:t>.</w:t>
      </w:r>
      <w:r>
        <w:rPr>
          <w:sz w:val="28"/>
          <w:szCs w:val="28"/>
          <w:lang w:val="uk-UA"/>
        </w:rPr>
        <w:t xml:space="preserve"> Місце знаходження Чернівецького міського центру соціальних служб для сім’ї, дітей та молоді: </w:t>
      </w:r>
      <w:smartTag w:uri="urn:schemas-microsoft-com:office:smarttags" w:element="metricconverter">
        <w:smartTagPr>
          <w:attr w:name="ProductID" w:val="58000, м"/>
        </w:smartTagPr>
        <w:r>
          <w:rPr>
            <w:sz w:val="28"/>
            <w:szCs w:val="28"/>
            <w:lang w:val="uk-UA"/>
          </w:rPr>
          <w:t>58000, м</w:t>
        </w:r>
      </w:smartTag>
      <w:r>
        <w:rPr>
          <w:sz w:val="28"/>
          <w:szCs w:val="28"/>
          <w:lang w:val="uk-UA"/>
        </w:rPr>
        <w:t>. Чернівці, вул. Сімовича        Василя, 19.</w:t>
      </w:r>
    </w:p>
    <w:p w:rsidR="00155A72" w:rsidRDefault="00155A72" w:rsidP="00155A72">
      <w:pPr>
        <w:jc w:val="center"/>
        <w:rPr>
          <w:b/>
          <w:bCs/>
          <w:sz w:val="28"/>
          <w:szCs w:val="28"/>
          <w:lang w:val="uk-UA"/>
        </w:rPr>
      </w:pPr>
    </w:p>
    <w:p w:rsidR="00155A72" w:rsidRDefault="00155A72" w:rsidP="00155A72">
      <w:pPr>
        <w:jc w:val="center"/>
        <w:rPr>
          <w:b/>
          <w:bCs/>
          <w:sz w:val="28"/>
          <w:szCs w:val="28"/>
          <w:lang w:val="uk-UA"/>
        </w:rPr>
      </w:pPr>
      <w:r>
        <w:rPr>
          <w:b/>
          <w:bCs/>
          <w:sz w:val="28"/>
          <w:szCs w:val="28"/>
          <w:lang w:val="uk-UA"/>
        </w:rPr>
        <w:t>2.   Основні завдання Центру</w:t>
      </w:r>
    </w:p>
    <w:p w:rsidR="00155A72" w:rsidRDefault="00155A72" w:rsidP="00155A72">
      <w:pPr>
        <w:jc w:val="both"/>
        <w:rPr>
          <w:b/>
          <w:bCs/>
          <w:sz w:val="16"/>
          <w:szCs w:val="16"/>
          <w:u w:val="single"/>
          <w:lang w:val="uk-UA"/>
        </w:rPr>
      </w:pPr>
    </w:p>
    <w:p w:rsidR="00155A72" w:rsidRPr="00306612" w:rsidRDefault="00155A72" w:rsidP="00155A72">
      <w:pPr>
        <w:pStyle w:val="21"/>
        <w:rPr>
          <w:b w:val="0"/>
          <w:bCs w:val="0"/>
        </w:rPr>
      </w:pPr>
      <w:r w:rsidRPr="00306612">
        <w:rPr>
          <w:bCs w:val="0"/>
        </w:rPr>
        <w:t>2.1.</w:t>
      </w:r>
      <w:r w:rsidRPr="00306612">
        <w:rPr>
          <w:b w:val="0"/>
          <w:bCs w:val="0"/>
        </w:rPr>
        <w:t xml:space="preserve"> </w:t>
      </w:r>
      <w:r w:rsidRPr="00306612">
        <w:rPr>
          <w:b w:val="0"/>
          <w:szCs w:val="28"/>
          <w:lang w:eastAsia="ru-RU"/>
        </w:rPr>
        <w:t>Проведення соціально-профілактичної роботи, спрямованої на запобігання потраплянню в складні життєві обставини сімей, дітей та молоді.</w:t>
      </w:r>
    </w:p>
    <w:p w:rsidR="00155A72" w:rsidRPr="00306612" w:rsidRDefault="00155A72" w:rsidP="00155A72">
      <w:pPr>
        <w:pStyle w:val="21"/>
        <w:ind w:firstLine="720"/>
        <w:rPr>
          <w:b w:val="0"/>
          <w:bCs w:val="0"/>
          <w:sz w:val="10"/>
          <w:szCs w:val="10"/>
        </w:rPr>
      </w:pPr>
    </w:p>
    <w:p w:rsidR="00155A72" w:rsidRPr="00306612" w:rsidRDefault="00155A72" w:rsidP="00155A72">
      <w:pPr>
        <w:pStyle w:val="a6"/>
        <w:spacing w:before="0" w:beforeAutospacing="0" w:after="0" w:afterAutospacing="0"/>
        <w:ind w:firstLine="708"/>
        <w:jc w:val="both"/>
        <w:rPr>
          <w:sz w:val="28"/>
          <w:szCs w:val="28"/>
          <w:lang w:val="uk-UA"/>
        </w:rPr>
      </w:pPr>
      <w:r w:rsidRPr="00306612">
        <w:rPr>
          <w:b/>
          <w:bCs/>
          <w:sz w:val="28"/>
          <w:szCs w:val="28"/>
          <w:lang w:val="uk-UA"/>
        </w:rPr>
        <w:lastRenderedPageBreak/>
        <w:t xml:space="preserve">2.2. </w:t>
      </w:r>
      <w:r w:rsidRPr="00306612">
        <w:rPr>
          <w:sz w:val="28"/>
          <w:szCs w:val="28"/>
          <w:lang w:val="uk-UA"/>
        </w:rPr>
        <w:t>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w:t>
      </w:r>
    </w:p>
    <w:p w:rsidR="00155A72" w:rsidRPr="00306612" w:rsidRDefault="00155A72" w:rsidP="00155A72">
      <w:pPr>
        <w:pStyle w:val="21"/>
        <w:ind w:firstLine="720"/>
        <w:rPr>
          <w:b w:val="0"/>
          <w:bCs w:val="0"/>
          <w:sz w:val="10"/>
          <w:szCs w:val="10"/>
        </w:rPr>
      </w:pPr>
    </w:p>
    <w:p w:rsidR="00155A72" w:rsidRPr="00306612" w:rsidRDefault="00155A72" w:rsidP="00155A72">
      <w:pPr>
        <w:pStyle w:val="21"/>
        <w:ind w:firstLine="720"/>
        <w:rPr>
          <w:b w:val="0"/>
          <w:bCs w:val="0"/>
          <w:szCs w:val="28"/>
        </w:rPr>
      </w:pPr>
      <w:r w:rsidRPr="00306612">
        <w:rPr>
          <w:bCs w:val="0"/>
        </w:rPr>
        <w:t>2.3.</w:t>
      </w:r>
      <w:r w:rsidRPr="00306612">
        <w:rPr>
          <w:b w:val="0"/>
          <w:bCs w:val="0"/>
        </w:rPr>
        <w:t xml:space="preserve"> </w:t>
      </w:r>
      <w:r w:rsidRPr="00306612">
        <w:rPr>
          <w:b w:val="0"/>
          <w:bCs w:val="0"/>
        </w:rPr>
        <w:tab/>
      </w:r>
      <w:r w:rsidRPr="00306612">
        <w:rPr>
          <w:b w:val="0"/>
          <w:szCs w:val="28"/>
        </w:rPr>
        <w:t>П</w:t>
      </w:r>
      <w:r w:rsidRPr="00306612">
        <w:rPr>
          <w:b w:val="0"/>
          <w:szCs w:val="28"/>
          <w:lang w:eastAsia="ru-RU"/>
        </w:rPr>
        <w:t>роведення інформаційно-просвітницької роботи з сім’ями, дітьми та молоддю.</w:t>
      </w:r>
    </w:p>
    <w:p w:rsidR="00155A72" w:rsidRDefault="00155A72" w:rsidP="00155A72">
      <w:pPr>
        <w:pStyle w:val="21"/>
        <w:ind w:firstLine="720"/>
        <w:rPr>
          <w:b w:val="0"/>
          <w:bCs w:val="0"/>
          <w:sz w:val="10"/>
          <w:szCs w:val="10"/>
        </w:rPr>
      </w:pPr>
    </w:p>
    <w:p w:rsidR="00155A72" w:rsidRDefault="00155A72" w:rsidP="00155A72">
      <w:pPr>
        <w:pStyle w:val="21"/>
        <w:ind w:firstLine="720"/>
        <w:rPr>
          <w:b w:val="0"/>
          <w:szCs w:val="28"/>
          <w:lang w:eastAsia="ru-RU"/>
        </w:rPr>
      </w:pPr>
      <w:r>
        <w:t xml:space="preserve">2.4. </w:t>
      </w:r>
      <w:r>
        <w:rPr>
          <w:b w:val="0"/>
          <w:szCs w:val="28"/>
          <w:lang w:eastAsia="ru-RU"/>
        </w:rPr>
        <w:t>Забезпечення взаємодії із виконавчими органами Чернівецької міської ради, підприємствами, установами та організаціями, а також залучення потенціалу територіальної громади до проведення соціальної роботи з сім’ями, дітьми та молоддю.</w:t>
      </w:r>
    </w:p>
    <w:p w:rsidR="00155A72" w:rsidRDefault="00155A72" w:rsidP="00155A72">
      <w:pPr>
        <w:pStyle w:val="21"/>
        <w:ind w:firstLine="720"/>
        <w:rPr>
          <w:b w:val="0"/>
          <w:sz w:val="10"/>
          <w:szCs w:val="10"/>
          <w:lang w:eastAsia="ru-RU"/>
        </w:rPr>
      </w:pPr>
    </w:p>
    <w:p w:rsidR="00155A72" w:rsidRDefault="00155A72" w:rsidP="00155A72">
      <w:pPr>
        <w:pStyle w:val="21"/>
        <w:ind w:firstLine="720"/>
        <w:rPr>
          <w:b w:val="0"/>
          <w:bCs w:val="0"/>
        </w:rPr>
      </w:pPr>
      <w:r>
        <w:t xml:space="preserve">2.5. </w:t>
      </w:r>
      <w:r>
        <w:tab/>
      </w:r>
      <w:r>
        <w:rPr>
          <w:b w:val="0"/>
          <w:bCs w:val="0"/>
        </w:rPr>
        <w:t>Сприяння громадським організаціям, іншим об’єднанням громадян міста Чернівців у реалізації соціально значущих ініціатив і проектів.</w:t>
      </w:r>
    </w:p>
    <w:p w:rsidR="00155A72" w:rsidRDefault="00155A72" w:rsidP="00155A72">
      <w:pPr>
        <w:pStyle w:val="21"/>
        <w:ind w:firstLine="720"/>
        <w:rPr>
          <w:sz w:val="10"/>
          <w:szCs w:val="10"/>
          <w:lang w:eastAsia="ru-RU"/>
        </w:rPr>
      </w:pPr>
    </w:p>
    <w:p w:rsidR="00155A72" w:rsidRDefault="00155A72" w:rsidP="00155A72">
      <w:pPr>
        <w:pStyle w:val="21"/>
        <w:ind w:firstLine="720"/>
        <w:rPr>
          <w:b w:val="0"/>
          <w:bCs w:val="0"/>
        </w:rPr>
      </w:pPr>
      <w:r>
        <w:rPr>
          <w:szCs w:val="28"/>
          <w:lang w:val="ru-RU"/>
        </w:rPr>
        <w:t>2.6.</w:t>
      </w:r>
      <w:r>
        <w:rPr>
          <w:szCs w:val="28"/>
          <w:lang w:val="ru-RU"/>
        </w:rPr>
        <w:tab/>
      </w:r>
      <w:r>
        <w:rPr>
          <w:b w:val="0"/>
          <w:bCs w:val="0"/>
        </w:rPr>
        <w:t>Залучення благодійних організацій, громадських об</w:t>
      </w:r>
      <w:r>
        <w:rPr>
          <w:b w:val="0"/>
          <w:bCs w:val="0"/>
          <w:lang w:val="ru-RU"/>
        </w:rPr>
        <w:t>’</w:t>
      </w:r>
      <w:r>
        <w:rPr>
          <w:b w:val="0"/>
          <w:bCs w:val="0"/>
        </w:rPr>
        <w:t>єднань, суб</w:t>
      </w:r>
      <w:r>
        <w:t>’</w:t>
      </w:r>
      <w:r>
        <w:rPr>
          <w:b w:val="0"/>
          <w:bCs w:val="0"/>
        </w:rPr>
        <w:t>єктів господарювання до вирішення актуальних соціальних проблем сім’ї, дітей та молоді.</w:t>
      </w:r>
    </w:p>
    <w:p w:rsidR="00155A72" w:rsidRDefault="00155A72" w:rsidP="00155A72">
      <w:pPr>
        <w:pStyle w:val="21"/>
        <w:ind w:firstLine="720"/>
        <w:rPr>
          <w:b w:val="0"/>
          <w:bCs w:val="0"/>
          <w:sz w:val="10"/>
          <w:szCs w:val="10"/>
        </w:rPr>
      </w:pPr>
      <w:bookmarkStart w:id="1" w:name="n39"/>
      <w:bookmarkEnd w:id="1"/>
    </w:p>
    <w:p w:rsidR="00155A72" w:rsidRDefault="00155A72" w:rsidP="00155A72">
      <w:pPr>
        <w:pStyle w:val="21"/>
        <w:ind w:firstLine="720"/>
        <w:rPr>
          <w:b w:val="0"/>
          <w:bCs w:val="0"/>
        </w:rPr>
      </w:pPr>
      <w:r>
        <w:rPr>
          <w:bCs w:val="0"/>
        </w:rPr>
        <w:t>2.7.</w:t>
      </w:r>
      <w:r>
        <w:rPr>
          <w:b w:val="0"/>
          <w:bCs w:val="0"/>
        </w:rPr>
        <w:t xml:space="preserve"> Залучення міжнародної фінансової та матеріально-технічної допомоги, міжнародних грантів, а також надання гуманітарної та іншої допомоги сім</w:t>
      </w:r>
      <w:r>
        <w:t>’</w:t>
      </w:r>
      <w:r>
        <w:rPr>
          <w:b w:val="0"/>
          <w:bCs w:val="0"/>
        </w:rPr>
        <w:t>ям, дітям та молоді, які перебувають у складних життєвих обставинах та потребують  допомоги.</w:t>
      </w:r>
    </w:p>
    <w:p w:rsidR="00155A72" w:rsidRDefault="00155A72" w:rsidP="00155A72">
      <w:pPr>
        <w:pStyle w:val="21"/>
        <w:ind w:firstLine="720"/>
        <w:rPr>
          <w:b w:val="0"/>
          <w:bCs w:val="0"/>
          <w:sz w:val="10"/>
          <w:szCs w:val="10"/>
        </w:rPr>
      </w:pPr>
    </w:p>
    <w:p w:rsidR="00155A72" w:rsidRDefault="00155A72" w:rsidP="00155A72">
      <w:pPr>
        <w:pStyle w:val="21"/>
        <w:ind w:firstLine="720"/>
        <w:rPr>
          <w:b w:val="0"/>
          <w:szCs w:val="28"/>
        </w:rPr>
      </w:pPr>
      <w:r>
        <w:rPr>
          <w:bCs w:val="0"/>
        </w:rPr>
        <w:t>2.8.</w:t>
      </w:r>
      <w:r>
        <w:rPr>
          <w:b w:val="0"/>
          <w:bCs w:val="0"/>
        </w:rPr>
        <w:t xml:space="preserve"> </w:t>
      </w:r>
      <w:r>
        <w:rPr>
          <w:b w:val="0"/>
          <w:szCs w:val="28"/>
        </w:rPr>
        <w:t>Забезпечення доступу до публічної інформації та системного і оперативного оприлюднення інформації з питань, що належать до компетенції Центру на офіційному веб-порталі Чернівецької  міської ради.</w:t>
      </w:r>
    </w:p>
    <w:p w:rsidR="00155A72" w:rsidRDefault="00155A72" w:rsidP="00155A72">
      <w:pPr>
        <w:pStyle w:val="21"/>
        <w:ind w:firstLine="720"/>
        <w:rPr>
          <w:b w:val="0"/>
          <w:bCs w:val="0"/>
          <w:i/>
          <w:sz w:val="10"/>
          <w:szCs w:val="10"/>
        </w:rPr>
      </w:pPr>
    </w:p>
    <w:p w:rsidR="00155A72" w:rsidRDefault="00155A72" w:rsidP="00155A72">
      <w:pPr>
        <w:pStyle w:val="21"/>
        <w:ind w:firstLine="720"/>
        <w:rPr>
          <w:b w:val="0"/>
          <w:szCs w:val="28"/>
        </w:rPr>
      </w:pPr>
      <w:r>
        <w:rPr>
          <w:bCs w:val="0"/>
        </w:rPr>
        <w:t>2.9.</w:t>
      </w:r>
      <w:r>
        <w:rPr>
          <w:b w:val="0"/>
          <w:bCs w:val="0"/>
        </w:rPr>
        <w:tab/>
      </w:r>
      <w:r>
        <w:rPr>
          <w:b w:val="0"/>
          <w:szCs w:val="28"/>
        </w:rPr>
        <w:t>Проведення  іншої роботи, пов’язаної із застосуванням законодавства про молодіжну політику, соціальну роботу з сім</w:t>
      </w:r>
      <w:r>
        <w:rPr>
          <w:b w:val="0"/>
        </w:rPr>
        <w:t>’</w:t>
      </w:r>
      <w:r>
        <w:rPr>
          <w:b w:val="0"/>
          <w:szCs w:val="28"/>
        </w:rPr>
        <w:t xml:space="preserve">ями, дітьми та молоддю, про службу в органах місцевого самоврядування та інших функцій, які випливають з покладених на Центр завдань. </w:t>
      </w:r>
    </w:p>
    <w:p w:rsidR="00155A72" w:rsidRDefault="00155A72" w:rsidP="00155A72">
      <w:pPr>
        <w:pStyle w:val="21"/>
        <w:ind w:firstLine="720"/>
        <w:rPr>
          <w:b w:val="0"/>
          <w:bCs w:val="0"/>
          <w:i/>
          <w:sz w:val="10"/>
          <w:szCs w:val="10"/>
        </w:rPr>
      </w:pPr>
    </w:p>
    <w:p w:rsidR="00155A72" w:rsidRPr="00CC6D3E" w:rsidRDefault="00155A72" w:rsidP="00155A72">
      <w:pPr>
        <w:pStyle w:val="21"/>
        <w:ind w:firstLine="720"/>
        <w:rPr>
          <w:b w:val="0"/>
          <w:bCs w:val="0"/>
          <w:szCs w:val="28"/>
        </w:rPr>
      </w:pPr>
      <w:r w:rsidRPr="00CC6D3E">
        <w:rPr>
          <w:bCs w:val="0"/>
          <w:szCs w:val="28"/>
        </w:rPr>
        <w:t>2.10.</w:t>
      </w:r>
      <w:r w:rsidRPr="00CC6D3E">
        <w:rPr>
          <w:szCs w:val="28"/>
        </w:rPr>
        <w:t xml:space="preserve"> </w:t>
      </w:r>
      <w:r w:rsidRPr="00CC6D3E">
        <w:rPr>
          <w:rStyle w:val="FontStyle19"/>
          <w:b w:val="0"/>
          <w:sz w:val="28"/>
          <w:szCs w:val="28"/>
          <w:lang w:eastAsia="uk-UA"/>
        </w:rPr>
        <w:t>Забезпечення проведення на належному рівні соціальної роботи, запобігання професійним ризикам шляхом організації навчання працівників Центру, наставництва та професійної підтримки на робочому місці.</w:t>
      </w:r>
    </w:p>
    <w:p w:rsidR="00155A72" w:rsidRDefault="00155A72" w:rsidP="00155A72">
      <w:pPr>
        <w:jc w:val="center"/>
        <w:rPr>
          <w:b/>
          <w:bCs/>
          <w:u w:val="single"/>
          <w:lang w:val="uk-UA"/>
        </w:rPr>
      </w:pPr>
    </w:p>
    <w:p w:rsidR="00155A72" w:rsidRDefault="00155A72" w:rsidP="00155A72">
      <w:pPr>
        <w:jc w:val="center"/>
        <w:rPr>
          <w:b/>
          <w:bCs/>
          <w:sz w:val="28"/>
          <w:szCs w:val="28"/>
          <w:lang w:val="uk-UA"/>
        </w:rPr>
      </w:pPr>
      <w:r>
        <w:rPr>
          <w:b/>
          <w:bCs/>
          <w:sz w:val="28"/>
          <w:szCs w:val="28"/>
          <w:lang w:val="uk-UA"/>
        </w:rPr>
        <w:t>3.  Функції Центру</w:t>
      </w:r>
    </w:p>
    <w:p w:rsidR="00155A72" w:rsidRDefault="00155A72" w:rsidP="00155A72">
      <w:pPr>
        <w:ind w:firstLine="720"/>
        <w:jc w:val="both"/>
        <w:rPr>
          <w:b/>
          <w:bCs/>
          <w:sz w:val="16"/>
          <w:szCs w:val="16"/>
          <w:lang w:val="uk-UA"/>
        </w:rPr>
      </w:pPr>
    </w:p>
    <w:p w:rsidR="00155A72" w:rsidRDefault="00155A72" w:rsidP="00155A72">
      <w:pPr>
        <w:pStyle w:val="a6"/>
        <w:spacing w:before="120" w:beforeAutospacing="0" w:after="120" w:afterAutospacing="0"/>
        <w:ind w:firstLine="709"/>
        <w:jc w:val="both"/>
        <w:rPr>
          <w:sz w:val="28"/>
          <w:szCs w:val="28"/>
          <w:lang w:val="uk-UA"/>
        </w:rPr>
      </w:pPr>
      <w:r>
        <w:rPr>
          <w:b/>
          <w:sz w:val="28"/>
          <w:szCs w:val="28"/>
          <w:lang w:val="uk-UA"/>
        </w:rPr>
        <w:t xml:space="preserve">3.1. </w:t>
      </w:r>
      <w:r>
        <w:rPr>
          <w:sz w:val="28"/>
          <w:szCs w:val="28"/>
          <w:lang w:val="uk-UA"/>
        </w:rPr>
        <w:t>Виявлення та облік сімей, дітей та молоді, які перебувають у складних життєвих обставинах і потребують сторонньої допомоги.</w:t>
      </w:r>
    </w:p>
    <w:p w:rsidR="00155A72" w:rsidRDefault="00155A72" w:rsidP="00155A72">
      <w:pPr>
        <w:pStyle w:val="a6"/>
        <w:spacing w:before="120" w:beforeAutospacing="0" w:after="120" w:afterAutospacing="0"/>
        <w:ind w:firstLine="709"/>
        <w:jc w:val="both"/>
        <w:rPr>
          <w:sz w:val="28"/>
          <w:szCs w:val="28"/>
          <w:lang w:val="uk-UA"/>
        </w:rPr>
      </w:pPr>
      <w:r>
        <w:rPr>
          <w:b/>
          <w:sz w:val="28"/>
          <w:szCs w:val="28"/>
          <w:lang w:val="uk-UA"/>
        </w:rPr>
        <w:t>3.2.</w:t>
      </w:r>
      <w:r>
        <w:rPr>
          <w:sz w:val="28"/>
          <w:szCs w:val="28"/>
          <w:lang w:val="uk-UA"/>
        </w:rPr>
        <w:t xml:space="preserve"> Соціальна та психологічна адаптація дітей-сиріт і дітей, позбавлених батьківського піклування, осіб з їх числа з метою підготовки до самостійного життя.</w:t>
      </w:r>
    </w:p>
    <w:p w:rsidR="00155A72" w:rsidRDefault="00155A72" w:rsidP="00155A72">
      <w:pPr>
        <w:pStyle w:val="a6"/>
        <w:spacing w:before="0" w:beforeAutospacing="0" w:after="0" w:afterAutospacing="0"/>
        <w:ind w:firstLine="709"/>
        <w:jc w:val="both"/>
        <w:rPr>
          <w:sz w:val="28"/>
          <w:szCs w:val="28"/>
          <w:lang w:val="uk-UA"/>
        </w:rPr>
      </w:pPr>
      <w:r>
        <w:rPr>
          <w:b/>
          <w:sz w:val="28"/>
          <w:szCs w:val="28"/>
          <w:lang w:val="uk-UA"/>
        </w:rPr>
        <w:t xml:space="preserve">3.3. </w:t>
      </w:r>
      <w:r>
        <w:rPr>
          <w:sz w:val="28"/>
          <w:szCs w:val="28"/>
          <w:lang w:val="uk-UA"/>
        </w:rPr>
        <w:t>Соціальне супроводження прийомних сімей та дитячих будинків сімейного типу.</w:t>
      </w:r>
    </w:p>
    <w:p w:rsidR="00155A72" w:rsidRDefault="00155A72" w:rsidP="00155A72">
      <w:pPr>
        <w:pStyle w:val="a6"/>
        <w:spacing w:before="0" w:beforeAutospacing="0" w:after="0" w:afterAutospacing="0"/>
        <w:ind w:firstLine="709"/>
        <w:jc w:val="both"/>
        <w:rPr>
          <w:sz w:val="10"/>
          <w:szCs w:val="10"/>
        </w:rPr>
      </w:pPr>
    </w:p>
    <w:p w:rsidR="00155A72" w:rsidRDefault="00155A72" w:rsidP="00155A72">
      <w:pPr>
        <w:pStyle w:val="a6"/>
        <w:spacing w:before="0" w:beforeAutospacing="0" w:after="120" w:afterAutospacing="0"/>
        <w:ind w:firstLine="709"/>
        <w:jc w:val="both"/>
        <w:rPr>
          <w:sz w:val="28"/>
          <w:szCs w:val="28"/>
        </w:rPr>
      </w:pPr>
      <w:r>
        <w:rPr>
          <w:b/>
          <w:sz w:val="28"/>
          <w:szCs w:val="28"/>
          <w:lang w:val="uk-UA"/>
        </w:rPr>
        <w:lastRenderedPageBreak/>
        <w:t xml:space="preserve">3.4. </w:t>
      </w:r>
      <w:r>
        <w:rPr>
          <w:sz w:val="28"/>
          <w:szCs w:val="28"/>
          <w:lang w:val="uk-UA"/>
        </w:rPr>
        <w:t>Інформування населення про соціальні послуги, які надаються відповідно до законодавства.</w:t>
      </w:r>
    </w:p>
    <w:p w:rsidR="00155A72" w:rsidRDefault="00155A72" w:rsidP="00155A72">
      <w:pPr>
        <w:pStyle w:val="a6"/>
        <w:spacing w:before="0" w:beforeAutospacing="0" w:after="120" w:afterAutospacing="0"/>
        <w:ind w:firstLine="709"/>
        <w:jc w:val="both"/>
        <w:rPr>
          <w:sz w:val="28"/>
          <w:szCs w:val="28"/>
          <w:lang w:val="uk-UA"/>
        </w:rPr>
      </w:pPr>
      <w:r>
        <w:rPr>
          <w:b/>
          <w:sz w:val="28"/>
          <w:szCs w:val="28"/>
          <w:lang w:val="uk-UA"/>
        </w:rPr>
        <w:t xml:space="preserve">3.5. </w:t>
      </w:r>
      <w:r>
        <w:rPr>
          <w:sz w:val="28"/>
          <w:szCs w:val="28"/>
          <w:lang w:val="uk-UA"/>
        </w:rPr>
        <w:t>Контроль за цільовим використанням допомоги при народженні дитини і створенням належних умов для повноцінного утримання та виховання дітей.</w:t>
      </w:r>
    </w:p>
    <w:p w:rsidR="00155A72" w:rsidRDefault="00155A72" w:rsidP="00155A72">
      <w:pPr>
        <w:pStyle w:val="a6"/>
        <w:spacing w:before="0" w:beforeAutospacing="0" w:after="120" w:afterAutospacing="0"/>
        <w:ind w:firstLine="709"/>
        <w:jc w:val="both"/>
        <w:rPr>
          <w:sz w:val="28"/>
          <w:szCs w:val="28"/>
          <w:lang w:val="uk-UA"/>
        </w:rPr>
      </w:pPr>
      <w:r>
        <w:rPr>
          <w:b/>
          <w:sz w:val="28"/>
          <w:szCs w:val="28"/>
          <w:lang w:val="uk-UA"/>
        </w:rPr>
        <w:t>3.6.</w:t>
      </w:r>
      <w:r>
        <w:rPr>
          <w:b/>
          <w:sz w:val="28"/>
          <w:szCs w:val="28"/>
          <w:lang w:val="uk-UA"/>
        </w:rPr>
        <w:tab/>
      </w:r>
      <w:r>
        <w:rPr>
          <w:sz w:val="28"/>
          <w:szCs w:val="28"/>
          <w:lang w:val="uk-UA"/>
        </w:rPr>
        <w:t>Соціальна та/або психологічна підтримка учасників антитерористичної операції та внутрішньо переміщених осіб, організації надання їм допомоги з урахуванням визначених потреб.</w:t>
      </w:r>
    </w:p>
    <w:p w:rsidR="00155A72" w:rsidRDefault="00155A72" w:rsidP="00155A72">
      <w:pPr>
        <w:pStyle w:val="a6"/>
        <w:spacing w:before="0" w:beforeAutospacing="0" w:after="120" w:afterAutospacing="0"/>
        <w:ind w:firstLine="709"/>
        <w:jc w:val="both"/>
        <w:rPr>
          <w:sz w:val="28"/>
          <w:szCs w:val="28"/>
          <w:lang w:val="uk-UA"/>
        </w:rPr>
      </w:pPr>
      <w:r>
        <w:rPr>
          <w:b/>
          <w:sz w:val="28"/>
          <w:szCs w:val="28"/>
          <w:lang w:val="uk-UA"/>
        </w:rPr>
        <w:t>3.7.</w:t>
      </w:r>
      <w:r>
        <w:rPr>
          <w:sz w:val="28"/>
          <w:szCs w:val="28"/>
          <w:lang w:val="uk-UA"/>
        </w:rPr>
        <w:t xml:space="preserve"> Проведення оцінки потреб сімей, дітей та молоді, які перебувають у складних життєвих обставинах і потребують сторонньої допомоги, у тому числі сімей учасників антитерористичної операції та внутрішньо переміщених осіб, визначення видів соціальних послуг та методів соціальної роботи.</w:t>
      </w:r>
    </w:p>
    <w:p w:rsidR="00155A72" w:rsidRDefault="00155A72" w:rsidP="00155A72">
      <w:pPr>
        <w:pStyle w:val="a6"/>
        <w:spacing w:before="0" w:beforeAutospacing="0" w:after="120" w:afterAutospacing="0"/>
        <w:ind w:firstLine="709"/>
        <w:jc w:val="both"/>
        <w:rPr>
          <w:sz w:val="28"/>
          <w:szCs w:val="28"/>
          <w:lang w:val="uk-UA"/>
        </w:rPr>
      </w:pPr>
      <w:r>
        <w:rPr>
          <w:b/>
          <w:sz w:val="28"/>
          <w:szCs w:val="28"/>
          <w:lang w:val="uk-UA"/>
        </w:rPr>
        <w:t>3.8.</w:t>
      </w:r>
      <w:r>
        <w:rPr>
          <w:sz w:val="28"/>
          <w:szCs w:val="28"/>
          <w:lang w:val="uk-UA"/>
        </w:rPr>
        <w:t xml:space="preserve"> Надання соціальних послуг сім’ям, дітям та молоді, які перебувають у складних життєвих обставинах і потребують сторонньої допомоги, у тому числі особам, які постраждали від насильства в сім’ї та торгівлі людьми та у разі потреби здійснення їх соціального супроводу.</w:t>
      </w:r>
    </w:p>
    <w:p w:rsidR="00155A72" w:rsidRDefault="00155A72" w:rsidP="00155A72">
      <w:pPr>
        <w:pStyle w:val="a6"/>
        <w:tabs>
          <w:tab w:val="left" w:pos="1440"/>
          <w:tab w:val="left" w:pos="1980"/>
          <w:tab w:val="left" w:pos="2340"/>
          <w:tab w:val="left" w:pos="2880"/>
        </w:tabs>
        <w:spacing w:before="0" w:beforeAutospacing="0" w:after="120" w:afterAutospacing="0"/>
        <w:ind w:firstLine="709"/>
        <w:jc w:val="both"/>
        <w:rPr>
          <w:sz w:val="28"/>
          <w:szCs w:val="28"/>
          <w:lang w:val="uk-UA"/>
        </w:rPr>
      </w:pPr>
      <w:r>
        <w:rPr>
          <w:b/>
          <w:sz w:val="28"/>
          <w:szCs w:val="28"/>
          <w:lang w:val="uk-UA"/>
        </w:rPr>
        <w:t xml:space="preserve">3.9. </w:t>
      </w:r>
      <w:r>
        <w:rPr>
          <w:sz w:val="28"/>
          <w:szCs w:val="28"/>
          <w:lang w:val="uk-UA"/>
        </w:rPr>
        <w:t xml:space="preserve">Здійснення за повідомленням установ виконання покарань соціального патронажу осіб, які відбували покарання у вигляді обмеження волі або позбавлення волі на певний строк. </w:t>
      </w:r>
    </w:p>
    <w:p w:rsidR="00155A72" w:rsidRDefault="00155A72" w:rsidP="00155A72">
      <w:pPr>
        <w:pStyle w:val="a6"/>
        <w:spacing w:before="0" w:beforeAutospacing="0" w:after="120" w:afterAutospacing="0"/>
        <w:ind w:firstLine="709"/>
        <w:jc w:val="both"/>
        <w:rPr>
          <w:sz w:val="28"/>
          <w:szCs w:val="28"/>
          <w:lang w:val="uk-UA"/>
        </w:rPr>
      </w:pPr>
      <w:r>
        <w:rPr>
          <w:b/>
          <w:sz w:val="28"/>
          <w:szCs w:val="28"/>
          <w:lang w:val="uk-UA"/>
        </w:rPr>
        <w:t xml:space="preserve">3.10. </w:t>
      </w:r>
      <w:r>
        <w:rPr>
          <w:sz w:val="28"/>
          <w:szCs w:val="28"/>
          <w:lang w:val="uk-UA"/>
        </w:rPr>
        <w:t>Впровадження нових соціальних технологій, спрямованих на недопущення, мінімізацію чи подолання складних життєвих обставин.</w:t>
      </w:r>
    </w:p>
    <w:p w:rsidR="00155A72" w:rsidRDefault="00155A72" w:rsidP="00155A72">
      <w:pPr>
        <w:pStyle w:val="a6"/>
        <w:spacing w:before="0" w:beforeAutospacing="0" w:after="120" w:afterAutospacing="0"/>
        <w:ind w:firstLine="709"/>
        <w:jc w:val="both"/>
        <w:rPr>
          <w:sz w:val="28"/>
          <w:szCs w:val="28"/>
          <w:lang w:val="uk-UA"/>
        </w:rPr>
      </w:pPr>
      <w:r>
        <w:rPr>
          <w:b/>
          <w:sz w:val="28"/>
          <w:szCs w:val="28"/>
          <w:lang w:val="uk-UA"/>
        </w:rPr>
        <w:t>3.11.</w:t>
      </w:r>
      <w:r>
        <w:rPr>
          <w:sz w:val="28"/>
          <w:szCs w:val="28"/>
          <w:lang w:val="uk-UA"/>
        </w:rPr>
        <w:t xml:space="preserve"> Узагальнення на місцевому рівні статистичних даних та підготовка інформаційно-аналітичних матеріалів стосовно проведеної соціальної роботи та  подання їх регіональному центру.</w:t>
      </w:r>
    </w:p>
    <w:p w:rsidR="00155A72" w:rsidRDefault="00155A72" w:rsidP="00155A72">
      <w:pPr>
        <w:pStyle w:val="21"/>
        <w:tabs>
          <w:tab w:val="left" w:pos="2700"/>
        </w:tabs>
        <w:spacing w:after="120"/>
        <w:rPr>
          <w:lang w:eastAsia="ru-RU"/>
        </w:rPr>
      </w:pPr>
      <w:r>
        <w:t xml:space="preserve">3.12. </w:t>
      </w:r>
      <w:r>
        <w:rPr>
          <w:b w:val="0"/>
        </w:rPr>
        <w:t>П</w:t>
      </w:r>
      <w:r>
        <w:rPr>
          <w:b w:val="0"/>
          <w:lang w:eastAsia="ru-RU"/>
        </w:rPr>
        <w:t xml:space="preserve">роведення у сім’ях, серед дітей та молоді за місцем проживання інформаційно-просвітницької роботи, спрямованої </w:t>
      </w:r>
      <w:r>
        <w:rPr>
          <w:b w:val="0"/>
          <w:bCs w:val="0"/>
        </w:rPr>
        <w:t>на запобігання правопорушенням,</w:t>
      </w:r>
      <w:r>
        <w:rPr>
          <w:b w:val="0"/>
          <w:bCs w:val="0"/>
        </w:rPr>
        <w:tab/>
        <w:t>негативним явищам у дитячому та молодіжному середовищі,  подолання їх наслідків,</w:t>
      </w:r>
      <w:r>
        <w:rPr>
          <w:b w:val="0"/>
          <w:lang w:eastAsia="ru-RU"/>
        </w:rPr>
        <w:t xml:space="preserve"> формування стандартів позитивної поведінки, здорового способу життя</w:t>
      </w:r>
      <w:r>
        <w:rPr>
          <w:b w:val="0"/>
          <w:bCs w:val="0"/>
        </w:rPr>
        <w:t xml:space="preserve"> </w:t>
      </w:r>
      <w:r>
        <w:rPr>
          <w:b w:val="0"/>
          <w:lang w:eastAsia="ru-RU"/>
        </w:rPr>
        <w:t>шляхом розповсюдження соціальної реклами і проведення консультацій.</w:t>
      </w:r>
      <w:bookmarkStart w:id="2" w:name="n69"/>
      <w:bookmarkEnd w:id="2"/>
    </w:p>
    <w:p w:rsidR="00155A72" w:rsidRDefault="00155A72" w:rsidP="00155A72">
      <w:pPr>
        <w:pStyle w:val="21"/>
        <w:spacing w:after="120"/>
        <w:rPr>
          <w:b w:val="0"/>
          <w:lang w:eastAsia="ru-RU"/>
        </w:rPr>
      </w:pPr>
      <w:r>
        <w:t xml:space="preserve">3.13. </w:t>
      </w:r>
      <w:r>
        <w:rPr>
          <w:b w:val="0"/>
          <w:bCs w:val="0"/>
        </w:rPr>
        <w:t xml:space="preserve">Здійснення соціально-психологічної  роботи, що спрямована на запобігання відмові від новонароджених дітей, </w:t>
      </w:r>
      <w:r>
        <w:rPr>
          <w:b w:val="0"/>
          <w:lang w:eastAsia="ru-RU"/>
        </w:rPr>
        <w:t>профілактику соціального сирітства;  формування навичок відповідального батьківства.</w:t>
      </w:r>
    </w:p>
    <w:p w:rsidR="00155A72" w:rsidRDefault="00155A72" w:rsidP="00155A72">
      <w:pPr>
        <w:pStyle w:val="21"/>
        <w:spacing w:after="120"/>
        <w:rPr>
          <w:b w:val="0"/>
          <w:sz w:val="10"/>
          <w:szCs w:val="10"/>
          <w:lang w:eastAsia="ru-RU"/>
        </w:rPr>
      </w:pPr>
      <w:r>
        <w:t xml:space="preserve">3.14. </w:t>
      </w:r>
      <w:r>
        <w:rPr>
          <w:b w:val="0"/>
          <w:bCs w:val="0"/>
          <w:i/>
        </w:rPr>
        <w:t xml:space="preserve"> </w:t>
      </w:r>
      <w:r>
        <w:rPr>
          <w:b w:val="0"/>
        </w:rPr>
        <w:t>Проведення соціально-психологічної реабілітації дітей та молоді з особливими потребами.</w:t>
      </w:r>
    </w:p>
    <w:p w:rsidR="00155A72" w:rsidRDefault="00155A72" w:rsidP="00155A72">
      <w:pPr>
        <w:pStyle w:val="21"/>
        <w:spacing w:after="120"/>
        <w:rPr>
          <w:b w:val="0"/>
          <w:lang w:eastAsia="ru-RU"/>
        </w:rPr>
      </w:pPr>
      <w:r>
        <w:t>3.15.</w:t>
      </w:r>
      <w:r>
        <w:rPr>
          <w:b w:val="0"/>
          <w:bCs w:val="0"/>
        </w:rPr>
        <w:t xml:space="preserve"> Участь у підготовці та реалізації державних, галузевих, регіональних програм соціальної роботи з сім’ями, дітьми та  молоддю спільно з органами Головного управління Національної поліції України в Чернівецькій області, відділом у справах сім’ї та молоді, управліннями </w:t>
      </w:r>
      <w:r>
        <w:rPr>
          <w:b w:val="0"/>
          <w:bCs w:val="0"/>
        </w:rPr>
        <w:lastRenderedPageBreak/>
        <w:t>охорони здоров’я, освіти, службою у справах дітей Чернівецької міської ради, іншими зацікавленими установами та організаціями міста Чернівців.</w:t>
      </w:r>
    </w:p>
    <w:p w:rsidR="00155A72" w:rsidRDefault="00155A72" w:rsidP="00155A72">
      <w:pPr>
        <w:pStyle w:val="21"/>
        <w:spacing w:after="120"/>
        <w:rPr>
          <w:b w:val="0"/>
          <w:lang w:eastAsia="ru-RU"/>
        </w:rPr>
      </w:pPr>
      <w:r>
        <w:t xml:space="preserve">3.16. </w:t>
      </w:r>
      <w:r>
        <w:rPr>
          <w:b w:val="0"/>
          <w:lang w:eastAsia="ru-RU"/>
        </w:rPr>
        <w:t>Дотримання державних стандартів і нормативів під час проведення соціальної роботи з сім’ями, дітьми та молоддю.</w:t>
      </w:r>
    </w:p>
    <w:p w:rsidR="00155A72" w:rsidRDefault="00155A72" w:rsidP="00155A72">
      <w:pPr>
        <w:pStyle w:val="21"/>
        <w:spacing w:after="120"/>
        <w:rPr>
          <w:b w:val="0"/>
          <w:lang w:eastAsia="ru-RU"/>
        </w:rPr>
      </w:pPr>
      <w:r>
        <w:t xml:space="preserve">3.17. </w:t>
      </w:r>
      <w:bookmarkStart w:id="3" w:name="n72"/>
      <w:bookmarkEnd w:id="3"/>
      <w:r>
        <w:rPr>
          <w:b w:val="0"/>
          <w:lang w:eastAsia="ru-RU"/>
        </w:rPr>
        <w:t xml:space="preserve">Забезпечення захисту персональних даних отримувачів послуг, відповідно до </w:t>
      </w:r>
      <w:hyperlink r:id="rId7" w:anchor="n3" w:tgtFrame="_blank" w:history="1">
        <w:r>
          <w:rPr>
            <w:rStyle w:val="a3"/>
            <w:b w:val="0"/>
            <w:lang w:eastAsia="ru-RU"/>
          </w:rPr>
          <w:t>Закону України “Про захист персональних даних”</w:t>
        </w:r>
      </w:hyperlink>
      <w:r>
        <w:rPr>
          <w:b w:val="0"/>
          <w:lang w:eastAsia="ru-RU"/>
        </w:rPr>
        <w:t xml:space="preserve">. </w:t>
      </w:r>
    </w:p>
    <w:p w:rsidR="00155A72" w:rsidRDefault="00155A72" w:rsidP="00155A72">
      <w:pPr>
        <w:rPr>
          <w:b/>
          <w:bCs/>
          <w:sz w:val="28"/>
          <w:szCs w:val="28"/>
          <w:lang w:val="uk-UA"/>
        </w:rPr>
      </w:pPr>
      <w:r>
        <w:rPr>
          <w:sz w:val="10"/>
          <w:szCs w:val="10"/>
          <w:lang w:val="ru-RU"/>
        </w:rPr>
        <w:t xml:space="preserve">                                                                                                                 </w:t>
      </w:r>
      <w:r>
        <w:rPr>
          <w:b/>
          <w:bCs/>
          <w:sz w:val="28"/>
          <w:szCs w:val="28"/>
          <w:lang w:val="uk-UA"/>
        </w:rPr>
        <w:t>4.  Права та обов’язки Центру</w:t>
      </w:r>
    </w:p>
    <w:p w:rsidR="00155A72" w:rsidRDefault="00155A72" w:rsidP="00155A72">
      <w:pPr>
        <w:ind w:firstLine="720"/>
        <w:jc w:val="center"/>
        <w:rPr>
          <w:b/>
          <w:bCs/>
          <w:sz w:val="16"/>
          <w:szCs w:val="16"/>
          <w:u w:val="single"/>
          <w:lang w:val="uk-UA"/>
        </w:rPr>
      </w:pPr>
    </w:p>
    <w:p w:rsidR="00155A72" w:rsidRDefault="00155A72" w:rsidP="00155A72">
      <w:pPr>
        <w:pStyle w:val="21"/>
        <w:ind w:firstLine="540"/>
        <w:rPr>
          <w:b w:val="0"/>
          <w:bCs w:val="0"/>
        </w:rPr>
      </w:pPr>
      <w:r>
        <w:rPr>
          <w:b w:val="0"/>
          <w:bCs w:val="0"/>
        </w:rPr>
        <w:t xml:space="preserve">  </w:t>
      </w:r>
      <w:r>
        <w:rPr>
          <w:bCs w:val="0"/>
        </w:rPr>
        <w:t>4.1</w:t>
      </w:r>
      <w:r>
        <w:rPr>
          <w:b w:val="0"/>
          <w:bCs w:val="0"/>
        </w:rPr>
        <w:t>. Подання пропозицій Міністерству соціальної політики України, Чернівецькій міській раді щодо вдосконалення соціальної роботи з сім’ями, дітьми та молоддю.</w:t>
      </w:r>
    </w:p>
    <w:p w:rsidR="00155A72" w:rsidRDefault="00155A72" w:rsidP="00155A72">
      <w:pPr>
        <w:pStyle w:val="21"/>
        <w:ind w:firstLine="0"/>
        <w:rPr>
          <w:b w:val="0"/>
          <w:bCs w:val="0"/>
          <w:sz w:val="10"/>
          <w:szCs w:val="10"/>
        </w:rPr>
      </w:pPr>
    </w:p>
    <w:p w:rsidR="00155A72" w:rsidRDefault="00155A72" w:rsidP="00155A72">
      <w:pPr>
        <w:pStyle w:val="21"/>
        <w:rPr>
          <w:b w:val="0"/>
          <w:bCs w:val="0"/>
        </w:rPr>
      </w:pPr>
      <w:r>
        <w:rPr>
          <w:bCs w:val="0"/>
          <w:lang w:val="ru-RU"/>
        </w:rPr>
        <w:t>4</w:t>
      </w:r>
      <w:r>
        <w:rPr>
          <w:bCs w:val="0"/>
        </w:rPr>
        <w:t>.2.</w:t>
      </w:r>
      <w:r>
        <w:rPr>
          <w:b w:val="0"/>
          <w:bCs w:val="0"/>
        </w:rPr>
        <w:t xml:space="preserve"> Подання на розгляд Чернівецької міської ради пропозицій щодо фінансування  програм та заходів Центру.</w:t>
      </w:r>
    </w:p>
    <w:p w:rsidR="00155A72" w:rsidRDefault="00155A72" w:rsidP="00155A72">
      <w:pPr>
        <w:pStyle w:val="21"/>
        <w:ind w:firstLine="0"/>
        <w:rPr>
          <w:b w:val="0"/>
          <w:bCs w:val="0"/>
          <w:sz w:val="10"/>
          <w:szCs w:val="10"/>
        </w:rPr>
      </w:pPr>
    </w:p>
    <w:p w:rsidR="00155A72" w:rsidRDefault="00155A72" w:rsidP="00155A72">
      <w:pPr>
        <w:pStyle w:val="21"/>
        <w:rPr>
          <w:b w:val="0"/>
          <w:lang w:val="ru-RU" w:eastAsia="ru-RU"/>
        </w:rPr>
      </w:pPr>
      <w:r>
        <w:rPr>
          <w:bCs w:val="0"/>
        </w:rPr>
        <w:t>4.3.</w:t>
      </w:r>
      <w:r>
        <w:rPr>
          <w:b w:val="0"/>
          <w:bCs w:val="0"/>
        </w:rPr>
        <w:t xml:space="preserve"> </w:t>
      </w:r>
      <w:r>
        <w:rPr>
          <w:b w:val="0"/>
        </w:rPr>
        <w:t xml:space="preserve">Укладення в установленому порядку договорів з підприємствами, установами </w:t>
      </w:r>
      <w:r>
        <w:rPr>
          <w:b w:val="0"/>
          <w:lang w:eastAsia="ru-RU"/>
        </w:rPr>
        <w:t>та організаціями (в тому числі іноземними) щодо проведення робіт, спрямованих на виконання покладених на Центр завдань, які</w:t>
      </w:r>
      <w:r>
        <w:rPr>
          <w:b w:val="0"/>
          <w:bCs w:val="0"/>
        </w:rPr>
        <w:t xml:space="preserve"> сприяють ефективності соціальної роботи</w:t>
      </w:r>
      <w:r>
        <w:rPr>
          <w:b w:val="0"/>
          <w:lang w:eastAsia="ru-RU"/>
        </w:rPr>
        <w:t>.</w:t>
      </w:r>
    </w:p>
    <w:p w:rsidR="00155A72" w:rsidRDefault="00155A72" w:rsidP="00155A72">
      <w:pPr>
        <w:pStyle w:val="21"/>
        <w:rPr>
          <w:sz w:val="10"/>
          <w:szCs w:val="10"/>
        </w:rPr>
      </w:pPr>
    </w:p>
    <w:p w:rsidR="00155A72" w:rsidRDefault="00155A72" w:rsidP="00155A72">
      <w:pPr>
        <w:pStyle w:val="21"/>
        <w:rPr>
          <w:b w:val="0"/>
          <w:bCs w:val="0"/>
        </w:rPr>
      </w:pPr>
      <w:r>
        <w:t>4.4.</w:t>
      </w:r>
      <w:r>
        <w:rPr>
          <w:b w:val="0"/>
          <w:bCs w:val="0"/>
        </w:rPr>
        <w:t xml:space="preserve"> З</w:t>
      </w:r>
      <w:r>
        <w:rPr>
          <w:b w:val="0"/>
          <w:szCs w:val="28"/>
          <w:lang w:val="ru-RU" w:eastAsia="ru-RU"/>
        </w:rPr>
        <w:t>алучення фахівців інших закладів, установ та організацій різних форм власності для здійснення соціального супроводу сімей, які перебувають у складних життєвих обставинах.</w:t>
      </w:r>
    </w:p>
    <w:p w:rsidR="00155A72" w:rsidRDefault="00155A72" w:rsidP="00155A72">
      <w:pPr>
        <w:pStyle w:val="21"/>
        <w:rPr>
          <w:b w:val="0"/>
          <w:bCs w:val="0"/>
          <w:sz w:val="10"/>
          <w:szCs w:val="10"/>
        </w:rPr>
      </w:pPr>
    </w:p>
    <w:p w:rsidR="00155A72" w:rsidRDefault="00155A72" w:rsidP="00155A72">
      <w:pPr>
        <w:pStyle w:val="21"/>
        <w:rPr>
          <w:b w:val="0"/>
          <w:szCs w:val="28"/>
          <w:lang w:val="ru-RU" w:eastAsia="ru-RU"/>
        </w:rPr>
      </w:pPr>
      <w:r>
        <w:t xml:space="preserve">4.5. </w:t>
      </w:r>
      <w:r>
        <w:rPr>
          <w:b w:val="0"/>
          <w:szCs w:val="28"/>
          <w:lang w:val="ru-RU" w:eastAsia="ru-RU"/>
        </w:rPr>
        <w:t>В установленому порядку одержання від підприємств, установ та організацій інформації з питань, що належать до компетенції Центру.</w:t>
      </w:r>
    </w:p>
    <w:p w:rsidR="00155A72" w:rsidRDefault="00155A72" w:rsidP="00155A72">
      <w:pPr>
        <w:pStyle w:val="21"/>
        <w:rPr>
          <w:b w:val="0"/>
          <w:sz w:val="10"/>
          <w:szCs w:val="10"/>
          <w:lang w:val="ru-RU" w:eastAsia="ru-RU"/>
        </w:rPr>
      </w:pPr>
    </w:p>
    <w:p w:rsidR="00155A72" w:rsidRDefault="00155A72" w:rsidP="00155A72">
      <w:pPr>
        <w:pStyle w:val="21"/>
      </w:pPr>
      <w:r>
        <w:rPr>
          <w:lang w:val="ru-RU"/>
        </w:rPr>
        <w:t>4</w:t>
      </w:r>
      <w:r>
        <w:t>.6.</w:t>
      </w:r>
      <w:r>
        <w:rPr>
          <w:b w:val="0"/>
        </w:rPr>
        <w:t xml:space="preserve"> Вжиття заходів для забезпечення захисту прав, свобод і законних інтересів сімей, дітей та молоді.</w:t>
      </w:r>
    </w:p>
    <w:p w:rsidR="00155A72" w:rsidRDefault="00155A72" w:rsidP="00155A72">
      <w:pPr>
        <w:pStyle w:val="21"/>
        <w:rPr>
          <w:sz w:val="10"/>
          <w:szCs w:val="10"/>
        </w:rPr>
      </w:pPr>
    </w:p>
    <w:p w:rsidR="00155A72" w:rsidRDefault="00155A72" w:rsidP="00155A72">
      <w:pPr>
        <w:pStyle w:val="21"/>
        <w:rPr>
          <w:b w:val="0"/>
          <w:bCs w:val="0"/>
        </w:rPr>
      </w:pPr>
      <w:r>
        <w:rPr>
          <w:szCs w:val="28"/>
        </w:rPr>
        <w:t xml:space="preserve">4.7. </w:t>
      </w:r>
      <w:r>
        <w:rPr>
          <w:b w:val="0"/>
          <w:szCs w:val="28"/>
          <w:lang w:eastAsia="ru-RU"/>
        </w:rPr>
        <w:t>Здійснення посередництва у представництві інтересів сімей, дітей та молоді та порушення клопотання про притягнення до відповідальності посадових осіб, винних у порушенні вимог законодавства з питань проведення соціальної роботи з сім’ями, дітьми та молоддю.</w:t>
      </w:r>
    </w:p>
    <w:p w:rsidR="00155A72" w:rsidRDefault="00155A72" w:rsidP="00155A72">
      <w:pPr>
        <w:pStyle w:val="21"/>
        <w:rPr>
          <w:b w:val="0"/>
          <w:bCs w:val="0"/>
          <w:sz w:val="10"/>
          <w:szCs w:val="10"/>
        </w:rPr>
      </w:pPr>
    </w:p>
    <w:p w:rsidR="00155A72" w:rsidRDefault="00155A72" w:rsidP="00155A72">
      <w:pPr>
        <w:pStyle w:val="21"/>
        <w:rPr>
          <w:bCs w:val="0"/>
          <w:u w:val="single"/>
        </w:rPr>
      </w:pPr>
      <w:r>
        <w:rPr>
          <w:bCs w:val="0"/>
        </w:rPr>
        <w:t>4.8.</w:t>
      </w:r>
      <w:r>
        <w:rPr>
          <w:b w:val="0"/>
          <w:bCs w:val="0"/>
        </w:rPr>
        <w:t xml:space="preserve"> Утворення спеціалізованих служб та формувань з метою надання соціальних послуг сім’ям, дітям та молоді.</w:t>
      </w:r>
    </w:p>
    <w:p w:rsidR="00155A72" w:rsidRDefault="00155A72" w:rsidP="00155A72">
      <w:pPr>
        <w:pStyle w:val="21"/>
        <w:ind w:firstLine="0"/>
        <w:rPr>
          <w:b w:val="0"/>
          <w:bCs w:val="0"/>
          <w:sz w:val="10"/>
          <w:szCs w:val="10"/>
        </w:rPr>
      </w:pPr>
    </w:p>
    <w:p w:rsidR="00155A72" w:rsidRDefault="00155A72" w:rsidP="00155A72">
      <w:pPr>
        <w:pStyle w:val="21"/>
        <w:ind w:firstLine="0"/>
        <w:rPr>
          <w:b w:val="0"/>
          <w:bCs w:val="0"/>
          <w:sz w:val="10"/>
          <w:szCs w:val="10"/>
        </w:rPr>
      </w:pPr>
    </w:p>
    <w:p w:rsidR="00155A72" w:rsidRDefault="00155A72" w:rsidP="00155A72">
      <w:pPr>
        <w:pStyle w:val="21"/>
      </w:pPr>
      <w:r>
        <w:rPr>
          <w:bCs w:val="0"/>
        </w:rPr>
        <w:t xml:space="preserve">4.9. </w:t>
      </w:r>
      <w:r>
        <w:rPr>
          <w:b w:val="0"/>
          <w:bCs w:val="0"/>
        </w:rPr>
        <w:t>Участь в</w:t>
      </w:r>
      <w:r>
        <w:rPr>
          <w:bCs w:val="0"/>
        </w:rPr>
        <w:t xml:space="preserve"> </w:t>
      </w:r>
      <w:r>
        <w:rPr>
          <w:b w:val="0"/>
          <w:bCs w:val="0"/>
        </w:rPr>
        <w:t xml:space="preserve"> </w:t>
      </w:r>
      <w:r>
        <w:rPr>
          <w:b w:val="0"/>
        </w:rPr>
        <w:t>організації роботи літнього наметового табору для дітей та молоді м. Чернівців „Ойкос”.</w:t>
      </w:r>
    </w:p>
    <w:p w:rsidR="00155A72" w:rsidRDefault="00155A72" w:rsidP="00155A72">
      <w:pPr>
        <w:pStyle w:val="21"/>
        <w:rPr>
          <w:b w:val="0"/>
          <w:bCs w:val="0"/>
          <w:sz w:val="10"/>
          <w:szCs w:val="10"/>
        </w:rPr>
      </w:pPr>
    </w:p>
    <w:p w:rsidR="00155A72" w:rsidRDefault="00155A72" w:rsidP="00155A72">
      <w:pPr>
        <w:pStyle w:val="21"/>
        <w:rPr>
          <w:b w:val="0"/>
          <w:bCs w:val="0"/>
        </w:rPr>
      </w:pPr>
      <w:r>
        <w:rPr>
          <w:bCs w:val="0"/>
          <w:lang w:val="ru-RU"/>
        </w:rPr>
        <w:t>4</w:t>
      </w:r>
      <w:r>
        <w:rPr>
          <w:bCs w:val="0"/>
        </w:rPr>
        <w:t>.10.</w:t>
      </w:r>
      <w:r>
        <w:rPr>
          <w:b w:val="0"/>
          <w:bCs w:val="0"/>
        </w:rPr>
        <w:t xml:space="preserve"> Проведення соціологічних досліджень, анкетувань, опитувань з проблем сімей, дітей та молоді м. Чернівців.</w:t>
      </w:r>
    </w:p>
    <w:p w:rsidR="00155A72" w:rsidRDefault="00155A72" w:rsidP="00155A72">
      <w:pPr>
        <w:pStyle w:val="21"/>
        <w:ind w:firstLine="0"/>
        <w:rPr>
          <w:b w:val="0"/>
          <w:bCs w:val="0"/>
          <w:sz w:val="10"/>
          <w:szCs w:val="10"/>
        </w:rPr>
      </w:pPr>
    </w:p>
    <w:p w:rsidR="00155A72" w:rsidRDefault="00155A72" w:rsidP="00155A72">
      <w:pPr>
        <w:pStyle w:val="21"/>
        <w:rPr>
          <w:b w:val="0"/>
          <w:bCs w:val="0"/>
        </w:rPr>
      </w:pPr>
      <w:r>
        <w:rPr>
          <w:bCs w:val="0"/>
        </w:rPr>
        <w:t>4.11.</w:t>
      </w:r>
      <w:r>
        <w:rPr>
          <w:b w:val="0"/>
          <w:bCs w:val="0"/>
        </w:rPr>
        <w:t xml:space="preserve"> Організація надання благодійної та гуманітарної допомоги за рахунок спонсорських коштів.</w:t>
      </w:r>
    </w:p>
    <w:p w:rsidR="00155A72" w:rsidRDefault="00155A72" w:rsidP="00155A72">
      <w:pPr>
        <w:pStyle w:val="21"/>
        <w:ind w:firstLine="0"/>
        <w:rPr>
          <w:b w:val="0"/>
          <w:bCs w:val="0"/>
          <w:sz w:val="10"/>
          <w:szCs w:val="10"/>
        </w:rPr>
      </w:pPr>
    </w:p>
    <w:p w:rsidR="00155A72" w:rsidRDefault="00155A72" w:rsidP="00155A72">
      <w:pPr>
        <w:pStyle w:val="21"/>
        <w:rPr>
          <w:b w:val="0"/>
          <w:bCs w:val="0"/>
        </w:rPr>
      </w:pPr>
      <w:r>
        <w:rPr>
          <w:bCs w:val="0"/>
          <w:lang w:val="ru-RU"/>
        </w:rPr>
        <w:t>4</w:t>
      </w:r>
      <w:r>
        <w:rPr>
          <w:bCs w:val="0"/>
        </w:rPr>
        <w:t>.12.</w:t>
      </w:r>
      <w:r>
        <w:rPr>
          <w:b w:val="0"/>
          <w:bCs w:val="0"/>
        </w:rPr>
        <w:t xml:space="preserve"> Прийняття участі у роботі власних та тимчасових  робочих групах і оргкомітетах з проведення фестивалів, конкурсів та інших загальноміських заходів.</w:t>
      </w:r>
    </w:p>
    <w:p w:rsidR="00155A72" w:rsidRDefault="00155A72" w:rsidP="00155A72">
      <w:pPr>
        <w:pStyle w:val="21"/>
        <w:rPr>
          <w:b w:val="0"/>
          <w:bCs w:val="0"/>
          <w:sz w:val="10"/>
          <w:szCs w:val="10"/>
        </w:rPr>
      </w:pPr>
    </w:p>
    <w:p w:rsidR="00155A72" w:rsidRDefault="00155A72" w:rsidP="00155A72">
      <w:pPr>
        <w:pStyle w:val="21"/>
        <w:ind w:firstLine="720"/>
        <w:jc w:val="center"/>
        <w:rPr>
          <w:bCs w:val="0"/>
          <w:szCs w:val="28"/>
        </w:rPr>
      </w:pPr>
      <w:r>
        <w:rPr>
          <w:bCs w:val="0"/>
          <w:szCs w:val="28"/>
        </w:rPr>
        <w:lastRenderedPageBreak/>
        <w:t xml:space="preserve">    </w:t>
      </w:r>
    </w:p>
    <w:p w:rsidR="00155A72" w:rsidRDefault="00155A72" w:rsidP="00155A72">
      <w:pPr>
        <w:pStyle w:val="21"/>
        <w:ind w:firstLine="720"/>
        <w:jc w:val="center"/>
        <w:rPr>
          <w:bCs w:val="0"/>
          <w:szCs w:val="28"/>
        </w:rPr>
      </w:pPr>
      <w:r>
        <w:rPr>
          <w:bCs w:val="0"/>
          <w:szCs w:val="28"/>
        </w:rPr>
        <w:t>5. Керівництво Центру</w:t>
      </w:r>
    </w:p>
    <w:p w:rsidR="00155A72" w:rsidRDefault="00155A72" w:rsidP="00155A72">
      <w:pPr>
        <w:pStyle w:val="21"/>
        <w:ind w:firstLine="720"/>
        <w:jc w:val="center"/>
        <w:rPr>
          <w:b w:val="0"/>
          <w:bCs w:val="0"/>
          <w:sz w:val="16"/>
          <w:szCs w:val="16"/>
        </w:rPr>
      </w:pPr>
    </w:p>
    <w:p w:rsidR="00155A72" w:rsidRDefault="00155A72" w:rsidP="00155A72">
      <w:pPr>
        <w:ind w:firstLine="708"/>
        <w:jc w:val="both"/>
        <w:rPr>
          <w:bCs/>
          <w:sz w:val="28"/>
          <w:szCs w:val="28"/>
          <w:lang w:val="uk-UA"/>
        </w:rPr>
      </w:pPr>
      <w:r w:rsidRPr="00744309">
        <w:rPr>
          <w:b/>
          <w:bCs/>
          <w:sz w:val="28"/>
          <w:szCs w:val="28"/>
          <w:lang w:val="uk-UA"/>
        </w:rPr>
        <w:t>5.1.</w:t>
      </w:r>
      <w:r>
        <w:rPr>
          <w:bCs/>
          <w:sz w:val="28"/>
          <w:szCs w:val="28"/>
          <w:lang w:val="uk-UA"/>
        </w:rPr>
        <w:t xml:space="preserve"> Центр очолює директор, який призначається на посаду  і звільняється з посади Чернівецьким міським головою за поданням начальника відділу у справах сім’ї та молоді Чернівецької міської ради за погодженням із заступником міського голови з питань діяльності виконавчих органів Чернівецької міської ради, до функціональних обов’язків якого входить координація діяльності  міського центру соціальних служб для сім’ї, дітей та молоді.</w:t>
      </w:r>
    </w:p>
    <w:p w:rsidR="00155A72" w:rsidRDefault="00155A72" w:rsidP="00155A72">
      <w:pPr>
        <w:pStyle w:val="21"/>
        <w:rPr>
          <w:b w:val="0"/>
        </w:rPr>
      </w:pPr>
      <w:r>
        <w:rPr>
          <w:b w:val="0"/>
        </w:rPr>
        <w:t>Директор  має заступника, який за його поданням призначається на посаду і звільняється з посади Чернівецьким міським головою.</w:t>
      </w:r>
    </w:p>
    <w:p w:rsidR="00155A72" w:rsidRDefault="00155A72" w:rsidP="00155A72">
      <w:pPr>
        <w:pStyle w:val="21"/>
        <w:ind w:firstLine="0"/>
        <w:rPr>
          <w:b w:val="0"/>
          <w:bCs w:val="0"/>
          <w:sz w:val="10"/>
          <w:szCs w:val="10"/>
        </w:rPr>
      </w:pPr>
    </w:p>
    <w:p w:rsidR="00155A72" w:rsidRDefault="00155A72" w:rsidP="00155A72">
      <w:pPr>
        <w:ind w:firstLine="708"/>
        <w:jc w:val="both"/>
        <w:rPr>
          <w:sz w:val="28"/>
          <w:szCs w:val="28"/>
          <w:lang w:val="uk-UA"/>
        </w:rPr>
      </w:pPr>
      <w:r>
        <w:rPr>
          <w:b/>
          <w:bCs/>
          <w:sz w:val="28"/>
          <w:szCs w:val="28"/>
          <w:lang w:val="ru-RU"/>
        </w:rPr>
        <w:t>5.2</w:t>
      </w:r>
      <w:r>
        <w:rPr>
          <w:sz w:val="28"/>
          <w:szCs w:val="28"/>
          <w:lang w:val="uk-UA"/>
        </w:rPr>
        <w:t>. Кваліфікація та компетенція, зокрема, конкретні обов’язки та права директора і заступника директора Центру визначаються цим Положенням.</w:t>
      </w:r>
    </w:p>
    <w:p w:rsidR="00155A72" w:rsidRDefault="00155A72" w:rsidP="00155A72">
      <w:pPr>
        <w:ind w:firstLine="708"/>
        <w:jc w:val="both"/>
        <w:rPr>
          <w:sz w:val="10"/>
          <w:szCs w:val="10"/>
          <w:lang w:val="uk-UA"/>
        </w:rPr>
      </w:pPr>
    </w:p>
    <w:p w:rsidR="00155A72" w:rsidRDefault="00155A72" w:rsidP="00155A72">
      <w:pPr>
        <w:ind w:firstLine="708"/>
        <w:jc w:val="both"/>
        <w:rPr>
          <w:sz w:val="28"/>
          <w:szCs w:val="28"/>
          <w:lang w:val="uk-UA"/>
        </w:rPr>
      </w:pPr>
      <w:r>
        <w:rPr>
          <w:b/>
          <w:bCs/>
          <w:sz w:val="28"/>
          <w:szCs w:val="28"/>
          <w:lang w:val="ru-RU"/>
        </w:rPr>
        <w:t>5.3</w:t>
      </w:r>
      <w:r>
        <w:rPr>
          <w:sz w:val="28"/>
          <w:szCs w:val="28"/>
          <w:lang w:val="uk-UA"/>
        </w:rPr>
        <w:t xml:space="preserve">. Директор </w:t>
      </w:r>
      <w:r>
        <w:rPr>
          <w:sz w:val="28"/>
          <w:szCs w:val="28"/>
          <w:lang w:val="ru-RU"/>
        </w:rPr>
        <w:t>Ц</w:t>
      </w:r>
      <w:r>
        <w:rPr>
          <w:sz w:val="28"/>
          <w:szCs w:val="28"/>
          <w:lang w:val="uk-UA"/>
        </w:rPr>
        <w:t>ентру безпосередньо підпорядкований Чернівецькому міському голові.</w:t>
      </w:r>
    </w:p>
    <w:p w:rsidR="00155A72" w:rsidRDefault="00155A72" w:rsidP="00155A72">
      <w:pPr>
        <w:ind w:firstLine="708"/>
        <w:jc w:val="both"/>
        <w:rPr>
          <w:sz w:val="10"/>
          <w:szCs w:val="10"/>
          <w:lang w:val="uk-UA"/>
        </w:rPr>
      </w:pPr>
    </w:p>
    <w:p w:rsidR="00155A72" w:rsidRDefault="00155A72" w:rsidP="00155A72">
      <w:pPr>
        <w:pStyle w:val="21"/>
        <w:rPr>
          <w:b w:val="0"/>
          <w:bCs w:val="0"/>
        </w:rPr>
      </w:pPr>
      <w:r>
        <w:rPr>
          <w:bCs w:val="0"/>
          <w:lang w:val="ru-RU"/>
        </w:rPr>
        <w:t>5</w:t>
      </w:r>
      <w:r>
        <w:rPr>
          <w:bCs w:val="0"/>
        </w:rPr>
        <w:t>.4.</w:t>
      </w:r>
      <w:r>
        <w:rPr>
          <w:b w:val="0"/>
          <w:bCs w:val="0"/>
        </w:rPr>
        <w:t xml:space="preserve"> Директор Чернівецького міського центру соціальних служб для сім</w:t>
      </w:r>
      <w:r>
        <w:rPr>
          <w:b w:val="0"/>
        </w:rPr>
        <w:t>’</w:t>
      </w:r>
      <w:r>
        <w:rPr>
          <w:b w:val="0"/>
          <w:bCs w:val="0"/>
        </w:rPr>
        <w:t>ї, дітей та молоді:</w:t>
      </w:r>
    </w:p>
    <w:p w:rsidR="00155A72" w:rsidRDefault="00155A72" w:rsidP="00155A72">
      <w:pPr>
        <w:pStyle w:val="21"/>
        <w:ind w:firstLine="0"/>
        <w:rPr>
          <w:b w:val="0"/>
          <w:bCs w:val="0"/>
          <w:sz w:val="10"/>
          <w:szCs w:val="10"/>
        </w:rPr>
      </w:pPr>
    </w:p>
    <w:p w:rsidR="00155A72" w:rsidRDefault="00155A72" w:rsidP="00155A72">
      <w:pPr>
        <w:pStyle w:val="21"/>
        <w:ind w:firstLine="720"/>
        <w:rPr>
          <w:b w:val="0"/>
          <w:bCs w:val="0"/>
        </w:rPr>
      </w:pPr>
      <w:r>
        <w:rPr>
          <w:b w:val="0"/>
          <w:bCs w:val="0"/>
        </w:rPr>
        <w:t>5.4.1. Здійснює загальне керівництво діяльністю Центром.</w:t>
      </w:r>
    </w:p>
    <w:p w:rsidR="00155A72" w:rsidRDefault="00155A72" w:rsidP="00155A72">
      <w:pPr>
        <w:pStyle w:val="21"/>
        <w:ind w:firstLine="720"/>
        <w:rPr>
          <w:b w:val="0"/>
          <w:bCs w:val="0"/>
          <w:sz w:val="10"/>
          <w:szCs w:val="10"/>
        </w:rPr>
      </w:pPr>
    </w:p>
    <w:p w:rsidR="00155A72" w:rsidRDefault="00155A72" w:rsidP="00155A72">
      <w:pPr>
        <w:pStyle w:val="21"/>
        <w:ind w:firstLine="720"/>
        <w:rPr>
          <w:b w:val="0"/>
          <w:bCs w:val="0"/>
        </w:rPr>
      </w:pPr>
      <w:r>
        <w:rPr>
          <w:b w:val="0"/>
          <w:bCs w:val="0"/>
        </w:rPr>
        <w:t>5.4.2. Затверджує положення про структурні підрозділи та посадові інструкції працівників Центру.</w:t>
      </w:r>
    </w:p>
    <w:p w:rsidR="00155A72" w:rsidRDefault="00155A72" w:rsidP="00155A72">
      <w:pPr>
        <w:pStyle w:val="21"/>
        <w:ind w:firstLine="720"/>
        <w:rPr>
          <w:b w:val="0"/>
          <w:bCs w:val="0"/>
          <w:sz w:val="10"/>
          <w:szCs w:val="10"/>
        </w:rPr>
      </w:pPr>
    </w:p>
    <w:p w:rsidR="00155A72" w:rsidRDefault="00155A72" w:rsidP="00155A72">
      <w:pPr>
        <w:pStyle w:val="21"/>
        <w:ind w:firstLine="720"/>
      </w:pPr>
      <w:r>
        <w:rPr>
          <w:b w:val="0"/>
        </w:rPr>
        <w:t>5.4.3.</w:t>
      </w:r>
      <w:r>
        <w:t xml:space="preserve"> </w:t>
      </w:r>
      <w:r>
        <w:rPr>
          <w:b w:val="0"/>
        </w:rPr>
        <w:t>Видає в межах своєї компетенції накази організаційно-розпорядчого характеру, організовує і контролює їх виконання особовим складом Центру.</w:t>
      </w:r>
    </w:p>
    <w:p w:rsidR="00155A72" w:rsidRDefault="00155A72" w:rsidP="00155A72">
      <w:pPr>
        <w:pStyle w:val="21"/>
        <w:ind w:firstLine="720"/>
        <w:rPr>
          <w:sz w:val="10"/>
          <w:szCs w:val="10"/>
        </w:rPr>
      </w:pPr>
    </w:p>
    <w:p w:rsidR="00155A72" w:rsidRDefault="00155A72" w:rsidP="00155A72">
      <w:pPr>
        <w:pStyle w:val="21"/>
        <w:ind w:firstLine="720"/>
        <w:rPr>
          <w:b w:val="0"/>
          <w:bCs w:val="0"/>
        </w:rPr>
      </w:pPr>
      <w:r>
        <w:rPr>
          <w:b w:val="0"/>
          <w:szCs w:val="28"/>
          <w:lang w:val="ru-RU"/>
        </w:rPr>
        <w:t>5.4.4.</w:t>
      </w:r>
      <w:r>
        <w:rPr>
          <w:lang w:val="ru-RU"/>
        </w:rPr>
        <w:t xml:space="preserve">  </w:t>
      </w:r>
      <w:r>
        <w:rPr>
          <w:b w:val="0"/>
          <w:szCs w:val="28"/>
          <w:lang w:val="ru-RU" w:eastAsia="ru-RU"/>
        </w:rPr>
        <w:t>Представляє Центр у відносинах з органами державної влади, органами місцевого самоврядування, підприємствами, установами та організаціями</w:t>
      </w:r>
      <w:r>
        <w:rPr>
          <w:sz w:val="24"/>
          <w:lang w:val="ru-RU" w:eastAsia="ru-RU"/>
        </w:rPr>
        <w:t>.</w:t>
      </w:r>
    </w:p>
    <w:p w:rsidR="00155A72" w:rsidRDefault="00155A72" w:rsidP="00155A72">
      <w:pPr>
        <w:pStyle w:val="21"/>
        <w:ind w:firstLine="720"/>
        <w:rPr>
          <w:b w:val="0"/>
          <w:bCs w:val="0"/>
          <w:sz w:val="10"/>
          <w:szCs w:val="10"/>
        </w:rPr>
      </w:pPr>
    </w:p>
    <w:p w:rsidR="00155A72" w:rsidRDefault="00155A72" w:rsidP="00155A72">
      <w:pPr>
        <w:pStyle w:val="21"/>
        <w:rPr>
          <w:b w:val="0"/>
          <w:bCs w:val="0"/>
        </w:rPr>
      </w:pPr>
      <w:r>
        <w:rPr>
          <w:b w:val="0"/>
          <w:bCs w:val="0"/>
          <w:lang w:val="ru-RU"/>
        </w:rPr>
        <w:t>5</w:t>
      </w:r>
      <w:r>
        <w:rPr>
          <w:b w:val="0"/>
          <w:bCs w:val="0"/>
        </w:rPr>
        <w:t>.</w:t>
      </w:r>
      <w:r>
        <w:rPr>
          <w:b w:val="0"/>
          <w:bCs w:val="0"/>
          <w:lang w:val="ru-RU"/>
        </w:rPr>
        <w:t>4</w:t>
      </w:r>
      <w:r>
        <w:rPr>
          <w:b w:val="0"/>
          <w:bCs w:val="0"/>
        </w:rPr>
        <w:t xml:space="preserve">.5.  Розпоряджається коштами Центру у межах затвердженого </w:t>
      </w:r>
      <w:r>
        <w:rPr>
          <w:b w:val="0"/>
          <w:bCs w:val="0"/>
          <w:lang w:val="ru-RU"/>
        </w:rPr>
        <w:t xml:space="preserve">у встановленому порядку </w:t>
      </w:r>
      <w:r>
        <w:rPr>
          <w:b w:val="0"/>
          <w:bCs w:val="0"/>
        </w:rPr>
        <w:t>кошторису витрат.</w:t>
      </w:r>
    </w:p>
    <w:p w:rsidR="00155A72" w:rsidRDefault="00155A72" w:rsidP="00155A72">
      <w:pPr>
        <w:pStyle w:val="21"/>
        <w:rPr>
          <w:b w:val="0"/>
          <w:bCs w:val="0"/>
          <w:sz w:val="10"/>
          <w:szCs w:val="10"/>
        </w:rPr>
      </w:pPr>
    </w:p>
    <w:p w:rsidR="00155A72" w:rsidRDefault="00155A72" w:rsidP="00155A72">
      <w:pPr>
        <w:pStyle w:val="21"/>
        <w:ind w:firstLine="720"/>
        <w:rPr>
          <w:b w:val="0"/>
          <w:bCs w:val="0"/>
        </w:rPr>
      </w:pPr>
      <w:r>
        <w:rPr>
          <w:b w:val="0"/>
          <w:bCs w:val="0"/>
        </w:rPr>
        <w:t>5.4.6.  Призначає на посади та звільняє з посад працівників Центру.</w:t>
      </w:r>
    </w:p>
    <w:p w:rsidR="00155A72" w:rsidRDefault="00155A72" w:rsidP="00155A72">
      <w:pPr>
        <w:pStyle w:val="21"/>
        <w:ind w:firstLine="720"/>
        <w:rPr>
          <w:b w:val="0"/>
          <w:bCs w:val="0"/>
          <w:sz w:val="10"/>
          <w:szCs w:val="10"/>
        </w:rPr>
      </w:pPr>
    </w:p>
    <w:p w:rsidR="00155A72" w:rsidRDefault="00155A72" w:rsidP="00155A72">
      <w:pPr>
        <w:pStyle w:val="21"/>
        <w:ind w:firstLine="720"/>
        <w:rPr>
          <w:b w:val="0"/>
          <w:bCs w:val="0"/>
        </w:rPr>
      </w:pPr>
      <w:r>
        <w:rPr>
          <w:b w:val="0"/>
          <w:bCs w:val="0"/>
        </w:rPr>
        <w:t>5.4.7. Організовує підвищення кваліфікації та проведення атестації працівників Центру.</w:t>
      </w:r>
    </w:p>
    <w:p w:rsidR="00155A72" w:rsidRDefault="00155A72" w:rsidP="00155A72">
      <w:pPr>
        <w:pStyle w:val="21"/>
        <w:ind w:firstLine="720"/>
        <w:rPr>
          <w:b w:val="0"/>
          <w:bCs w:val="0"/>
          <w:sz w:val="10"/>
          <w:szCs w:val="10"/>
        </w:rPr>
      </w:pPr>
    </w:p>
    <w:p w:rsidR="00155A72" w:rsidRDefault="00155A72" w:rsidP="00155A72">
      <w:pPr>
        <w:pStyle w:val="21"/>
        <w:ind w:firstLine="720"/>
        <w:rPr>
          <w:b w:val="0"/>
          <w:bCs w:val="0"/>
        </w:rPr>
      </w:pPr>
      <w:r>
        <w:rPr>
          <w:b w:val="0"/>
          <w:bCs w:val="0"/>
        </w:rPr>
        <w:t>5.4.8. Застосовує заохочення та накладає дисциплінарні стягнення на працівників Центру.</w:t>
      </w:r>
    </w:p>
    <w:p w:rsidR="00155A72" w:rsidRDefault="00155A72" w:rsidP="00155A72">
      <w:pPr>
        <w:pStyle w:val="21"/>
        <w:ind w:firstLine="720"/>
        <w:rPr>
          <w:b w:val="0"/>
          <w:bCs w:val="0"/>
          <w:sz w:val="10"/>
          <w:szCs w:val="10"/>
          <w:lang w:val="ru-RU"/>
        </w:rPr>
      </w:pPr>
    </w:p>
    <w:p w:rsidR="00155A72" w:rsidRDefault="00155A72" w:rsidP="00155A72">
      <w:pPr>
        <w:ind w:firstLine="708"/>
        <w:jc w:val="both"/>
        <w:rPr>
          <w:sz w:val="28"/>
          <w:szCs w:val="28"/>
          <w:lang w:val="uk-UA"/>
        </w:rPr>
      </w:pPr>
      <w:r>
        <w:rPr>
          <w:sz w:val="28"/>
          <w:szCs w:val="28"/>
          <w:lang w:val="uk-UA"/>
        </w:rPr>
        <w:t>5.4.9. Забезпечує взаємодію Центру з виконавчими органами Чернівецької міської ради.</w:t>
      </w:r>
    </w:p>
    <w:p w:rsidR="00155A72" w:rsidRDefault="00155A72" w:rsidP="00155A72">
      <w:pPr>
        <w:ind w:firstLine="708"/>
        <w:jc w:val="both"/>
        <w:rPr>
          <w:sz w:val="10"/>
          <w:szCs w:val="10"/>
          <w:lang w:val="uk-UA"/>
        </w:rPr>
      </w:pPr>
    </w:p>
    <w:p w:rsidR="00155A72" w:rsidRDefault="00155A72" w:rsidP="00155A72">
      <w:pPr>
        <w:ind w:firstLine="708"/>
        <w:jc w:val="both"/>
        <w:rPr>
          <w:sz w:val="28"/>
          <w:szCs w:val="28"/>
          <w:lang w:val="ru-RU"/>
        </w:rPr>
      </w:pPr>
      <w:r>
        <w:rPr>
          <w:sz w:val="28"/>
          <w:szCs w:val="28"/>
          <w:lang w:val="uk-UA"/>
        </w:rPr>
        <w:t>5.4.10. Ф</w:t>
      </w:r>
      <w:r>
        <w:rPr>
          <w:sz w:val="28"/>
          <w:szCs w:val="28"/>
          <w:lang w:val="ru-RU"/>
        </w:rPr>
        <w:t xml:space="preserve">ормує плани роботи </w:t>
      </w:r>
      <w:r>
        <w:rPr>
          <w:sz w:val="28"/>
          <w:szCs w:val="28"/>
          <w:lang w:val="uk-UA"/>
        </w:rPr>
        <w:t>Центру</w:t>
      </w:r>
      <w:r>
        <w:rPr>
          <w:sz w:val="28"/>
          <w:szCs w:val="28"/>
          <w:lang w:val="ru-RU"/>
        </w:rPr>
        <w:t xml:space="preserve">, організовує й контролює процес </w:t>
      </w:r>
      <w:r>
        <w:rPr>
          <w:sz w:val="28"/>
          <w:szCs w:val="28"/>
          <w:lang w:val="uk-UA"/>
        </w:rPr>
        <w:t>ї</w:t>
      </w:r>
      <w:r>
        <w:rPr>
          <w:sz w:val="28"/>
          <w:szCs w:val="28"/>
          <w:lang w:val="ru-RU"/>
        </w:rPr>
        <w:t>х виконання.</w:t>
      </w:r>
    </w:p>
    <w:p w:rsidR="00155A72" w:rsidRDefault="00155A72" w:rsidP="00155A72">
      <w:pPr>
        <w:ind w:firstLine="708"/>
        <w:jc w:val="both"/>
        <w:rPr>
          <w:sz w:val="10"/>
          <w:szCs w:val="10"/>
          <w:lang w:val="ru-RU"/>
        </w:rPr>
      </w:pPr>
    </w:p>
    <w:p w:rsidR="00155A72" w:rsidRDefault="00155A72" w:rsidP="00155A72">
      <w:pPr>
        <w:ind w:firstLine="709"/>
        <w:jc w:val="both"/>
        <w:rPr>
          <w:sz w:val="28"/>
          <w:szCs w:val="28"/>
          <w:lang w:val="ru-RU"/>
        </w:rPr>
      </w:pPr>
      <w:r>
        <w:rPr>
          <w:sz w:val="28"/>
          <w:szCs w:val="28"/>
          <w:lang w:val="ru-RU"/>
        </w:rPr>
        <w:t>5</w:t>
      </w:r>
      <w:r>
        <w:rPr>
          <w:sz w:val="28"/>
          <w:szCs w:val="28"/>
          <w:lang w:val="uk-UA"/>
        </w:rPr>
        <w:t xml:space="preserve">.4.11. </w:t>
      </w:r>
      <w:r>
        <w:rPr>
          <w:sz w:val="28"/>
          <w:szCs w:val="28"/>
          <w:lang w:val="ru-RU" w:eastAsia="ru-RU"/>
        </w:rPr>
        <w:t>Проводить особистий прийом громадян з питань, що належать до компетенції Центру</w:t>
      </w:r>
      <w:r>
        <w:rPr>
          <w:lang w:val="ru-RU" w:eastAsia="ru-RU"/>
        </w:rPr>
        <w:t>.</w:t>
      </w:r>
      <w:r>
        <w:rPr>
          <w:sz w:val="28"/>
          <w:szCs w:val="28"/>
          <w:lang w:val="uk-UA"/>
        </w:rPr>
        <w:t xml:space="preserve">  </w:t>
      </w:r>
    </w:p>
    <w:p w:rsidR="00155A72" w:rsidRDefault="00155A72" w:rsidP="00155A72">
      <w:pPr>
        <w:ind w:left="708"/>
        <w:jc w:val="both"/>
        <w:rPr>
          <w:sz w:val="10"/>
          <w:szCs w:val="10"/>
          <w:lang w:val="uk-UA"/>
        </w:rPr>
      </w:pPr>
    </w:p>
    <w:p w:rsidR="00155A72" w:rsidRDefault="00155A72" w:rsidP="00155A72">
      <w:pPr>
        <w:tabs>
          <w:tab w:val="left" w:pos="1518"/>
        </w:tabs>
        <w:jc w:val="both"/>
        <w:rPr>
          <w:sz w:val="28"/>
          <w:szCs w:val="28"/>
          <w:lang w:val="uk-UA"/>
        </w:rPr>
      </w:pPr>
      <w:r>
        <w:rPr>
          <w:sz w:val="28"/>
          <w:szCs w:val="28"/>
          <w:lang w:val="uk-UA"/>
        </w:rPr>
        <w:lastRenderedPageBreak/>
        <w:t xml:space="preserve">          5.4.12. Контролює дотримання працівниками Центру вимог чинного законодавства України.</w:t>
      </w:r>
    </w:p>
    <w:p w:rsidR="00155A72" w:rsidRDefault="00155A72" w:rsidP="00155A72">
      <w:pPr>
        <w:tabs>
          <w:tab w:val="left" w:pos="0"/>
        </w:tabs>
        <w:ind w:firstLine="720"/>
        <w:jc w:val="both"/>
        <w:rPr>
          <w:sz w:val="10"/>
          <w:szCs w:val="10"/>
          <w:lang w:val="uk-UA"/>
        </w:rPr>
      </w:pPr>
    </w:p>
    <w:p w:rsidR="00155A72" w:rsidRDefault="00155A72" w:rsidP="00155A72">
      <w:pPr>
        <w:tabs>
          <w:tab w:val="left" w:pos="0"/>
        </w:tabs>
        <w:ind w:firstLine="720"/>
        <w:jc w:val="both"/>
        <w:rPr>
          <w:sz w:val="28"/>
          <w:szCs w:val="28"/>
          <w:lang w:val="uk-UA"/>
        </w:rPr>
      </w:pPr>
      <w:r>
        <w:rPr>
          <w:sz w:val="28"/>
          <w:szCs w:val="28"/>
          <w:lang w:val="uk-UA"/>
        </w:rPr>
        <w:t>5.4.13. Забезпечує додержання працівниками правил внутрішнього трудового розпорядку, раціональний розподіл обов’язків між ними.</w:t>
      </w:r>
    </w:p>
    <w:p w:rsidR="00155A72" w:rsidRDefault="00155A72" w:rsidP="00155A72">
      <w:pPr>
        <w:tabs>
          <w:tab w:val="left" w:pos="0"/>
        </w:tabs>
        <w:ind w:firstLine="720"/>
        <w:jc w:val="both"/>
        <w:rPr>
          <w:sz w:val="10"/>
          <w:szCs w:val="10"/>
          <w:lang w:val="uk-UA"/>
        </w:rPr>
      </w:pPr>
    </w:p>
    <w:p w:rsidR="00155A72" w:rsidRDefault="00155A72" w:rsidP="00155A72">
      <w:pPr>
        <w:tabs>
          <w:tab w:val="left" w:pos="0"/>
        </w:tabs>
        <w:ind w:firstLine="720"/>
        <w:jc w:val="both"/>
        <w:rPr>
          <w:sz w:val="28"/>
          <w:szCs w:val="28"/>
          <w:lang w:val="uk-UA"/>
        </w:rPr>
      </w:pPr>
      <w:r>
        <w:rPr>
          <w:sz w:val="28"/>
          <w:szCs w:val="28"/>
          <w:lang w:val="uk-UA"/>
        </w:rPr>
        <w:t>5.4.14. Визначає потребу і розподіляє надані Центру ресурси на техніку, засоби зв’язку, комп’ютерну техніку і програмне забезпечення, інші матеріальні цінності, майно, необхідні для укомплектування Центру та особового складу, організовує їх облік, контролює правильність утримання, списання.</w:t>
      </w:r>
    </w:p>
    <w:p w:rsidR="00155A72" w:rsidRDefault="00155A72" w:rsidP="00155A72">
      <w:pPr>
        <w:tabs>
          <w:tab w:val="left" w:pos="0"/>
        </w:tabs>
        <w:ind w:firstLine="720"/>
        <w:jc w:val="both"/>
        <w:rPr>
          <w:sz w:val="10"/>
          <w:szCs w:val="10"/>
          <w:lang w:val="uk-UA"/>
        </w:rPr>
      </w:pPr>
    </w:p>
    <w:p w:rsidR="00155A72" w:rsidRDefault="00155A72" w:rsidP="00155A72">
      <w:pPr>
        <w:tabs>
          <w:tab w:val="left" w:pos="0"/>
        </w:tabs>
        <w:ind w:firstLine="720"/>
        <w:jc w:val="both"/>
        <w:rPr>
          <w:sz w:val="28"/>
          <w:szCs w:val="28"/>
          <w:lang w:val="uk-UA"/>
        </w:rPr>
      </w:pPr>
      <w:r>
        <w:rPr>
          <w:sz w:val="28"/>
          <w:szCs w:val="28"/>
          <w:lang w:val="uk-UA"/>
        </w:rPr>
        <w:t>5.4.15. Забезпечує належні умови працівникам для виконання функціональних обов’язків та здійснює контроль за дотриманням режиму роботи, додержанням порядку в службових приміщеннях Центру.</w:t>
      </w:r>
    </w:p>
    <w:p w:rsidR="00155A72" w:rsidRDefault="00155A72" w:rsidP="00155A72">
      <w:pPr>
        <w:tabs>
          <w:tab w:val="left" w:pos="0"/>
        </w:tabs>
        <w:ind w:firstLine="720"/>
        <w:jc w:val="both"/>
        <w:rPr>
          <w:sz w:val="10"/>
          <w:szCs w:val="10"/>
          <w:lang w:val="uk-UA"/>
        </w:rPr>
      </w:pPr>
    </w:p>
    <w:p w:rsidR="00155A72" w:rsidRDefault="00155A72" w:rsidP="00155A72">
      <w:pPr>
        <w:ind w:firstLine="708"/>
        <w:jc w:val="both"/>
        <w:rPr>
          <w:sz w:val="28"/>
          <w:szCs w:val="28"/>
          <w:lang w:val="uk-UA"/>
        </w:rPr>
      </w:pPr>
      <w:r>
        <w:rPr>
          <w:sz w:val="28"/>
          <w:szCs w:val="28"/>
          <w:lang w:val="uk-UA"/>
        </w:rPr>
        <w:t>5.4.16. Забезпечує збереження інформації в паперовому та електронному вигляді, створеної в процесі діяльності, приймання-передавання її при зміні (звільненні, переведенні тощо) працівників.</w:t>
      </w:r>
    </w:p>
    <w:p w:rsidR="00155A72" w:rsidRDefault="00155A72" w:rsidP="00155A72">
      <w:pPr>
        <w:pStyle w:val="21"/>
        <w:ind w:firstLine="720"/>
        <w:rPr>
          <w:b w:val="0"/>
          <w:bCs w:val="0"/>
        </w:rPr>
      </w:pPr>
      <w:r>
        <w:rPr>
          <w:b w:val="0"/>
          <w:bCs w:val="0"/>
        </w:rPr>
        <w:t>5.4.17.  Здійснює інші повноваження відповідно до Положення про Центр.</w:t>
      </w:r>
    </w:p>
    <w:p w:rsidR="00155A72" w:rsidRDefault="00155A72" w:rsidP="00155A72">
      <w:pPr>
        <w:tabs>
          <w:tab w:val="left" w:pos="0"/>
        </w:tabs>
        <w:jc w:val="both"/>
        <w:rPr>
          <w:sz w:val="10"/>
          <w:szCs w:val="10"/>
          <w:lang w:val="uk-UA"/>
        </w:rPr>
      </w:pPr>
    </w:p>
    <w:p w:rsidR="00155A72" w:rsidRDefault="00155A72" w:rsidP="00155A72">
      <w:pPr>
        <w:ind w:firstLine="720"/>
        <w:jc w:val="both"/>
        <w:rPr>
          <w:sz w:val="28"/>
          <w:szCs w:val="28"/>
          <w:lang w:val="uk-UA"/>
        </w:rPr>
      </w:pPr>
      <w:r>
        <w:rPr>
          <w:b/>
          <w:sz w:val="28"/>
          <w:szCs w:val="28"/>
          <w:lang w:val="uk-UA"/>
        </w:rPr>
        <w:t>5.5.</w:t>
      </w:r>
      <w:r>
        <w:rPr>
          <w:sz w:val="28"/>
          <w:szCs w:val="28"/>
          <w:lang w:val="uk-UA"/>
        </w:rPr>
        <w:t xml:space="preserve"> Директор Центру повинен знати закони України, що стосуються діяльності Центру, питань служби в органах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конвенції, стандарти та рекомендації міжнародних організацій, що стосуються соціальної роботи з сім’ями, дітьми та молоддю, державну мову, ділову мову.</w:t>
      </w:r>
    </w:p>
    <w:p w:rsidR="00155A72" w:rsidRDefault="00155A72" w:rsidP="00155A72">
      <w:pPr>
        <w:jc w:val="both"/>
        <w:rPr>
          <w:sz w:val="10"/>
          <w:szCs w:val="10"/>
          <w:lang w:val="uk-UA"/>
        </w:rPr>
      </w:pPr>
    </w:p>
    <w:p w:rsidR="00155A72" w:rsidRDefault="00155A72" w:rsidP="00155A72">
      <w:pPr>
        <w:jc w:val="both"/>
        <w:rPr>
          <w:sz w:val="28"/>
          <w:szCs w:val="28"/>
          <w:lang w:val="uk-UA"/>
        </w:rPr>
      </w:pPr>
      <w:r>
        <w:rPr>
          <w:sz w:val="28"/>
          <w:szCs w:val="28"/>
          <w:lang w:val="uk-UA"/>
        </w:rPr>
        <w:tab/>
      </w:r>
      <w:r>
        <w:rPr>
          <w:b/>
          <w:sz w:val="28"/>
          <w:szCs w:val="28"/>
          <w:lang w:val="uk-UA"/>
        </w:rPr>
        <w:t>5.</w:t>
      </w:r>
      <w:r w:rsidRPr="00155A72">
        <w:rPr>
          <w:b/>
          <w:sz w:val="28"/>
          <w:szCs w:val="28"/>
          <w:lang w:val="ru-RU"/>
        </w:rPr>
        <w:t>6</w:t>
      </w:r>
      <w:r>
        <w:rPr>
          <w:b/>
          <w:sz w:val="28"/>
          <w:szCs w:val="28"/>
          <w:lang w:val="uk-UA"/>
        </w:rPr>
        <w:t>.</w:t>
      </w:r>
      <w:r>
        <w:rPr>
          <w:sz w:val="28"/>
          <w:szCs w:val="28"/>
          <w:lang w:val="uk-UA"/>
        </w:rPr>
        <w:t xml:space="preserve"> Директор Центру  відповідає за:</w:t>
      </w:r>
    </w:p>
    <w:p w:rsidR="00155A72" w:rsidRDefault="00155A72" w:rsidP="00155A72">
      <w:pPr>
        <w:ind w:firstLine="720"/>
        <w:jc w:val="both"/>
        <w:rPr>
          <w:sz w:val="10"/>
          <w:szCs w:val="10"/>
          <w:lang w:val="uk-UA"/>
        </w:rPr>
      </w:pPr>
    </w:p>
    <w:p w:rsidR="00155A72" w:rsidRDefault="00155A72" w:rsidP="00155A72">
      <w:pPr>
        <w:ind w:firstLine="709"/>
        <w:jc w:val="both"/>
        <w:rPr>
          <w:sz w:val="28"/>
          <w:szCs w:val="28"/>
          <w:lang w:val="uk-UA"/>
        </w:rPr>
      </w:pPr>
      <w:r>
        <w:rPr>
          <w:sz w:val="28"/>
          <w:szCs w:val="28"/>
          <w:lang w:val="uk-UA"/>
        </w:rPr>
        <w:t>5.</w:t>
      </w:r>
      <w:r w:rsidRPr="00155A72">
        <w:rPr>
          <w:sz w:val="28"/>
          <w:szCs w:val="28"/>
          <w:lang w:val="ru-RU"/>
        </w:rPr>
        <w:t>6</w:t>
      </w:r>
      <w:r>
        <w:rPr>
          <w:sz w:val="28"/>
          <w:szCs w:val="28"/>
          <w:lang w:val="uk-UA"/>
        </w:rPr>
        <w:t>.1. Належну організацію роботи Центру, стан службової та виконавської дисципліни.</w:t>
      </w:r>
    </w:p>
    <w:p w:rsidR="00155A72" w:rsidRDefault="00155A72" w:rsidP="00155A72">
      <w:pPr>
        <w:ind w:firstLine="709"/>
        <w:jc w:val="both"/>
        <w:rPr>
          <w:sz w:val="10"/>
          <w:szCs w:val="10"/>
          <w:lang w:val="uk-UA"/>
        </w:rPr>
      </w:pPr>
    </w:p>
    <w:p w:rsidR="00155A72" w:rsidRDefault="00155A72" w:rsidP="00155A72">
      <w:pPr>
        <w:ind w:firstLine="709"/>
        <w:jc w:val="both"/>
        <w:rPr>
          <w:sz w:val="28"/>
          <w:szCs w:val="28"/>
          <w:lang w:val="ru-RU"/>
        </w:rPr>
      </w:pPr>
      <w:r>
        <w:rPr>
          <w:sz w:val="28"/>
          <w:szCs w:val="28"/>
          <w:lang w:val="uk-UA"/>
        </w:rPr>
        <w:t>5.</w:t>
      </w:r>
      <w:r w:rsidRPr="00155A72">
        <w:rPr>
          <w:sz w:val="28"/>
          <w:szCs w:val="28"/>
          <w:lang w:val="ru-RU"/>
        </w:rPr>
        <w:t>6</w:t>
      </w:r>
      <w:r>
        <w:rPr>
          <w:sz w:val="28"/>
          <w:szCs w:val="28"/>
          <w:lang w:val="uk-UA"/>
        </w:rPr>
        <w:t>.2.</w:t>
      </w:r>
      <w:r>
        <w:rPr>
          <w:sz w:val="28"/>
          <w:szCs w:val="28"/>
          <w:lang w:val="ru-RU"/>
        </w:rPr>
        <w:t xml:space="preserve"> Забезпечення виконання покладених на </w:t>
      </w:r>
      <w:r>
        <w:rPr>
          <w:sz w:val="28"/>
          <w:szCs w:val="28"/>
          <w:lang w:val="uk-UA"/>
        </w:rPr>
        <w:t>Центр</w:t>
      </w:r>
      <w:r>
        <w:rPr>
          <w:sz w:val="28"/>
          <w:szCs w:val="28"/>
          <w:lang w:val="ru-RU"/>
        </w:rPr>
        <w:t xml:space="preserve"> завдань та функцій, передбачених цим Положенням.</w:t>
      </w:r>
    </w:p>
    <w:p w:rsidR="00155A72" w:rsidRDefault="00155A72" w:rsidP="00155A72">
      <w:pPr>
        <w:ind w:firstLine="709"/>
        <w:jc w:val="both"/>
        <w:rPr>
          <w:sz w:val="10"/>
          <w:szCs w:val="10"/>
          <w:lang w:val="uk-UA"/>
        </w:rPr>
      </w:pPr>
    </w:p>
    <w:p w:rsidR="00155A72" w:rsidRDefault="00155A72" w:rsidP="00155A72">
      <w:pPr>
        <w:ind w:firstLine="709"/>
        <w:jc w:val="both"/>
        <w:rPr>
          <w:sz w:val="28"/>
          <w:szCs w:val="28"/>
          <w:lang w:val="ru-RU"/>
        </w:rPr>
      </w:pPr>
      <w:r>
        <w:rPr>
          <w:sz w:val="28"/>
          <w:szCs w:val="28"/>
          <w:lang w:val="uk-UA"/>
        </w:rPr>
        <w:t>5.</w:t>
      </w:r>
      <w:r w:rsidRPr="00155A72">
        <w:rPr>
          <w:sz w:val="28"/>
          <w:szCs w:val="28"/>
          <w:lang w:val="ru-RU"/>
        </w:rPr>
        <w:t>6</w:t>
      </w:r>
      <w:r>
        <w:rPr>
          <w:sz w:val="28"/>
          <w:szCs w:val="28"/>
          <w:lang w:val="uk-UA"/>
        </w:rPr>
        <w:t>.3.</w:t>
      </w:r>
      <w:r>
        <w:rPr>
          <w:sz w:val="28"/>
          <w:szCs w:val="28"/>
          <w:lang w:val="ru-RU"/>
        </w:rPr>
        <w:t xml:space="preserve"> Дотримання законності в службовій діяльності працівниками Центру.</w:t>
      </w:r>
    </w:p>
    <w:p w:rsidR="00155A72" w:rsidRDefault="00155A72" w:rsidP="00155A72">
      <w:pPr>
        <w:ind w:firstLine="709"/>
        <w:jc w:val="both"/>
        <w:rPr>
          <w:sz w:val="10"/>
          <w:szCs w:val="10"/>
          <w:lang w:val="uk-UA"/>
        </w:rPr>
      </w:pPr>
    </w:p>
    <w:p w:rsidR="00155A72" w:rsidRDefault="00155A72" w:rsidP="00155A72">
      <w:pPr>
        <w:ind w:firstLine="720"/>
        <w:jc w:val="both"/>
        <w:rPr>
          <w:sz w:val="28"/>
          <w:szCs w:val="28"/>
          <w:lang w:val="uk-UA"/>
        </w:rPr>
      </w:pPr>
      <w:r>
        <w:rPr>
          <w:sz w:val="28"/>
          <w:szCs w:val="28"/>
          <w:lang w:val="uk-UA"/>
        </w:rPr>
        <w:t>5.</w:t>
      </w:r>
      <w:r w:rsidRPr="00155A72">
        <w:rPr>
          <w:sz w:val="28"/>
          <w:szCs w:val="28"/>
          <w:lang w:val="ru-RU"/>
        </w:rPr>
        <w:t>6</w:t>
      </w:r>
      <w:r>
        <w:rPr>
          <w:sz w:val="28"/>
          <w:szCs w:val="28"/>
          <w:lang w:val="uk-UA"/>
        </w:rPr>
        <w:t>.4.  Високий рівень трудової та виконавської дисципліни  у Центрі.</w:t>
      </w:r>
    </w:p>
    <w:p w:rsidR="00155A72" w:rsidRDefault="00155A72" w:rsidP="00155A72">
      <w:pPr>
        <w:ind w:left="708"/>
        <w:jc w:val="both"/>
        <w:rPr>
          <w:sz w:val="10"/>
          <w:szCs w:val="10"/>
          <w:lang w:val="uk-UA"/>
        </w:rPr>
      </w:pPr>
    </w:p>
    <w:p w:rsidR="00155A72" w:rsidRDefault="00155A72" w:rsidP="00155A72">
      <w:pPr>
        <w:jc w:val="both"/>
        <w:rPr>
          <w:sz w:val="28"/>
          <w:szCs w:val="28"/>
          <w:lang w:val="uk-UA"/>
        </w:rPr>
      </w:pPr>
      <w:r>
        <w:rPr>
          <w:sz w:val="28"/>
          <w:szCs w:val="28"/>
          <w:lang w:val="uk-UA"/>
        </w:rPr>
        <w:t xml:space="preserve">          5.</w:t>
      </w:r>
      <w:r w:rsidRPr="00155A72">
        <w:rPr>
          <w:sz w:val="28"/>
          <w:szCs w:val="28"/>
          <w:lang w:val="ru-RU"/>
        </w:rPr>
        <w:t>6</w:t>
      </w:r>
      <w:r>
        <w:rPr>
          <w:sz w:val="28"/>
          <w:szCs w:val="28"/>
          <w:lang w:val="uk-UA"/>
        </w:rPr>
        <w:t>.5.  Наслідки прийнятих наказів, доручень, рішень під час виконання службових обов’язків та за бездіяльність.</w:t>
      </w:r>
    </w:p>
    <w:p w:rsidR="00155A72" w:rsidRDefault="00155A72" w:rsidP="00155A72">
      <w:pPr>
        <w:tabs>
          <w:tab w:val="left" w:pos="0"/>
        </w:tabs>
        <w:ind w:firstLine="708"/>
        <w:jc w:val="both"/>
        <w:rPr>
          <w:sz w:val="10"/>
          <w:szCs w:val="10"/>
          <w:lang w:val="uk-UA"/>
        </w:rPr>
      </w:pPr>
    </w:p>
    <w:p w:rsidR="00155A72" w:rsidRDefault="00155A72" w:rsidP="00155A72">
      <w:pPr>
        <w:tabs>
          <w:tab w:val="left" w:pos="0"/>
        </w:tabs>
        <w:ind w:firstLine="708"/>
        <w:jc w:val="both"/>
        <w:rPr>
          <w:sz w:val="28"/>
          <w:szCs w:val="28"/>
          <w:lang w:val="uk-UA"/>
        </w:rPr>
      </w:pPr>
      <w:r>
        <w:rPr>
          <w:sz w:val="28"/>
          <w:szCs w:val="28"/>
          <w:lang w:val="uk-UA"/>
        </w:rPr>
        <w:t>5.</w:t>
      </w:r>
      <w:r w:rsidRPr="00155A72">
        <w:rPr>
          <w:sz w:val="28"/>
          <w:szCs w:val="28"/>
          <w:lang w:val="ru-RU"/>
        </w:rPr>
        <w:t>6</w:t>
      </w:r>
      <w:r>
        <w:rPr>
          <w:sz w:val="28"/>
          <w:szCs w:val="28"/>
          <w:lang w:val="uk-UA"/>
        </w:rPr>
        <w:t>.6.  Забезпечення створення належних умов з охорони праці.</w:t>
      </w:r>
    </w:p>
    <w:p w:rsidR="00155A72" w:rsidRDefault="00155A72" w:rsidP="00155A72">
      <w:pPr>
        <w:tabs>
          <w:tab w:val="left" w:pos="0"/>
        </w:tabs>
        <w:ind w:firstLine="708"/>
        <w:jc w:val="both"/>
        <w:rPr>
          <w:b/>
          <w:sz w:val="10"/>
          <w:szCs w:val="10"/>
          <w:lang w:val="uk-UA"/>
        </w:rPr>
      </w:pPr>
    </w:p>
    <w:p w:rsidR="00155A72" w:rsidRDefault="00155A72" w:rsidP="00155A72">
      <w:pPr>
        <w:ind w:firstLine="708"/>
        <w:jc w:val="both"/>
        <w:rPr>
          <w:sz w:val="28"/>
          <w:szCs w:val="28"/>
          <w:lang w:val="uk-UA"/>
        </w:rPr>
      </w:pPr>
      <w:r>
        <w:rPr>
          <w:sz w:val="28"/>
          <w:szCs w:val="28"/>
          <w:lang w:val="uk-UA"/>
        </w:rPr>
        <w:t>5.</w:t>
      </w:r>
      <w:r w:rsidRPr="00155A72">
        <w:rPr>
          <w:sz w:val="28"/>
          <w:szCs w:val="28"/>
          <w:lang w:val="uk-UA"/>
        </w:rPr>
        <w:t>6</w:t>
      </w:r>
      <w:r>
        <w:rPr>
          <w:sz w:val="28"/>
          <w:szCs w:val="28"/>
          <w:lang w:val="uk-UA"/>
        </w:rPr>
        <w:t>.7. Виконання рішень Чернівецької міської ради та її виконавчого комітету, розпоряджень і доручень Чернівецького міського голови.</w:t>
      </w:r>
    </w:p>
    <w:p w:rsidR="00155A72" w:rsidRDefault="00155A72" w:rsidP="00155A72">
      <w:pPr>
        <w:jc w:val="both"/>
        <w:rPr>
          <w:sz w:val="10"/>
          <w:szCs w:val="10"/>
          <w:lang w:val="uk-UA"/>
        </w:rPr>
      </w:pPr>
    </w:p>
    <w:p w:rsidR="00155A72" w:rsidRDefault="00155A72" w:rsidP="00155A72">
      <w:pPr>
        <w:ind w:firstLine="708"/>
        <w:jc w:val="both"/>
        <w:rPr>
          <w:sz w:val="28"/>
          <w:szCs w:val="28"/>
          <w:lang w:val="uk-UA"/>
        </w:rPr>
      </w:pPr>
      <w:r>
        <w:rPr>
          <w:sz w:val="28"/>
          <w:szCs w:val="28"/>
          <w:lang w:val="uk-UA"/>
        </w:rPr>
        <w:t>5.</w:t>
      </w:r>
      <w:r w:rsidRPr="00155A72">
        <w:rPr>
          <w:sz w:val="28"/>
          <w:szCs w:val="28"/>
          <w:lang w:val="ru-RU"/>
        </w:rPr>
        <w:t>6</w:t>
      </w:r>
      <w:r>
        <w:rPr>
          <w:sz w:val="28"/>
          <w:szCs w:val="28"/>
          <w:lang w:val="uk-UA"/>
        </w:rPr>
        <w:t>.8. Своєчасне і достовірне подання інформації та звітів, що відносяться  до компетенції Центру, стан діловодства, облік особових справ.</w:t>
      </w:r>
    </w:p>
    <w:p w:rsidR="00155A72" w:rsidRDefault="00155A72" w:rsidP="00155A72">
      <w:pPr>
        <w:jc w:val="both"/>
        <w:rPr>
          <w:sz w:val="10"/>
          <w:szCs w:val="10"/>
          <w:lang w:val="uk-UA"/>
        </w:rPr>
      </w:pPr>
    </w:p>
    <w:p w:rsidR="00155A72" w:rsidRDefault="00155A72" w:rsidP="00155A72">
      <w:pPr>
        <w:ind w:firstLine="708"/>
        <w:jc w:val="both"/>
        <w:rPr>
          <w:sz w:val="28"/>
          <w:szCs w:val="28"/>
          <w:lang w:val="uk-UA"/>
        </w:rPr>
      </w:pPr>
      <w:r>
        <w:rPr>
          <w:sz w:val="28"/>
          <w:szCs w:val="28"/>
          <w:lang w:val="uk-UA"/>
        </w:rPr>
        <w:lastRenderedPageBreak/>
        <w:t>5.</w:t>
      </w:r>
      <w:r w:rsidRPr="00155A72">
        <w:rPr>
          <w:sz w:val="28"/>
          <w:szCs w:val="28"/>
          <w:lang w:val="ru-RU"/>
        </w:rPr>
        <w:t>6</w:t>
      </w:r>
      <w:r>
        <w:rPr>
          <w:sz w:val="28"/>
          <w:szCs w:val="28"/>
          <w:lang w:val="uk-UA"/>
        </w:rPr>
        <w:t>.9. За системне і оперативне оприлюднення на веб-порталі Чернівецької міської ради, що відносяться до компетенції Центру, дотримання вимог законодавства про доступ до публічної інформації, про захист персональних даних.</w:t>
      </w:r>
    </w:p>
    <w:p w:rsidR="00155A72" w:rsidRDefault="00155A72" w:rsidP="00155A72">
      <w:pPr>
        <w:jc w:val="both"/>
        <w:rPr>
          <w:sz w:val="10"/>
          <w:szCs w:val="10"/>
          <w:lang w:val="uk-UA"/>
        </w:rPr>
      </w:pPr>
    </w:p>
    <w:p w:rsidR="00155A72" w:rsidRDefault="00155A72" w:rsidP="00155A72">
      <w:pPr>
        <w:ind w:firstLine="720"/>
        <w:jc w:val="both"/>
        <w:rPr>
          <w:sz w:val="28"/>
          <w:szCs w:val="28"/>
          <w:lang w:val="uk-UA"/>
        </w:rPr>
      </w:pPr>
      <w:r>
        <w:rPr>
          <w:b/>
          <w:sz w:val="28"/>
          <w:szCs w:val="28"/>
          <w:lang w:val="uk-UA"/>
        </w:rPr>
        <w:t>5.8.</w:t>
      </w:r>
      <w:r>
        <w:rPr>
          <w:sz w:val="28"/>
          <w:szCs w:val="28"/>
          <w:lang w:val="uk-UA"/>
        </w:rPr>
        <w:t xml:space="preserve"> За відсутності директора Центру його обов’язки виконує заступник директора, а за відсутності  заступника директора Центру – визначена в установленому порядку посадова особа Центру.</w:t>
      </w:r>
    </w:p>
    <w:p w:rsidR="00155A72" w:rsidRDefault="00155A72" w:rsidP="00155A72">
      <w:pPr>
        <w:pStyle w:val="21"/>
        <w:ind w:firstLine="0"/>
        <w:rPr>
          <w:b w:val="0"/>
          <w:bCs w:val="0"/>
          <w:sz w:val="10"/>
          <w:szCs w:val="10"/>
        </w:rPr>
      </w:pPr>
    </w:p>
    <w:p w:rsidR="00155A72" w:rsidRDefault="00155A72" w:rsidP="00155A72">
      <w:pPr>
        <w:pStyle w:val="21"/>
        <w:ind w:firstLine="0"/>
        <w:jc w:val="center"/>
        <w:rPr>
          <w:bCs w:val="0"/>
          <w:sz w:val="24"/>
        </w:rPr>
      </w:pPr>
    </w:p>
    <w:p w:rsidR="00155A72" w:rsidRDefault="00155A72" w:rsidP="00155A72">
      <w:pPr>
        <w:jc w:val="center"/>
        <w:rPr>
          <w:b/>
          <w:bCs/>
          <w:sz w:val="28"/>
          <w:szCs w:val="28"/>
          <w:lang w:val="uk-UA"/>
        </w:rPr>
      </w:pPr>
      <w:r>
        <w:rPr>
          <w:b/>
          <w:bCs/>
          <w:sz w:val="28"/>
          <w:szCs w:val="28"/>
          <w:lang w:val="uk-UA"/>
        </w:rPr>
        <w:t>6. Взаємовідносини, зв’язок</w:t>
      </w:r>
    </w:p>
    <w:p w:rsidR="00155A72" w:rsidRDefault="00155A72" w:rsidP="00155A72">
      <w:pPr>
        <w:jc w:val="both"/>
        <w:rPr>
          <w:b/>
          <w:bCs/>
          <w:sz w:val="16"/>
          <w:szCs w:val="16"/>
          <w:lang w:val="uk-UA"/>
        </w:rPr>
      </w:pPr>
    </w:p>
    <w:p w:rsidR="00155A72" w:rsidRDefault="00155A72" w:rsidP="00155A72">
      <w:pPr>
        <w:pStyle w:val="a4"/>
        <w:tabs>
          <w:tab w:val="left" w:pos="708"/>
        </w:tabs>
        <w:ind w:firstLine="720"/>
        <w:jc w:val="both"/>
        <w:rPr>
          <w:lang w:val="uk-UA"/>
        </w:rPr>
      </w:pPr>
      <w:r>
        <w:rPr>
          <w:b/>
          <w:lang w:val="uk-UA"/>
        </w:rPr>
        <w:t>6.1.</w:t>
      </w:r>
      <w:r>
        <w:rPr>
          <w:lang w:val="uk-UA"/>
        </w:rPr>
        <w:tab/>
      </w:r>
      <w:r w:rsidR="00CC6D3E" w:rsidRPr="00CC6D3E">
        <w:rPr>
          <w:lang w:val="uk-UA"/>
        </w:rPr>
        <w:t xml:space="preserve"> </w:t>
      </w:r>
      <w:r>
        <w:rPr>
          <w:lang w:val="uk-UA"/>
        </w:rPr>
        <w:t>Центр при виконанні покладених на нього завдань і функцій взаємодіє з іншими виконавчими органами Чернівецької міської ради в порядку, який визначається цим Положенням та Положеннями інших виконавчих органів Чернівецької міської ради.</w:t>
      </w:r>
    </w:p>
    <w:p w:rsidR="00155A72" w:rsidRDefault="00155A72" w:rsidP="00155A72">
      <w:pPr>
        <w:jc w:val="center"/>
        <w:rPr>
          <w:b/>
          <w:bCs/>
          <w:sz w:val="28"/>
          <w:szCs w:val="28"/>
          <w:lang w:val="uk-UA"/>
        </w:rPr>
      </w:pPr>
    </w:p>
    <w:p w:rsidR="00155A72" w:rsidRDefault="00155A72" w:rsidP="00155A72">
      <w:pPr>
        <w:jc w:val="center"/>
        <w:rPr>
          <w:b/>
          <w:bCs/>
          <w:sz w:val="28"/>
          <w:szCs w:val="28"/>
          <w:lang w:val="uk-UA"/>
        </w:rPr>
      </w:pPr>
      <w:r>
        <w:rPr>
          <w:b/>
          <w:bCs/>
          <w:sz w:val="28"/>
          <w:szCs w:val="28"/>
          <w:lang w:val="uk-UA"/>
        </w:rPr>
        <w:t>7. Майно і кошти</w:t>
      </w:r>
    </w:p>
    <w:p w:rsidR="00155A72" w:rsidRDefault="00155A72" w:rsidP="00155A72">
      <w:pPr>
        <w:ind w:firstLine="709"/>
        <w:jc w:val="both"/>
        <w:rPr>
          <w:bCs/>
          <w:sz w:val="16"/>
          <w:szCs w:val="16"/>
          <w:lang w:val="uk-UA"/>
        </w:rPr>
      </w:pPr>
    </w:p>
    <w:p w:rsidR="00155A72" w:rsidRDefault="00155A72" w:rsidP="00155A72">
      <w:pPr>
        <w:ind w:firstLine="709"/>
        <w:jc w:val="both"/>
        <w:rPr>
          <w:bCs/>
          <w:sz w:val="28"/>
          <w:szCs w:val="28"/>
          <w:lang w:val="uk-UA"/>
        </w:rPr>
      </w:pPr>
      <w:r>
        <w:rPr>
          <w:b/>
          <w:bCs/>
          <w:sz w:val="28"/>
          <w:szCs w:val="28"/>
          <w:lang w:val="uk-UA"/>
        </w:rPr>
        <w:t>7.1.</w:t>
      </w:r>
      <w:r>
        <w:rPr>
          <w:bCs/>
          <w:sz w:val="28"/>
          <w:szCs w:val="28"/>
          <w:lang w:val="uk-UA"/>
        </w:rPr>
        <w:t xml:space="preserve"> Центр  утримується за рахунок міського бюджету та інших джерел, не заборонених чинним законодавством.</w:t>
      </w:r>
    </w:p>
    <w:p w:rsidR="00155A72" w:rsidRDefault="00155A72" w:rsidP="00155A72">
      <w:pPr>
        <w:ind w:firstLine="709"/>
        <w:jc w:val="both"/>
        <w:rPr>
          <w:b/>
          <w:bCs/>
          <w:sz w:val="10"/>
          <w:szCs w:val="10"/>
          <w:lang w:val="ru-RU"/>
        </w:rPr>
      </w:pPr>
    </w:p>
    <w:p w:rsidR="00155A72" w:rsidRDefault="00155A72" w:rsidP="00155A72">
      <w:pPr>
        <w:ind w:firstLine="708"/>
        <w:jc w:val="both"/>
        <w:rPr>
          <w:sz w:val="28"/>
          <w:szCs w:val="28"/>
          <w:lang w:val="uk-UA"/>
        </w:rPr>
      </w:pPr>
      <w:r>
        <w:rPr>
          <w:b/>
          <w:sz w:val="28"/>
          <w:szCs w:val="28"/>
          <w:lang w:val="ru-RU"/>
        </w:rPr>
        <w:t>7.2.</w:t>
      </w:r>
      <w:r>
        <w:rPr>
          <w:sz w:val="28"/>
          <w:szCs w:val="28"/>
          <w:lang w:val="ru-RU"/>
        </w:rPr>
        <w:t xml:space="preserve"> </w:t>
      </w:r>
      <w:r>
        <w:rPr>
          <w:sz w:val="28"/>
          <w:lang w:val="uk-UA"/>
        </w:rPr>
        <w:t>Г</w:t>
      </w:r>
      <w:r>
        <w:rPr>
          <w:sz w:val="28"/>
          <w:szCs w:val="28"/>
          <w:lang w:val="uk-UA"/>
        </w:rPr>
        <w:t>ранична  чисельність і фонд оплати праці працівників Центру затверджується  Чернівецькою міською радою. О</w:t>
      </w:r>
      <w:r>
        <w:rPr>
          <w:sz w:val="28"/>
          <w:szCs w:val="28"/>
          <w:lang w:val="ru-RU"/>
        </w:rPr>
        <w:t>плат</w:t>
      </w:r>
      <w:r>
        <w:rPr>
          <w:sz w:val="28"/>
          <w:szCs w:val="28"/>
          <w:lang w:val="uk-UA"/>
        </w:rPr>
        <w:t>а</w:t>
      </w:r>
      <w:r>
        <w:rPr>
          <w:sz w:val="28"/>
          <w:szCs w:val="28"/>
          <w:lang w:val="ru-RU"/>
        </w:rPr>
        <w:t xml:space="preserve"> праці працівників Центру здійснюється згідно</w:t>
      </w:r>
      <w:r>
        <w:rPr>
          <w:sz w:val="28"/>
          <w:szCs w:val="28"/>
          <w:lang w:val="uk-UA"/>
        </w:rPr>
        <w:t xml:space="preserve"> з </w:t>
      </w:r>
      <w:r>
        <w:rPr>
          <w:sz w:val="28"/>
          <w:szCs w:val="28"/>
          <w:lang w:val="ru-RU"/>
        </w:rPr>
        <w:t xml:space="preserve"> чинним законодавством України</w:t>
      </w:r>
      <w:r>
        <w:rPr>
          <w:sz w:val="28"/>
          <w:szCs w:val="28"/>
          <w:lang w:val="uk-UA"/>
        </w:rPr>
        <w:t>.</w:t>
      </w:r>
    </w:p>
    <w:p w:rsidR="00155A72" w:rsidRDefault="00155A72" w:rsidP="00155A72">
      <w:pPr>
        <w:ind w:firstLine="708"/>
        <w:jc w:val="both"/>
        <w:rPr>
          <w:sz w:val="28"/>
          <w:szCs w:val="28"/>
          <w:lang w:val="uk-UA"/>
        </w:rPr>
      </w:pPr>
      <w:r>
        <w:rPr>
          <w:sz w:val="28"/>
          <w:lang w:val="uk-UA"/>
        </w:rPr>
        <w:t xml:space="preserve">Штатний розпис та структура Центру </w:t>
      </w:r>
      <w:r>
        <w:rPr>
          <w:sz w:val="28"/>
          <w:szCs w:val="28"/>
          <w:lang w:val="uk-UA"/>
        </w:rPr>
        <w:t>затверджуються  Чернівецьким  міським головою.</w:t>
      </w:r>
    </w:p>
    <w:p w:rsidR="00155A72" w:rsidRDefault="00155A72" w:rsidP="00155A72">
      <w:pPr>
        <w:ind w:firstLine="708"/>
        <w:jc w:val="both"/>
        <w:rPr>
          <w:sz w:val="10"/>
          <w:szCs w:val="10"/>
          <w:lang w:val="uk-UA"/>
        </w:rPr>
      </w:pPr>
    </w:p>
    <w:p w:rsidR="00155A72" w:rsidRDefault="00155A72" w:rsidP="00155A72">
      <w:pPr>
        <w:ind w:firstLine="708"/>
        <w:jc w:val="both"/>
        <w:rPr>
          <w:b/>
          <w:i/>
          <w:color w:val="FF0000"/>
          <w:sz w:val="10"/>
          <w:szCs w:val="10"/>
          <w:u w:val="single"/>
          <w:lang w:val="ru-RU"/>
        </w:rPr>
      </w:pPr>
    </w:p>
    <w:p w:rsidR="00155A72" w:rsidRDefault="00155A72" w:rsidP="00155A72">
      <w:pPr>
        <w:ind w:firstLine="708"/>
        <w:jc w:val="both"/>
        <w:rPr>
          <w:sz w:val="28"/>
          <w:szCs w:val="28"/>
          <w:lang w:val="ru-RU"/>
        </w:rPr>
      </w:pPr>
      <w:r>
        <w:rPr>
          <w:b/>
          <w:sz w:val="28"/>
          <w:szCs w:val="28"/>
          <w:lang w:val="ru-RU"/>
        </w:rPr>
        <w:t xml:space="preserve">7.3. </w:t>
      </w:r>
      <w:r>
        <w:rPr>
          <w:sz w:val="28"/>
          <w:szCs w:val="28"/>
          <w:lang w:val="ru-RU"/>
        </w:rPr>
        <w:t>За сприянням Чернівецького міського голови відповідні виконавчі органи Чернівецької міської ради створюють умови для нормальної роботи Центру, забезпечують його приміщеннями, телефонним зв’язком, засобами оргтехніки, транспортними засобами, відповідно обладнаними місцями для зберігання документів, а також законодавчими  та іншими нормативними актами і довідковими матеріалами з питань соціальної роботи з сім’ями, дітьми та молоддю.</w:t>
      </w:r>
    </w:p>
    <w:p w:rsidR="00155A72" w:rsidRDefault="00155A72" w:rsidP="00155A72">
      <w:pPr>
        <w:jc w:val="center"/>
        <w:rPr>
          <w:b/>
          <w:bCs/>
          <w:sz w:val="28"/>
          <w:szCs w:val="28"/>
          <w:lang w:val="uk-UA"/>
        </w:rPr>
      </w:pPr>
      <w:r>
        <w:rPr>
          <w:b/>
          <w:sz w:val="28"/>
          <w:szCs w:val="28"/>
          <w:lang w:val="uk-UA"/>
        </w:rPr>
        <w:t>8</w:t>
      </w:r>
      <w:r>
        <w:rPr>
          <w:b/>
          <w:bCs/>
          <w:sz w:val="28"/>
          <w:szCs w:val="28"/>
          <w:lang w:val="uk-UA"/>
        </w:rPr>
        <w:t>. Заключна частина</w:t>
      </w:r>
    </w:p>
    <w:p w:rsidR="00155A72" w:rsidRDefault="00155A72" w:rsidP="00155A72">
      <w:pPr>
        <w:jc w:val="center"/>
        <w:rPr>
          <w:b/>
          <w:bCs/>
          <w:sz w:val="16"/>
          <w:szCs w:val="16"/>
          <w:lang w:val="uk-UA"/>
        </w:rPr>
      </w:pPr>
    </w:p>
    <w:p w:rsidR="00155A72" w:rsidRDefault="00155A72" w:rsidP="00155A72">
      <w:pPr>
        <w:pStyle w:val="21"/>
        <w:rPr>
          <w:b w:val="0"/>
          <w:bCs w:val="0"/>
        </w:rPr>
      </w:pPr>
      <w:r>
        <w:rPr>
          <w:lang w:val="ru-RU"/>
        </w:rPr>
        <w:t>8</w:t>
      </w:r>
      <w:r>
        <w:t xml:space="preserve">.1. </w:t>
      </w:r>
      <w:r>
        <w:rPr>
          <w:b w:val="0"/>
          <w:bCs w:val="0"/>
        </w:rPr>
        <w:t>Центр надає послуги на безоплатній основі.</w:t>
      </w:r>
    </w:p>
    <w:p w:rsidR="00155A72" w:rsidRDefault="00155A72" w:rsidP="00155A72">
      <w:pPr>
        <w:pStyle w:val="21"/>
        <w:rPr>
          <w:b w:val="0"/>
          <w:bCs w:val="0"/>
          <w:sz w:val="10"/>
          <w:szCs w:val="10"/>
        </w:rPr>
      </w:pPr>
    </w:p>
    <w:p w:rsidR="00155A72" w:rsidRDefault="00155A72" w:rsidP="00155A72">
      <w:pPr>
        <w:pStyle w:val="21"/>
        <w:rPr>
          <w:b w:val="0"/>
          <w:bCs w:val="0"/>
        </w:rPr>
      </w:pPr>
      <w:r>
        <w:rPr>
          <w:bCs w:val="0"/>
        </w:rPr>
        <w:t>8.2.</w:t>
      </w:r>
      <w:r>
        <w:rPr>
          <w:b w:val="0"/>
          <w:bCs w:val="0"/>
        </w:rPr>
        <w:t xml:space="preserve"> Для підвищення ефективності діяльності Центру і підготовки рекомендацій з питань поліпшення соціальної роботи з сім</w:t>
      </w:r>
      <w:r>
        <w:t>’</w:t>
      </w:r>
      <w:r>
        <w:rPr>
          <w:b w:val="0"/>
          <w:bCs w:val="0"/>
        </w:rPr>
        <w:t>ями, дітьми та молоддю, при Центрі можуть створюватися консультативні та методичні ради на громадських засадах.</w:t>
      </w:r>
    </w:p>
    <w:p w:rsidR="00155A72" w:rsidRDefault="00155A72" w:rsidP="00155A72">
      <w:pPr>
        <w:pStyle w:val="21"/>
        <w:ind w:firstLine="0"/>
        <w:rPr>
          <w:b w:val="0"/>
          <w:bCs w:val="0"/>
          <w:sz w:val="10"/>
          <w:szCs w:val="10"/>
        </w:rPr>
      </w:pPr>
    </w:p>
    <w:p w:rsidR="00155A72" w:rsidRDefault="00155A72" w:rsidP="00155A72">
      <w:pPr>
        <w:pStyle w:val="21"/>
        <w:rPr>
          <w:b w:val="0"/>
          <w:bCs w:val="0"/>
        </w:rPr>
      </w:pPr>
      <w:r>
        <w:rPr>
          <w:bCs w:val="0"/>
          <w:lang w:val="ru-RU"/>
        </w:rPr>
        <w:t>8</w:t>
      </w:r>
      <w:r>
        <w:rPr>
          <w:bCs w:val="0"/>
        </w:rPr>
        <w:t>.3.</w:t>
      </w:r>
      <w:r>
        <w:rPr>
          <w:b w:val="0"/>
          <w:bCs w:val="0"/>
        </w:rPr>
        <w:t xml:space="preserve"> У користуванні Центру можуть знаходитись споруди, приміщення, інвентар, обладнання культурно-освітнього, спортивно-оздоровчого  призначення та інше майно, необхідне для виконання Центром завдань, передбачених цим Положенням.</w:t>
      </w:r>
    </w:p>
    <w:p w:rsidR="00155A72" w:rsidRDefault="00155A72" w:rsidP="00155A72">
      <w:pPr>
        <w:pStyle w:val="21"/>
        <w:rPr>
          <w:b w:val="0"/>
          <w:bCs w:val="0"/>
          <w:sz w:val="10"/>
          <w:szCs w:val="10"/>
          <w:lang w:val="ru-RU"/>
        </w:rPr>
      </w:pPr>
    </w:p>
    <w:p w:rsidR="00155A72" w:rsidRDefault="00155A72" w:rsidP="00155A72">
      <w:pPr>
        <w:ind w:firstLine="709"/>
        <w:jc w:val="both"/>
        <w:rPr>
          <w:bCs/>
          <w:sz w:val="28"/>
          <w:szCs w:val="28"/>
          <w:lang w:val="uk-UA"/>
        </w:rPr>
      </w:pPr>
      <w:r>
        <w:rPr>
          <w:b/>
          <w:bCs/>
          <w:sz w:val="28"/>
          <w:szCs w:val="28"/>
          <w:lang w:val="uk-UA"/>
        </w:rPr>
        <w:lastRenderedPageBreak/>
        <w:t>8.4.</w:t>
      </w:r>
      <w:r>
        <w:rPr>
          <w:bCs/>
          <w:sz w:val="28"/>
          <w:szCs w:val="28"/>
          <w:lang w:val="uk-UA"/>
        </w:rPr>
        <w:t xml:space="preserve"> </w:t>
      </w:r>
      <w:r>
        <w:rPr>
          <w:sz w:val="28"/>
          <w:szCs w:val="28"/>
          <w:lang w:val="uk-UA"/>
        </w:rPr>
        <w:t xml:space="preserve">Ліквідація, реорганізація Центру проводиться Чернівецькою міською радою  </w:t>
      </w:r>
      <w:r>
        <w:rPr>
          <w:bCs/>
          <w:sz w:val="28"/>
          <w:szCs w:val="28"/>
          <w:lang w:val="uk-UA"/>
        </w:rPr>
        <w:t>в порядку, встановленому чинним законодавством України.</w:t>
      </w:r>
    </w:p>
    <w:p w:rsidR="00155A72" w:rsidRDefault="00155A72" w:rsidP="00155A72">
      <w:pPr>
        <w:pStyle w:val="21"/>
        <w:ind w:firstLine="0"/>
        <w:rPr>
          <w:bCs w:val="0"/>
        </w:rPr>
      </w:pPr>
    </w:p>
    <w:p w:rsidR="00155A72" w:rsidRDefault="00155A72" w:rsidP="00155A72">
      <w:pPr>
        <w:pStyle w:val="21"/>
        <w:ind w:firstLine="0"/>
        <w:rPr>
          <w:bCs w:val="0"/>
        </w:rPr>
      </w:pPr>
    </w:p>
    <w:p w:rsidR="00155A72" w:rsidRDefault="00155A72" w:rsidP="00155A72">
      <w:pPr>
        <w:pStyle w:val="21"/>
        <w:ind w:firstLine="0"/>
        <w:rPr>
          <w:bCs w:val="0"/>
        </w:rPr>
      </w:pPr>
    </w:p>
    <w:p w:rsidR="00155A72" w:rsidRDefault="00155A72" w:rsidP="00155A72">
      <w:pPr>
        <w:pStyle w:val="21"/>
        <w:ind w:firstLine="0"/>
        <w:rPr>
          <w:b w:val="0"/>
          <w:bCs w:val="0"/>
        </w:rPr>
      </w:pPr>
      <w:r>
        <w:rPr>
          <w:bCs w:val="0"/>
        </w:rPr>
        <w:t>Чернівецький міський голова</w:t>
      </w:r>
      <w:r>
        <w:rPr>
          <w:bCs w:val="0"/>
        </w:rPr>
        <w:tab/>
      </w:r>
      <w:r>
        <w:rPr>
          <w:bCs w:val="0"/>
        </w:rPr>
        <w:tab/>
      </w:r>
      <w:r>
        <w:rPr>
          <w:bCs w:val="0"/>
        </w:rPr>
        <w:tab/>
      </w:r>
      <w:r>
        <w:rPr>
          <w:bCs w:val="0"/>
        </w:rPr>
        <w:tab/>
        <w:t xml:space="preserve">                  О. Каспрук</w:t>
      </w:r>
    </w:p>
    <w:p w:rsidR="00155A72" w:rsidRDefault="00155A72" w:rsidP="00155A72">
      <w:pPr>
        <w:pStyle w:val="21"/>
        <w:ind w:firstLine="0"/>
        <w:rPr>
          <w:sz w:val="24"/>
          <w:lang w:val="ru-RU"/>
        </w:rPr>
      </w:pPr>
    </w:p>
    <w:p w:rsidR="00155A72" w:rsidRDefault="00155A72" w:rsidP="00155A72">
      <w:pPr>
        <w:pStyle w:val="21"/>
        <w:ind w:firstLine="0"/>
        <w:rPr>
          <w:sz w:val="24"/>
          <w:lang w:val="ru-RU"/>
        </w:rPr>
      </w:pPr>
    </w:p>
    <w:p w:rsidR="00155A72" w:rsidRDefault="00155A72" w:rsidP="00155A72">
      <w:pPr>
        <w:pStyle w:val="21"/>
        <w:tabs>
          <w:tab w:val="left" w:pos="7380"/>
          <w:tab w:val="left" w:pos="7920"/>
        </w:tabs>
        <w:ind w:firstLine="0"/>
        <w:rPr>
          <w:sz w:val="24"/>
          <w:lang w:val="ru-RU"/>
        </w:rPr>
      </w:pP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755"/>
          <w:tab w:val="left" w:pos="7920"/>
        </w:tabs>
        <w:rPr>
          <w:lang w:val="ru-RU"/>
        </w:rPr>
      </w:pPr>
      <w:r w:rsidRPr="00155A72">
        <w:rPr>
          <w:lang w:val="ru-RU"/>
        </w:rPr>
        <w:tab/>
      </w: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920"/>
        </w:tabs>
        <w:rPr>
          <w:lang w:val="ru-RU"/>
        </w:rPr>
      </w:pPr>
    </w:p>
    <w:p w:rsidR="00155A72" w:rsidRPr="00155A72" w:rsidRDefault="00155A72" w:rsidP="00155A72">
      <w:pPr>
        <w:tabs>
          <w:tab w:val="left" w:pos="7380"/>
          <w:tab w:val="left" w:pos="7920"/>
        </w:tabs>
        <w:rPr>
          <w:lang w:val="ru-RU"/>
        </w:rPr>
      </w:pPr>
    </w:p>
    <w:p w:rsidR="00155A72" w:rsidRPr="00155A72" w:rsidRDefault="00155A72" w:rsidP="00155A72">
      <w:pPr>
        <w:rPr>
          <w:lang w:val="ru-RU"/>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Default="00155A72" w:rsidP="00155A72">
      <w:pPr>
        <w:jc w:val="center"/>
        <w:rPr>
          <w:lang w:val="uk-UA"/>
        </w:rPr>
      </w:pPr>
    </w:p>
    <w:p w:rsidR="00155A72" w:rsidRPr="00155A72" w:rsidRDefault="00155A72" w:rsidP="00155A72">
      <w:pPr>
        <w:jc w:val="center"/>
        <w:rPr>
          <w:lang w:val="ru-RU"/>
        </w:rPr>
      </w:pPr>
    </w:p>
    <w:p w:rsidR="00155A72" w:rsidRPr="00155A72" w:rsidRDefault="00155A72" w:rsidP="00155A72">
      <w:pPr>
        <w:jc w:val="center"/>
        <w:rPr>
          <w:lang w:val="ru-RU"/>
        </w:rPr>
      </w:pPr>
    </w:p>
    <w:p w:rsidR="00155A72" w:rsidRPr="00155A72" w:rsidRDefault="00155A72" w:rsidP="00155A72">
      <w:pPr>
        <w:jc w:val="center"/>
        <w:rPr>
          <w:lang w:val="ru-RU"/>
        </w:rPr>
      </w:pPr>
    </w:p>
    <w:p w:rsidR="00155A72" w:rsidRPr="00155A72" w:rsidRDefault="00155A72" w:rsidP="00155A72">
      <w:pPr>
        <w:jc w:val="center"/>
        <w:rPr>
          <w:lang w:val="ru-RU"/>
        </w:rPr>
      </w:pPr>
    </w:p>
    <w:p w:rsidR="00155A72" w:rsidRPr="00155A72" w:rsidRDefault="00155A72" w:rsidP="00155A72">
      <w:pPr>
        <w:jc w:val="center"/>
        <w:rPr>
          <w:lang w:val="ru-RU"/>
        </w:rPr>
      </w:pPr>
    </w:p>
    <w:p w:rsidR="00155A72" w:rsidRPr="00155A72" w:rsidRDefault="00155A72" w:rsidP="00155A72">
      <w:pPr>
        <w:jc w:val="center"/>
        <w:rPr>
          <w:lang w:val="ru-RU"/>
        </w:rPr>
      </w:pPr>
    </w:p>
    <w:p w:rsidR="00155A72" w:rsidRPr="00155A72" w:rsidRDefault="00155A72" w:rsidP="00155A72">
      <w:pPr>
        <w:jc w:val="center"/>
        <w:rPr>
          <w:lang w:val="ru-RU"/>
        </w:rPr>
      </w:pPr>
    </w:p>
    <w:p w:rsidR="00155A72" w:rsidRDefault="00155A72" w:rsidP="00155A72"/>
    <w:p w:rsidR="00155A72" w:rsidRDefault="00155A72" w:rsidP="00155A72"/>
    <w:p w:rsidR="00155A72" w:rsidRDefault="00155A72" w:rsidP="00155A72"/>
    <w:p w:rsidR="00155A72" w:rsidRDefault="00155A72" w:rsidP="00155A72"/>
    <w:p w:rsidR="00155A72" w:rsidRDefault="00155A72" w:rsidP="00155A72">
      <w:pPr>
        <w:pStyle w:val="21"/>
        <w:ind w:firstLine="0"/>
        <w:rPr>
          <w:sz w:val="24"/>
          <w:lang w:val="ru-RU"/>
        </w:rPr>
      </w:pPr>
    </w:p>
    <w:p w:rsidR="00155A72" w:rsidRDefault="00155A72" w:rsidP="00155A72">
      <w:pPr>
        <w:pStyle w:val="21"/>
        <w:ind w:firstLine="0"/>
        <w:rPr>
          <w:sz w:val="24"/>
          <w:lang w:val="ru-RU"/>
        </w:rPr>
      </w:pPr>
    </w:p>
    <w:p w:rsidR="00155A72" w:rsidRDefault="00155A72" w:rsidP="00155A72">
      <w:pPr>
        <w:pStyle w:val="21"/>
        <w:ind w:firstLine="0"/>
        <w:rPr>
          <w:sz w:val="24"/>
          <w:lang w:val="ru-RU"/>
        </w:rPr>
      </w:pPr>
    </w:p>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Default="00155A72" w:rsidP="00155A72"/>
    <w:p w:rsidR="00155A72" w:rsidRPr="000C19FA" w:rsidRDefault="00155A72" w:rsidP="00155A72"/>
    <w:p w:rsidR="003F319D" w:rsidRPr="00155A72" w:rsidRDefault="003F319D" w:rsidP="00155A72"/>
    <w:sectPr w:rsidR="003F319D" w:rsidRPr="00155A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19D"/>
    <w:rsid w:val="00155A72"/>
    <w:rsid w:val="00210D75"/>
    <w:rsid w:val="002814B4"/>
    <w:rsid w:val="003F319D"/>
    <w:rsid w:val="00613F81"/>
    <w:rsid w:val="00C34AF5"/>
    <w:rsid w:val="00CC6D3E"/>
    <w:rsid w:val="00E318B6"/>
    <w:rsid w:val="00E77F97"/>
    <w:rsid w:val="00EE7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319D"/>
    <w:pPr>
      <w:suppressAutoHyphens/>
    </w:pPr>
    <w:rPr>
      <w:sz w:val="24"/>
      <w:szCs w:val="24"/>
      <w:lang w:val="en-US" w:eastAsia="ar-SA"/>
    </w:rPr>
  </w:style>
  <w:style w:type="paragraph" w:styleId="1">
    <w:name w:val="heading 1"/>
    <w:basedOn w:val="a"/>
    <w:next w:val="a"/>
    <w:qFormat/>
    <w:rsid w:val="003F319D"/>
    <w:pPr>
      <w:keepNext/>
      <w:tabs>
        <w:tab w:val="num" w:pos="360"/>
      </w:tabs>
      <w:jc w:val="center"/>
      <w:outlineLvl w:val="0"/>
    </w:pPr>
    <w:rPr>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3F319D"/>
    <w:rPr>
      <w:color w:val="0000FF"/>
      <w:u w:val="single"/>
    </w:rPr>
  </w:style>
  <w:style w:type="paragraph" w:styleId="a4">
    <w:name w:val="footer"/>
    <w:basedOn w:val="a"/>
    <w:rsid w:val="003F319D"/>
    <w:pPr>
      <w:tabs>
        <w:tab w:val="center" w:pos="4153"/>
        <w:tab w:val="right" w:pos="8306"/>
      </w:tabs>
    </w:pPr>
    <w:rPr>
      <w:sz w:val="28"/>
      <w:szCs w:val="20"/>
      <w:lang w:val="ru-RU"/>
    </w:rPr>
  </w:style>
  <w:style w:type="paragraph" w:styleId="a5">
    <w:name w:val="Body Text Indent"/>
    <w:basedOn w:val="a"/>
    <w:rsid w:val="003F319D"/>
    <w:pPr>
      <w:ind w:firstLine="708"/>
      <w:jc w:val="both"/>
    </w:pPr>
    <w:rPr>
      <w:sz w:val="28"/>
      <w:lang w:val="uk-UA"/>
    </w:rPr>
  </w:style>
  <w:style w:type="paragraph" w:customStyle="1" w:styleId="21">
    <w:name w:val="Основной текст с отступом 21"/>
    <w:basedOn w:val="a"/>
    <w:rsid w:val="003F319D"/>
    <w:pPr>
      <w:ind w:firstLine="708"/>
      <w:jc w:val="both"/>
    </w:pPr>
    <w:rPr>
      <w:b/>
      <w:bCs/>
      <w:sz w:val="28"/>
      <w:lang w:val="uk-UA"/>
    </w:rPr>
  </w:style>
  <w:style w:type="paragraph" w:customStyle="1" w:styleId="a6">
    <w:name w:val="a"/>
    <w:basedOn w:val="a"/>
    <w:rsid w:val="003F319D"/>
    <w:pPr>
      <w:suppressAutoHyphens w:val="0"/>
      <w:spacing w:before="100" w:beforeAutospacing="1" w:after="100" w:afterAutospacing="1"/>
    </w:pPr>
    <w:rPr>
      <w:lang w:val="ru-RU" w:eastAsia="ru-RU"/>
    </w:rPr>
  </w:style>
  <w:style w:type="character" w:customStyle="1" w:styleId="FontStyle19">
    <w:name w:val="Font Style19"/>
    <w:rsid w:val="003F319D"/>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319D"/>
    <w:pPr>
      <w:suppressAutoHyphens/>
    </w:pPr>
    <w:rPr>
      <w:sz w:val="24"/>
      <w:szCs w:val="24"/>
      <w:lang w:val="en-US" w:eastAsia="ar-SA"/>
    </w:rPr>
  </w:style>
  <w:style w:type="paragraph" w:styleId="1">
    <w:name w:val="heading 1"/>
    <w:basedOn w:val="a"/>
    <w:next w:val="a"/>
    <w:qFormat/>
    <w:rsid w:val="003F319D"/>
    <w:pPr>
      <w:keepNext/>
      <w:tabs>
        <w:tab w:val="num" w:pos="360"/>
      </w:tabs>
      <w:jc w:val="center"/>
      <w:outlineLvl w:val="0"/>
    </w:pPr>
    <w:rPr>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3F319D"/>
    <w:rPr>
      <w:color w:val="0000FF"/>
      <w:u w:val="single"/>
    </w:rPr>
  </w:style>
  <w:style w:type="paragraph" w:styleId="a4">
    <w:name w:val="footer"/>
    <w:basedOn w:val="a"/>
    <w:rsid w:val="003F319D"/>
    <w:pPr>
      <w:tabs>
        <w:tab w:val="center" w:pos="4153"/>
        <w:tab w:val="right" w:pos="8306"/>
      </w:tabs>
    </w:pPr>
    <w:rPr>
      <w:sz w:val="28"/>
      <w:szCs w:val="20"/>
      <w:lang w:val="ru-RU"/>
    </w:rPr>
  </w:style>
  <w:style w:type="paragraph" w:styleId="a5">
    <w:name w:val="Body Text Indent"/>
    <w:basedOn w:val="a"/>
    <w:rsid w:val="003F319D"/>
    <w:pPr>
      <w:ind w:firstLine="708"/>
      <w:jc w:val="both"/>
    </w:pPr>
    <w:rPr>
      <w:sz w:val="28"/>
      <w:lang w:val="uk-UA"/>
    </w:rPr>
  </w:style>
  <w:style w:type="paragraph" w:customStyle="1" w:styleId="21">
    <w:name w:val="Основной текст с отступом 21"/>
    <w:basedOn w:val="a"/>
    <w:rsid w:val="003F319D"/>
    <w:pPr>
      <w:ind w:firstLine="708"/>
      <w:jc w:val="both"/>
    </w:pPr>
    <w:rPr>
      <w:b/>
      <w:bCs/>
      <w:sz w:val="28"/>
      <w:lang w:val="uk-UA"/>
    </w:rPr>
  </w:style>
  <w:style w:type="paragraph" w:customStyle="1" w:styleId="a6">
    <w:name w:val="a"/>
    <w:basedOn w:val="a"/>
    <w:rsid w:val="003F319D"/>
    <w:pPr>
      <w:suppressAutoHyphens w:val="0"/>
      <w:spacing w:before="100" w:beforeAutospacing="1" w:after="100" w:afterAutospacing="1"/>
    </w:pPr>
    <w:rPr>
      <w:lang w:val="ru-RU" w:eastAsia="ru-RU"/>
    </w:rPr>
  </w:style>
  <w:style w:type="character" w:customStyle="1" w:styleId="FontStyle19">
    <w:name w:val="Font Style19"/>
    <w:rsid w:val="003F319D"/>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96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2.rada.gov.ua/laws/show/2297-17/paran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2953</Words>
  <Characters>16835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19749</CharactersWithSpaces>
  <SharedDoc>false</SharedDoc>
  <HLinks>
    <vt:vector size="6" baseType="variant">
      <vt:variant>
        <vt:i4>720917</vt:i4>
      </vt:variant>
      <vt:variant>
        <vt:i4>0</vt:i4>
      </vt:variant>
      <vt:variant>
        <vt:i4>0</vt:i4>
      </vt:variant>
      <vt:variant>
        <vt:i4>5</vt:i4>
      </vt:variant>
      <vt:variant>
        <vt:lpwstr>http://zakon2.rada.gov.ua/laws/show/2297-17/paran3</vt:lpwstr>
      </vt:variant>
      <vt:variant>
        <vt:lpwstr>n3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manilich</cp:lastModifiedBy>
  <cp:revision>2</cp:revision>
  <dcterms:created xsi:type="dcterms:W3CDTF">2017-01-16T07:19:00Z</dcterms:created>
  <dcterms:modified xsi:type="dcterms:W3CDTF">2017-01-16T07:19:00Z</dcterms:modified>
</cp:coreProperties>
</file>