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D1" w:rsidRPr="005A6C32" w:rsidRDefault="00DA6EF6" w:rsidP="002334D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334D1" w:rsidRDefault="002334D1" w:rsidP="002334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35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334D1" w:rsidRPr="004712FD" w:rsidRDefault="002334D1" w:rsidP="002334D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334D1" w:rsidRPr="00830DB5" w:rsidRDefault="002334D1" w:rsidP="002334D1">
      <w:pPr>
        <w:jc w:val="center"/>
        <w:rPr>
          <w:lang w:val="ru-RU"/>
        </w:rPr>
      </w:pPr>
    </w:p>
    <w:p w:rsidR="002334D1" w:rsidRDefault="002334D1" w:rsidP="002334D1">
      <w:pPr>
        <w:pStyle w:val="3"/>
      </w:pPr>
    </w:p>
    <w:p w:rsidR="002334D1" w:rsidRPr="006674BD" w:rsidRDefault="002334D1" w:rsidP="002334D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582/35</w:t>
      </w: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szCs w:val="28"/>
        </w:rPr>
      </w:pPr>
      <w:r>
        <w:rPr>
          <w:szCs w:val="28"/>
        </w:rPr>
        <w:t>15.08.2017</w:t>
      </w:r>
    </w:p>
    <w:p w:rsidR="002334D1" w:rsidRDefault="002334D1" w:rsidP="002334D1">
      <w:pPr>
        <w:rPr>
          <w:szCs w:val="28"/>
        </w:rPr>
      </w:pPr>
    </w:p>
    <w:p w:rsidR="006B330D" w:rsidRDefault="002334D1" w:rsidP="002334D1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r w:rsidRPr="00705AA7">
        <w:rPr>
          <w:b/>
        </w:rPr>
        <w:t xml:space="preserve">покращання зовнішнього освітлення  </w:t>
      </w:r>
      <w:r w:rsidR="00724DD8">
        <w:rPr>
          <w:b/>
        </w:rPr>
        <w:t xml:space="preserve">території, </w:t>
      </w:r>
    </w:p>
    <w:p w:rsidR="002334D1" w:rsidRPr="0050443D" w:rsidRDefault="00724DD8" w:rsidP="002334D1">
      <w:pPr>
        <w:jc w:val="center"/>
        <w:rPr>
          <w:b/>
        </w:rPr>
      </w:pPr>
      <w:r>
        <w:rPr>
          <w:b/>
        </w:rPr>
        <w:t>прилеглої до</w:t>
      </w:r>
      <w:r w:rsidR="006B330D">
        <w:rPr>
          <w:b/>
        </w:rPr>
        <w:t xml:space="preserve"> </w:t>
      </w:r>
      <w:r w:rsidR="002334D1" w:rsidRPr="00705AA7">
        <w:rPr>
          <w:b/>
        </w:rPr>
        <w:t>залізничного  вокзалу станції  Чернівці</w:t>
      </w:r>
    </w:p>
    <w:p w:rsidR="002334D1" w:rsidRPr="003F7633" w:rsidRDefault="002334D1" w:rsidP="002334D1">
      <w:pPr>
        <w:rPr>
          <w:b/>
        </w:rPr>
      </w:pPr>
    </w:p>
    <w:p w:rsidR="002334D1" w:rsidRPr="00C31F1E" w:rsidRDefault="002334D1" w:rsidP="002334D1">
      <w:pPr>
        <w:rPr>
          <w:b/>
          <w:szCs w:val="28"/>
        </w:rPr>
      </w:pPr>
    </w:p>
    <w:p w:rsidR="002334D1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депутата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  </w:t>
      </w:r>
      <w:r>
        <w:rPr>
          <w:color w:val="000000"/>
          <w:szCs w:val="28"/>
          <w:shd w:val="clear" w:color="auto" w:fill="FFFFFF"/>
        </w:rPr>
        <w:t xml:space="preserve">Грекова С.А., </w:t>
      </w:r>
      <w:r w:rsidRPr="00C31F1E">
        <w:rPr>
          <w:szCs w:val="28"/>
        </w:rPr>
        <w:t xml:space="preserve"> </w:t>
      </w:r>
      <w:r>
        <w:rPr>
          <w:szCs w:val="28"/>
        </w:rPr>
        <w:t xml:space="preserve">під час розгляду питання порядку денного «РІЗНЕ», </w:t>
      </w:r>
      <w:r w:rsidRPr="00C31F1E">
        <w:rPr>
          <w:szCs w:val="28"/>
        </w:rPr>
        <w:t xml:space="preserve">міська рада </w:t>
      </w:r>
    </w:p>
    <w:p w:rsidR="002334D1" w:rsidRPr="00C31F1E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</w:p>
    <w:p w:rsidR="002334D1" w:rsidRDefault="002334D1" w:rsidP="002334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334D1" w:rsidRPr="00A71EEE" w:rsidRDefault="002334D1" w:rsidP="002334D1">
      <w:pPr>
        <w:ind w:firstLine="708"/>
        <w:jc w:val="center"/>
        <w:rPr>
          <w:b/>
          <w:szCs w:val="28"/>
        </w:rPr>
      </w:pPr>
    </w:p>
    <w:p w:rsidR="002334D1" w:rsidRPr="00882A3E" w:rsidRDefault="002334D1" w:rsidP="002334D1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>
        <w:t xml:space="preserve">Доручити  </w:t>
      </w:r>
      <w:r w:rsidR="00724DD8">
        <w:t xml:space="preserve">департаменту житлово-комунального  господарства міської ради  (Кушнірик Я.Д.) спільно з </w:t>
      </w:r>
      <w:r>
        <w:t xml:space="preserve">КП «Міськсвітло»  (Чубатюк В.М.) </w:t>
      </w:r>
      <w:r w:rsidR="00724DD8">
        <w:t xml:space="preserve">та дирекцією залізничного вокзалу станції Чернівці  </w:t>
      </w:r>
      <w:r>
        <w:t xml:space="preserve"> вивчити  питання щодо можливого  покращання зовнішнього освітлення  залізничного  вокзалу </w:t>
      </w:r>
      <w:r>
        <w:br/>
      </w:r>
      <w:r w:rsidR="00724DD8">
        <w:t>та прилеглої до нього території.</w:t>
      </w:r>
      <w:r>
        <w:t>.</w:t>
      </w:r>
    </w:p>
    <w:p w:rsidR="002334D1" w:rsidRDefault="002334D1" w:rsidP="002334D1">
      <w:pPr>
        <w:ind w:firstLine="708"/>
        <w:jc w:val="both"/>
        <w:outlineLvl w:val="0"/>
      </w:pPr>
    </w:p>
    <w:p w:rsidR="002334D1" w:rsidRPr="00CD341A" w:rsidRDefault="002334D1" w:rsidP="002334D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2334D1" w:rsidRDefault="002334D1" w:rsidP="002334D1"/>
    <w:p w:rsidR="002334D1" w:rsidRDefault="002334D1" w:rsidP="002334D1"/>
    <w:p w:rsidR="002334D1" w:rsidRDefault="002334D1" w:rsidP="002334D1"/>
    <w:p w:rsidR="002334D1" w:rsidRDefault="002334D1" w:rsidP="002334D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334D1" w:rsidRDefault="002334D1" w:rsidP="002334D1"/>
    <w:p w:rsidR="002334D1" w:rsidRPr="005A6C32" w:rsidRDefault="002334D1" w:rsidP="002334D1">
      <w:pPr>
        <w:jc w:val="center"/>
      </w:pPr>
      <w:r>
        <w:br w:type="page"/>
      </w:r>
      <w:r w:rsidR="00DA6EF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334D1" w:rsidRDefault="002334D1" w:rsidP="002334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35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334D1" w:rsidRPr="004712FD" w:rsidRDefault="002334D1" w:rsidP="002334D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334D1" w:rsidRPr="00830DB5" w:rsidRDefault="002334D1" w:rsidP="002334D1">
      <w:pPr>
        <w:jc w:val="center"/>
        <w:rPr>
          <w:lang w:val="ru-RU"/>
        </w:rPr>
      </w:pPr>
    </w:p>
    <w:p w:rsidR="002334D1" w:rsidRDefault="002334D1" w:rsidP="002334D1">
      <w:pPr>
        <w:pStyle w:val="3"/>
      </w:pPr>
    </w:p>
    <w:p w:rsidR="002334D1" w:rsidRPr="006674BD" w:rsidRDefault="002334D1" w:rsidP="002334D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583/35</w:t>
      </w: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szCs w:val="28"/>
        </w:rPr>
      </w:pPr>
      <w:r>
        <w:rPr>
          <w:szCs w:val="28"/>
        </w:rPr>
        <w:t>15.08.2017</w:t>
      </w:r>
    </w:p>
    <w:p w:rsidR="00D410BC" w:rsidRDefault="00D410BC" w:rsidP="002334D1">
      <w:pPr>
        <w:rPr>
          <w:szCs w:val="28"/>
        </w:rPr>
      </w:pPr>
    </w:p>
    <w:p w:rsidR="006B330D" w:rsidRDefault="002334D1" w:rsidP="002334D1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r w:rsidR="00764C46">
        <w:rPr>
          <w:b/>
          <w:lang w:val="ru-RU"/>
        </w:rPr>
        <w:t xml:space="preserve">підвищення зарплати працівникам  </w:t>
      </w:r>
    </w:p>
    <w:p w:rsidR="002334D1" w:rsidRPr="0050443D" w:rsidRDefault="00764C46" w:rsidP="002334D1">
      <w:pPr>
        <w:jc w:val="center"/>
        <w:rPr>
          <w:b/>
        </w:rPr>
      </w:pPr>
      <w:r>
        <w:rPr>
          <w:b/>
          <w:lang w:val="ru-RU"/>
        </w:rPr>
        <w:t xml:space="preserve">комунальних підприємств міста </w:t>
      </w:r>
    </w:p>
    <w:p w:rsidR="002334D1" w:rsidRPr="003F7633" w:rsidRDefault="002334D1" w:rsidP="002334D1">
      <w:pPr>
        <w:rPr>
          <w:b/>
        </w:rPr>
      </w:pPr>
    </w:p>
    <w:p w:rsidR="002334D1" w:rsidRPr="00C31F1E" w:rsidRDefault="002334D1" w:rsidP="002334D1">
      <w:pPr>
        <w:rPr>
          <w:b/>
          <w:szCs w:val="28"/>
        </w:rPr>
      </w:pPr>
    </w:p>
    <w:p w:rsidR="002334D1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 xml:space="preserve">Заслухавши </w:t>
      </w:r>
      <w:r w:rsidR="006B330D">
        <w:rPr>
          <w:color w:val="000000"/>
          <w:szCs w:val="28"/>
          <w:shd w:val="clear" w:color="auto" w:fill="FFFFFF"/>
        </w:rPr>
        <w:t xml:space="preserve">Чернівецького міського голову Каспрука О.П. та </w:t>
      </w:r>
      <w:r>
        <w:rPr>
          <w:color w:val="000000"/>
          <w:szCs w:val="28"/>
          <w:shd w:val="clear" w:color="auto" w:fill="FFFFFF"/>
        </w:rPr>
        <w:t xml:space="preserve"> депутатів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</w:t>
      </w:r>
      <w:r w:rsidR="006B330D">
        <w:rPr>
          <w:color w:val="000000"/>
          <w:szCs w:val="28"/>
          <w:shd w:val="clear" w:color="auto" w:fill="FFFFFF"/>
        </w:rPr>
        <w:t>:</w:t>
      </w:r>
      <w:r>
        <w:rPr>
          <w:color w:val="000000"/>
          <w:szCs w:val="28"/>
          <w:shd w:val="clear" w:color="auto" w:fill="FFFFFF"/>
        </w:rPr>
        <w:t xml:space="preserve"> Чинуша В.М.</w:t>
      </w:r>
      <w:r w:rsidR="006B330D">
        <w:rPr>
          <w:color w:val="000000"/>
          <w:szCs w:val="28"/>
          <w:shd w:val="clear" w:color="auto" w:fill="FFFFFF"/>
        </w:rPr>
        <w:t xml:space="preserve">, </w:t>
      </w:r>
      <w:r>
        <w:rPr>
          <w:color w:val="000000"/>
          <w:szCs w:val="28"/>
          <w:shd w:val="clear" w:color="auto" w:fill="FFFFFF"/>
        </w:rPr>
        <w:t xml:space="preserve"> Чесанова А.А., </w:t>
      </w:r>
      <w:r w:rsidR="006B330D">
        <w:rPr>
          <w:color w:val="000000"/>
          <w:szCs w:val="28"/>
          <w:shd w:val="clear" w:color="auto" w:fill="FFFFFF"/>
        </w:rPr>
        <w:t>Ковалюка Б.І., Максимюка В.С., Бешлея В.В.</w:t>
      </w:r>
      <w:r w:rsidRPr="00D55576">
        <w:rPr>
          <w:szCs w:val="28"/>
        </w:rPr>
        <w:t xml:space="preserve"> </w:t>
      </w:r>
      <w:r>
        <w:rPr>
          <w:szCs w:val="28"/>
        </w:rPr>
        <w:t>під час розгляду питання порядку денного «</w:t>
      </w:r>
      <w:r w:rsidR="006B330D" w:rsidRPr="00EC72CE">
        <w:rPr>
          <w:i/>
          <w:szCs w:val="28"/>
          <w:shd w:val="clear" w:color="auto" w:fill="FFFFFF"/>
        </w:rPr>
        <w:t>Про внесення змін до рішення міської ради VІI скликання від 30.</w:t>
      </w:r>
      <w:r w:rsidR="006B330D">
        <w:rPr>
          <w:i/>
          <w:szCs w:val="28"/>
          <w:shd w:val="clear" w:color="auto" w:fill="FFFFFF"/>
        </w:rPr>
        <w:t>12.2016р. № 521 «</w:t>
      </w:r>
      <w:r w:rsidR="006B330D" w:rsidRPr="00EC72CE">
        <w:rPr>
          <w:i/>
          <w:szCs w:val="28"/>
          <w:shd w:val="clear" w:color="auto" w:fill="FFFFFF"/>
        </w:rPr>
        <w:t>Про міський бюджет на 2017 рік</w:t>
      </w:r>
      <w:r>
        <w:rPr>
          <w:szCs w:val="28"/>
        </w:rPr>
        <w:t xml:space="preserve">», </w:t>
      </w:r>
      <w:r w:rsidRPr="00C31F1E">
        <w:rPr>
          <w:color w:val="000000"/>
          <w:szCs w:val="28"/>
          <w:shd w:val="clear" w:color="auto" w:fill="FFFFFF"/>
        </w:rPr>
        <w:t xml:space="preserve">  </w:t>
      </w:r>
      <w:r w:rsidRPr="00C31F1E">
        <w:rPr>
          <w:szCs w:val="28"/>
        </w:rPr>
        <w:t xml:space="preserve">міська рада </w:t>
      </w:r>
    </w:p>
    <w:p w:rsidR="006B330D" w:rsidRPr="00C31F1E" w:rsidRDefault="006B330D" w:rsidP="002334D1">
      <w:pPr>
        <w:tabs>
          <w:tab w:val="left" w:pos="851"/>
        </w:tabs>
        <w:ind w:firstLine="426"/>
        <w:jc w:val="both"/>
        <w:rPr>
          <w:szCs w:val="28"/>
        </w:rPr>
      </w:pPr>
    </w:p>
    <w:p w:rsidR="002334D1" w:rsidRDefault="002334D1" w:rsidP="002334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334D1" w:rsidRPr="00A71EEE" w:rsidRDefault="002334D1" w:rsidP="002334D1">
      <w:pPr>
        <w:ind w:firstLine="708"/>
        <w:jc w:val="center"/>
        <w:rPr>
          <w:b/>
          <w:szCs w:val="28"/>
        </w:rPr>
      </w:pPr>
    </w:p>
    <w:p w:rsidR="002334D1" w:rsidRDefault="00D410BC" w:rsidP="00D410BC">
      <w:pPr>
        <w:ind w:firstLine="708"/>
        <w:jc w:val="both"/>
        <w:outlineLvl w:val="0"/>
      </w:pPr>
      <w:r w:rsidRPr="00D410BC">
        <w:rPr>
          <w:b/>
        </w:rPr>
        <w:t>1.</w:t>
      </w:r>
      <w:r>
        <w:t xml:space="preserve"> </w:t>
      </w:r>
      <w:r w:rsidR="002334D1">
        <w:t>Доручити  департаменту житлово-комунального господарства міської ради (Кушнірик Я.Д.)  спільно з фінансовим  управлінням міської ради  (Бамбуляк Л.Ф.)</w:t>
      </w:r>
      <w:r w:rsidR="00764C46">
        <w:t xml:space="preserve"> в</w:t>
      </w:r>
      <w:r w:rsidR="002334D1">
        <w:t>ивчити</w:t>
      </w:r>
      <w:r w:rsidR="00764C46">
        <w:t xml:space="preserve"> наявні можливості для </w:t>
      </w:r>
      <w:r w:rsidR="002334D1">
        <w:t>під</w:t>
      </w:r>
      <w:r w:rsidR="00764C46">
        <w:t xml:space="preserve">вищення </w:t>
      </w:r>
      <w:r w:rsidR="002334D1">
        <w:t>заробітної плати працівникам  робітничих професій, які працюють  на  комунальних  підприємствах  міста</w:t>
      </w:r>
      <w:r w:rsidR="00764C46">
        <w:t>, а також матеріального заохочення кращих працівників комунальних підприємств за рахунок коштів міського бюджету.</w:t>
      </w:r>
    </w:p>
    <w:p w:rsidR="00764C46" w:rsidRDefault="00764C46" w:rsidP="002334D1">
      <w:pPr>
        <w:ind w:firstLine="708"/>
        <w:jc w:val="both"/>
        <w:outlineLvl w:val="0"/>
        <w:rPr>
          <w:b/>
        </w:rPr>
      </w:pPr>
    </w:p>
    <w:p w:rsidR="002334D1" w:rsidRPr="00CD341A" w:rsidRDefault="002334D1" w:rsidP="002334D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2334D1" w:rsidRDefault="002334D1" w:rsidP="002334D1"/>
    <w:p w:rsidR="006B330D" w:rsidRDefault="006B330D" w:rsidP="002334D1"/>
    <w:p w:rsidR="002334D1" w:rsidRDefault="002334D1" w:rsidP="002334D1"/>
    <w:p w:rsidR="002334D1" w:rsidRDefault="002334D1" w:rsidP="002334D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334D1" w:rsidRPr="005A6C32" w:rsidRDefault="002334D1" w:rsidP="002334D1">
      <w:pPr>
        <w:jc w:val="center"/>
      </w:pPr>
      <w:r>
        <w:br w:type="page"/>
      </w:r>
      <w:r w:rsidR="00DA6EF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334D1" w:rsidRDefault="002334D1" w:rsidP="002334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35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334D1" w:rsidRPr="004712FD" w:rsidRDefault="002334D1" w:rsidP="002334D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334D1" w:rsidRPr="00830DB5" w:rsidRDefault="002334D1" w:rsidP="002334D1">
      <w:pPr>
        <w:jc w:val="center"/>
        <w:rPr>
          <w:lang w:val="ru-RU"/>
        </w:rPr>
      </w:pPr>
    </w:p>
    <w:p w:rsidR="002334D1" w:rsidRDefault="002334D1" w:rsidP="002334D1">
      <w:pPr>
        <w:pStyle w:val="3"/>
      </w:pPr>
    </w:p>
    <w:p w:rsidR="002334D1" w:rsidRPr="006674BD" w:rsidRDefault="002334D1" w:rsidP="002334D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584/35</w:t>
      </w: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szCs w:val="28"/>
        </w:rPr>
      </w:pPr>
      <w:r>
        <w:rPr>
          <w:szCs w:val="28"/>
        </w:rPr>
        <w:t>15.08.2017</w:t>
      </w:r>
    </w:p>
    <w:p w:rsidR="00C95491" w:rsidRDefault="00C95491" w:rsidP="002334D1">
      <w:pPr>
        <w:rPr>
          <w:szCs w:val="28"/>
        </w:rPr>
      </w:pPr>
    </w:p>
    <w:p w:rsidR="00764C46" w:rsidRPr="00764C46" w:rsidRDefault="002334D1" w:rsidP="002334D1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r w:rsidR="00764C46">
        <w:rPr>
          <w:b/>
          <w:lang w:val="ru-RU"/>
        </w:rPr>
        <w:t xml:space="preserve">компенсацію КП </w:t>
      </w:r>
      <w:r w:rsidR="00764C46" w:rsidRPr="00764C46">
        <w:rPr>
          <w:b/>
        </w:rPr>
        <w:t xml:space="preserve">«Чернівецьке тролейбусне управління» </w:t>
      </w:r>
    </w:p>
    <w:p w:rsidR="002334D1" w:rsidRPr="00764C46" w:rsidRDefault="00764C46" w:rsidP="002334D1">
      <w:pPr>
        <w:jc w:val="center"/>
        <w:rPr>
          <w:b/>
        </w:rPr>
      </w:pPr>
      <w:r w:rsidRPr="00764C46">
        <w:rPr>
          <w:b/>
        </w:rPr>
        <w:t xml:space="preserve">різниці у тарифах за фактично виконаний обсяг перевезень школярів </w:t>
      </w:r>
      <w:r w:rsidR="006B330D">
        <w:rPr>
          <w:b/>
        </w:rPr>
        <w:br/>
      </w:r>
      <w:r w:rsidRPr="00764C46">
        <w:rPr>
          <w:b/>
        </w:rPr>
        <w:t xml:space="preserve">під час літніх канікул </w:t>
      </w:r>
    </w:p>
    <w:p w:rsidR="002334D1" w:rsidRPr="003F7633" w:rsidRDefault="002334D1" w:rsidP="002334D1">
      <w:pPr>
        <w:rPr>
          <w:b/>
        </w:rPr>
      </w:pPr>
    </w:p>
    <w:p w:rsidR="002334D1" w:rsidRPr="00C31F1E" w:rsidRDefault="002334D1" w:rsidP="002334D1">
      <w:pPr>
        <w:rPr>
          <w:b/>
          <w:szCs w:val="28"/>
        </w:rPr>
      </w:pPr>
    </w:p>
    <w:p w:rsidR="002334D1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депутатів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</w:t>
      </w:r>
      <w:r>
        <w:rPr>
          <w:color w:val="000000"/>
          <w:szCs w:val="28"/>
          <w:shd w:val="clear" w:color="auto" w:fill="FFFFFF"/>
        </w:rPr>
        <w:t xml:space="preserve"> </w:t>
      </w:r>
      <w:r w:rsidR="00B92B4F">
        <w:rPr>
          <w:color w:val="000000"/>
          <w:szCs w:val="28"/>
          <w:shd w:val="clear" w:color="auto" w:fill="FFFFFF"/>
        </w:rPr>
        <w:t>Ковалюка Б.І.</w:t>
      </w:r>
      <w:r>
        <w:rPr>
          <w:color w:val="000000"/>
          <w:szCs w:val="28"/>
          <w:shd w:val="clear" w:color="auto" w:fill="FFFFFF"/>
        </w:rPr>
        <w:t xml:space="preserve"> </w:t>
      </w:r>
      <w:r w:rsidR="00761BFA">
        <w:rPr>
          <w:color w:val="000000"/>
          <w:szCs w:val="28"/>
          <w:shd w:val="clear" w:color="auto" w:fill="FFFFFF"/>
        </w:rPr>
        <w:t xml:space="preserve"> та </w:t>
      </w:r>
      <w:r w:rsidR="00761BFA">
        <w:rPr>
          <w:color w:val="000000"/>
          <w:szCs w:val="28"/>
          <w:shd w:val="clear" w:color="auto" w:fill="FFFFFF"/>
        </w:rPr>
        <w:br/>
        <w:t>Бешлея В.В.</w:t>
      </w:r>
      <w:r w:rsidRPr="00D55576">
        <w:rPr>
          <w:szCs w:val="28"/>
        </w:rPr>
        <w:t xml:space="preserve"> </w:t>
      </w:r>
      <w:r>
        <w:rPr>
          <w:szCs w:val="28"/>
        </w:rPr>
        <w:t>під час розгляду питання порядку денного «</w:t>
      </w:r>
      <w:r w:rsidR="00F06E14" w:rsidRPr="00EC72CE">
        <w:rPr>
          <w:i/>
          <w:szCs w:val="28"/>
          <w:shd w:val="clear" w:color="auto" w:fill="FFFFFF"/>
        </w:rPr>
        <w:t>Про внесення змін до рішення міської ради VІI скликання від 30.</w:t>
      </w:r>
      <w:r w:rsidR="00F06E14">
        <w:rPr>
          <w:i/>
          <w:szCs w:val="28"/>
          <w:shd w:val="clear" w:color="auto" w:fill="FFFFFF"/>
        </w:rPr>
        <w:t>12.2016р. № 521 «</w:t>
      </w:r>
      <w:r w:rsidR="00F06E14" w:rsidRPr="00EC72CE">
        <w:rPr>
          <w:i/>
          <w:szCs w:val="28"/>
          <w:shd w:val="clear" w:color="auto" w:fill="FFFFFF"/>
        </w:rPr>
        <w:t>Про міський бюджет на 2017 рік</w:t>
      </w:r>
      <w:r w:rsidR="00F06E14">
        <w:rPr>
          <w:szCs w:val="28"/>
        </w:rPr>
        <w:t xml:space="preserve">», </w:t>
      </w:r>
      <w:r w:rsidR="00F06E14" w:rsidRPr="00C31F1E">
        <w:rPr>
          <w:color w:val="000000"/>
          <w:szCs w:val="28"/>
          <w:shd w:val="clear" w:color="auto" w:fill="FFFFFF"/>
        </w:rPr>
        <w:t xml:space="preserve"> 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міська рада </w:t>
      </w:r>
    </w:p>
    <w:p w:rsidR="00F06E14" w:rsidRPr="00C31F1E" w:rsidRDefault="00F06E14" w:rsidP="002334D1">
      <w:pPr>
        <w:tabs>
          <w:tab w:val="left" w:pos="851"/>
        </w:tabs>
        <w:ind w:firstLine="426"/>
        <w:jc w:val="both"/>
        <w:rPr>
          <w:szCs w:val="28"/>
        </w:rPr>
      </w:pPr>
    </w:p>
    <w:p w:rsidR="002334D1" w:rsidRDefault="002334D1" w:rsidP="002334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334D1" w:rsidRPr="00A71EEE" w:rsidRDefault="002334D1" w:rsidP="002334D1">
      <w:pPr>
        <w:ind w:firstLine="708"/>
        <w:jc w:val="center"/>
        <w:rPr>
          <w:b/>
          <w:szCs w:val="28"/>
        </w:rPr>
      </w:pPr>
    </w:p>
    <w:p w:rsidR="002334D1" w:rsidRDefault="002334D1" w:rsidP="002334D1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>
        <w:t xml:space="preserve">Доручити комісії з питань гуманітарної політики   (Кандиба А.Є.)  спільно з  фінансовим управлінням міської ради (Бамбуляк Л.Ф.)  розглянути звіт КП «Чернівецьке тролейбусне управління» </w:t>
      </w:r>
      <w:r w:rsidR="00764C46">
        <w:t xml:space="preserve"> про результати  виконання замовлення </w:t>
      </w:r>
      <w:r>
        <w:t xml:space="preserve">  щодо перевезень   у міському електричному  транспорті  </w:t>
      </w:r>
      <w:r w:rsidR="00764C46">
        <w:t xml:space="preserve">школярів за пільговим тарифом під час літніх канікул. </w:t>
      </w:r>
      <w:r>
        <w:t xml:space="preserve">За результатами звіту  внести на чергове засідання  міської ради </w:t>
      </w:r>
      <w:r w:rsidR="00764C46">
        <w:t xml:space="preserve">питання про </w:t>
      </w:r>
      <w:r>
        <w:t xml:space="preserve">виділення коштів </w:t>
      </w:r>
      <w:r w:rsidR="00764C46">
        <w:t xml:space="preserve">КП «Чернівецьке тролейбусне управління» для  </w:t>
      </w:r>
      <w:r>
        <w:t>компенсаці</w:t>
      </w:r>
      <w:r w:rsidR="00764C46">
        <w:t xml:space="preserve">ї різниці у тарифах за фактично виконаний обсяг пільгових перевезень школярів під час літніх канікул. </w:t>
      </w:r>
    </w:p>
    <w:p w:rsidR="00764C46" w:rsidRDefault="00764C46" w:rsidP="002334D1">
      <w:pPr>
        <w:ind w:firstLine="708"/>
        <w:jc w:val="both"/>
        <w:outlineLvl w:val="0"/>
        <w:rPr>
          <w:b/>
        </w:rPr>
      </w:pPr>
    </w:p>
    <w:p w:rsidR="002334D1" w:rsidRPr="00CD341A" w:rsidRDefault="002334D1" w:rsidP="002334D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 w:rsidR="006B330D">
        <w:t>конанням покласти на  заступників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  <w:r w:rsidR="006B330D">
        <w:t xml:space="preserve">та </w:t>
      </w:r>
      <w:r w:rsidR="006B330D">
        <w:br/>
        <w:t>Паскаря О.Є.</w:t>
      </w:r>
    </w:p>
    <w:p w:rsidR="002334D1" w:rsidRDefault="002334D1" w:rsidP="002334D1"/>
    <w:p w:rsidR="002334D1" w:rsidRDefault="002334D1" w:rsidP="002334D1"/>
    <w:p w:rsidR="002334D1" w:rsidRDefault="002334D1" w:rsidP="002334D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334D1" w:rsidRDefault="002334D1" w:rsidP="002334D1"/>
    <w:p w:rsidR="002334D1" w:rsidRDefault="002334D1" w:rsidP="002334D1"/>
    <w:p w:rsidR="002334D1" w:rsidRDefault="002334D1" w:rsidP="002334D1"/>
    <w:p w:rsidR="002334D1" w:rsidRDefault="002334D1" w:rsidP="002334D1">
      <w:pPr>
        <w:ind w:firstLine="708"/>
        <w:jc w:val="both"/>
        <w:outlineLvl w:val="0"/>
      </w:pPr>
    </w:p>
    <w:p w:rsidR="002334D1" w:rsidRDefault="002334D1" w:rsidP="002334D1">
      <w:pPr>
        <w:ind w:firstLine="708"/>
        <w:jc w:val="both"/>
        <w:outlineLvl w:val="0"/>
      </w:pPr>
    </w:p>
    <w:p w:rsidR="002334D1" w:rsidRDefault="002334D1" w:rsidP="002334D1">
      <w:pPr>
        <w:ind w:firstLine="708"/>
        <w:jc w:val="both"/>
        <w:outlineLvl w:val="0"/>
      </w:pPr>
    </w:p>
    <w:p w:rsidR="002334D1" w:rsidRDefault="002334D1" w:rsidP="002334D1">
      <w:pPr>
        <w:ind w:firstLine="708"/>
        <w:jc w:val="both"/>
        <w:outlineLvl w:val="0"/>
      </w:pPr>
    </w:p>
    <w:p w:rsidR="002334D1" w:rsidRDefault="002334D1" w:rsidP="002334D1">
      <w:pPr>
        <w:ind w:firstLine="708"/>
        <w:jc w:val="both"/>
        <w:outlineLvl w:val="0"/>
      </w:pPr>
    </w:p>
    <w:p w:rsidR="002334D1" w:rsidRPr="005A6C32" w:rsidRDefault="00DA6EF6" w:rsidP="002334D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334D1" w:rsidRDefault="002334D1" w:rsidP="002334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35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334D1" w:rsidRPr="004712FD" w:rsidRDefault="002334D1" w:rsidP="002334D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334D1" w:rsidRPr="00830DB5" w:rsidRDefault="002334D1" w:rsidP="002334D1">
      <w:pPr>
        <w:jc w:val="center"/>
        <w:rPr>
          <w:lang w:val="ru-RU"/>
        </w:rPr>
      </w:pPr>
    </w:p>
    <w:p w:rsidR="002334D1" w:rsidRDefault="002334D1" w:rsidP="002334D1">
      <w:pPr>
        <w:pStyle w:val="3"/>
      </w:pPr>
    </w:p>
    <w:p w:rsidR="002334D1" w:rsidRPr="006674BD" w:rsidRDefault="002334D1" w:rsidP="002334D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EA1D3F">
        <w:rPr>
          <w:lang w:val="ru-RU"/>
        </w:rPr>
        <w:t>585</w:t>
      </w:r>
      <w:r>
        <w:rPr>
          <w:lang w:val="ru-RU"/>
        </w:rPr>
        <w:t>/35</w:t>
      </w: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szCs w:val="28"/>
        </w:rPr>
      </w:pPr>
      <w:r>
        <w:rPr>
          <w:szCs w:val="28"/>
        </w:rPr>
        <w:t>15.08.2017</w:t>
      </w:r>
    </w:p>
    <w:p w:rsidR="009F1F26" w:rsidRDefault="009F1F26" w:rsidP="002334D1">
      <w:pPr>
        <w:rPr>
          <w:szCs w:val="28"/>
        </w:rPr>
      </w:pPr>
    </w:p>
    <w:p w:rsidR="002D198E" w:rsidRDefault="002334D1" w:rsidP="009F1F26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 w:rsidR="009F1F26">
        <w:rPr>
          <w:b/>
          <w:lang w:val="ru-RU"/>
        </w:rPr>
        <w:t xml:space="preserve">надання інформації  </w:t>
      </w:r>
      <w:r w:rsidR="002D198E">
        <w:rPr>
          <w:b/>
          <w:lang w:val="ru-RU"/>
        </w:rPr>
        <w:t xml:space="preserve">про </w:t>
      </w:r>
      <w:r w:rsidR="009F1F26" w:rsidRPr="009F1F26">
        <w:rPr>
          <w:b/>
        </w:rPr>
        <w:t>відсотков</w:t>
      </w:r>
      <w:r w:rsidR="002D198E">
        <w:rPr>
          <w:b/>
        </w:rPr>
        <w:t xml:space="preserve">і </w:t>
      </w:r>
    </w:p>
    <w:p w:rsidR="002334D1" w:rsidRPr="009F1F26" w:rsidRDefault="009F1F26" w:rsidP="009F1F26">
      <w:pPr>
        <w:jc w:val="center"/>
        <w:rPr>
          <w:b/>
        </w:rPr>
      </w:pPr>
      <w:r w:rsidRPr="009F1F26">
        <w:rPr>
          <w:b/>
        </w:rPr>
        <w:t>ставк</w:t>
      </w:r>
      <w:r w:rsidR="002D198E">
        <w:rPr>
          <w:b/>
        </w:rPr>
        <w:t>и</w:t>
      </w:r>
      <w:r w:rsidRPr="009F1F26">
        <w:rPr>
          <w:b/>
        </w:rPr>
        <w:t xml:space="preserve"> </w:t>
      </w:r>
      <w:r w:rsidR="002D198E">
        <w:rPr>
          <w:b/>
        </w:rPr>
        <w:t xml:space="preserve">за </w:t>
      </w:r>
      <w:r w:rsidRPr="009F1F26">
        <w:rPr>
          <w:b/>
        </w:rPr>
        <w:t xml:space="preserve"> </w:t>
      </w:r>
      <w:r w:rsidR="002D198E">
        <w:rPr>
          <w:b/>
        </w:rPr>
        <w:t xml:space="preserve"> </w:t>
      </w:r>
      <w:r w:rsidRPr="009F1F26">
        <w:rPr>
          <w:b/>
        </w:rPr>
        <w:t>депозит</w:t>
      </w:r>
      <w:r w:rsidR="002D198E">
        <w:rPr>
          <w:b/>
        </w:rPr>
        <w:t xml:space="preserve">ами, на яких розміщені  бюджетні кошти в інших обласних центрах України </w:t>
      </w:r>
    </w:p>
    <w:p w:rsidR="002334D1" w:rsidRDefault="002334D1" w:rsidP="002334D1">
      <w:pPr>
        <w:rPr>
          <w:b/>
          <w:szCs w:val="28"/>
        </w:rPr>
      </w:pPr>
    </w:p>
    <w:p w:rsidR="00C95491" w:rsidRPr="00C31F1E" w:rsidRDefault="00C95491" w:rsidP="002334D1">
      <w:pPr>
        <w:rPr>
          <w:b/>
          <w:szCs w:val="28"/>
        </w:rPr>
      </w:pPr>
    </w:p>
    <w:p w:rsidR="002334D1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депутата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</w:t>
      </w:r>
      <w:r>
        <w:rPr>
          <w:color w:val="000000"/>
          <w:szCs w:val="28"/>
          <w:shd w:val="clear" w:color="auto" w:fill="FFFFFF"/>
        </w:rPr>
        <w:t xml:space="preserve"> Петришина Я.Р., </w:t>
      </w:r>
      <w:r w:rsidRPr="00D55576">
        <w:rPr>
          <w:szCs w:val="28"/>
        </w:rPr>
        <w:t xml:space="preserve"> </w:t>
      </w:r>
      <w:r>
        <w:rPr>
          <w:szCs w:val="28"/>
        </w:rPr>
        <w:t>під час розгляду питання порядку денного «</w:t>
      </w:r>
      <w:r w:rsidR="00F06E14" w:rsidRPr="00EC72CE">
        <w:rPr>
          <w:i/>
          <w:szCs w:val="28"/>
          <w:shd w:val="clear" w:color="auto" w:fill="FFFFFF"/>
        </w:rPr>
        <w:t>Про внесення змін до рішення міської ради VІI скликання від 30.</w:t>
      </w:r>
      <w:r w:rsidR="00F06E14">
        <w:rPr>
          <w:i/>
          <w:szCs w:val="28"/>
          <w:shd w:val="clear" w:color="auto" w:fill="FFFFFF"/>
        </w:rPr>
        <w:t>12.2016р. № 521 «</w:t>
      </w:r>
      <w:r w:rsidR="00F06E14" w:rsidRPr="00EC72CE">
        <w:rPr>
          <w:i/>
          <w:szCs w:val="28"/>
          <w:shd w:val="clear" w:color="auto" w:fill="FFFFFF"/>
        </w:rPr>
        <w:t>Про міський бюджет на 2017 рік</w:t>
      </w:r>
      <w:r w:rsidR="00F06E14">
        <w:rPr>
          <w:szCs w:val="28"/>
        </w:rPr>
        <w:t xml:space="preserve">», </w:t>
      </w:r>
      <w:r w:rsidR="00F06E14" w:rsidRPr="00C31F1E">
        <w:rPr>
          <w:color w:val="000000"/>
          <w:szCs w:val="28"/>
          <w:shd w:val="clear" w:color="auto" w:fill="FFFFFF"/>
        </w:rPr>
        <w:t xml:space="preserve">  </w:t>
      </w:r>
      <w:r>
        <w:rPr>
          <w:szCs w:val="28"/>
        </w:rPr>
        <w:t xml:space="preserve"> </w:t>
      </w:r>
      <w:r w:rsidRPr="00C31F1E">
        <w:rPr>
          <w:color w:val="000000"/>
          <w:szCs w:val="28"/>
          <w:shd w:val="clear" w:color="auto" w:fill="FFFFFF"/>
        </w:rPr>
        <w:t xml:space="preserve">  </w:t>
      </w:r>
      <w:r w:rsidRPr="00C31F1E">
        <w:rPr>
          <w:szCs w:val="28"/>
        </w:rPr>
        <w:t xml:space="preserve">міська рада </w:t>
      </w:r>
    </w:p>
    <w:p w:rsidR="002334D1" w:rsidRPr="00C31F1E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</w:p>
    <w:p w:rsidR="002334D1" w:rsidRDefault="002334D1" w:rsidP="002334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334D1" w:rsidRPr="00A71EEE" w:rsidRDefault="002334D1" w:rsidP="002334D1">
      <w:pPr>
        <w:ind w:firstLine="708"/>
        <w:jc w:val="center"/>
        <w:rPr>
          <w:b/>
          <w:szCs w:val="28"/>
        </w:rPr>
      </w:pPr>
    </w:p>
    <w:p w:rsidR="002334D1" w:rsidRDefault="00C95491" w:rsidP="00C95491">
      <w:pPr>
        <w:ind w:firstLine="708"/>
        <w:jc w:val="both"/>
        <w:outlineLvl w:val="0"/>
      </w:pPr>
      <w:r w:rsidRPr="00C95491">
        <w:rPr>
          <w:b/>
        </w:rPr>
        <w:t>1.</w:t>
      </w:r>
      <w:r>
        <w:t xml:space="preserve"> </w:t>
      </w:r>
      <w:r w:rsidR="002334D1">
        <w:t xml:space="preserve">Доручити фінансовому управлінню міської ради (Бамбуляк Л.Ф.)  на чергове засідання міської ради  надати інформацію  </w:t>
      </w:r>
      <w:r w:rsidR="002D198E">
        <w:t>про</w:t>
      </w:r>
      <w:r w:rsidR="002334D1">
        <w:t xml:space="preserve"> </w:t>
      </w:r>
      <w:r w:rsidR="002D198E">
        <w:t>відсоткові ставки за депозитами, на яких розміщені тимчасово вільні  кошти бюджетів</w:t>
      </w:r>
      <w:r w:rsidR="002334D1">
        <w:t xml:space="preserve"> </w:t>
      </w:r>
      <w:r w:rsidR="002D198E">
        <w:t xml:space="preserve">в </w:t>
      </w:r>
      <w:r w:rsidR="002334D1">
        <w:t xml:space="preserve"> інших обласних центр</w:t>
      </w:r>
      <w:r w:rsidR="002D198E">
        <w:t>ах</w:t>
      </w:r>
      <w:r w:rsidR="002334D1">
        <w:t xml:space="preserve"> України.  </w:t>
      </w:r>
    </w:p>
    <w:p w:rsidR="002334D1" w:rsidRDefault="002334D1" w:rsidP="002334D1">
      <w:pPr>
        <w:ind w:firstLine="708"/>
        <w:jc w:val="both"/>
        <w:outlineLvl w:val="0"/>
        <w:rPr>
          <w:b/>
        </w:rPr>
      </w:pPr>
    </w:p>
    <w:p w:rsidR="002334D1" w:rsidRPr="00CD341A" w:rsidRDefault="002334D1" w:rsidP="002334D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2334D1" w:rsidRDefault="002334D1" w:rsidP="002334D1"/>
    <w:p w:rsidR="002334D1" w:rsidRDefault="002334D1" w:rsidP="002334D1"/>
    <w:p w:rsidR="002334D1" w:rsidRDefault="002334D1" w:rsidP="002334D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334D1" w:rsidRDefault="002334D1" w:rsidP="002334D1"/>
    <w:p w:rsidR="002334D1" w:rsidRDefault="002334D1" w:rsidP="002334D1"/>
    <w:p w:rsidR="002334D1" w:rsidRDefault="002334D1" w:rsidP="002334D1"/>
    <w:p w:rsidR="002334D1" w:rsidRDefault="002334D1" w:rsidP="002334D1">
      <w:pPr>
        <w:ind w:firstLine="708"/>
        <w:jc w:val="both"/>
        <w:outlineLvl w:val="0"/>
      </w:pPr>
    </w:p>
    <w:p w:rsidR="002334D1" w:rsidRPr="005A6C32" w:rsidRDefault="002334D1" w:rsidP="002334D1">
      <w:pPr>
        <w:jc w:val="center"/>
      </w:pPr>
      <w:r>
        <w:br w:type="page"/>
      </w:r>
      <w:r w:rsidR="00DA6EF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334D1" w:rsidRPr="005A6C32" w:rsidRDefault="002334D1" w:rsidP="002334D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334D1" w:rsidRDefault="002334D1" w:rsidP="002334D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35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334D1" w:rsidRPr="004712FD" w:rsidRDefault="002334D1" w:rsidP="002334D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2334D1" w:rsidRPr="00830DB5" w:rsidRDefault="002334D1" w:rsidP="002334D1">
      <w:pPr>
        <w:jc w:val="center"/>
        <w:rPr>
          <w:lang w:val="ru-RU"/>
        </w:rPr>
      </w:pPr>
    </w:p>
    <w:p w:rsidR="002334D1" w:rsidRDefault="002334D1" w:rsidP="002334D1">
      <w:pPr>
        <w:pStyle w:val="3"/>
      </w:pPr>
    </w:p>
    <w:p w:rsidR="002334D1" w:rsidRPr="006674BD" w:rsidRDefault="002334D1" w:rsidP="002334D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EA1D3F">
        <w:rPr>
          <w:lang w:val="ru-RU"/>
        </w:rPr>
        <w:t>586</w:t>
      </w:r>
      <w:r>
        <w:rPr>
          <w:lang w:val="ru-RU"/>
        </w:rPr>
        <w:t>/35</w:t>
      </w: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lang w:val="ru-RU"/>
        </w:rPr>
      </w:pPr>
    </w:p>
    <w:p w:rsidR="002334D1" w:rsidRDefault="002334D1" w:rsidP="002334D1">
      <w:pPr>
        <w:rPr>
          <w:szCs w:val="28"/>
        </w:rPr>
      </w:pPr>
      <w:r>
        <w:rPr>
          <w:szCs w:val="28"/>
        </w:rPr>
        <w:t>15.08.2017</w:t>
      </w:r>
    </w:p>
    <w:p w:rsidR="00C95491" w:rsidRDefault="00C95491" w:rsidP="002334D1">
      <w:pPr>
        <w:rPr>
          <w:szCs w:val="28"/>
        </w:rPr>
      </w:pPr>
    </w:p>
    <w:p w:rsidR="00C95491" w:rsidRDefault="00C95491" w:rsidP="002334D1">
      <w:pPr>
        <w:rPr>
          <w:szCs w:val="28"/>
        </w:rPr>
      </w:pPr>
    </w:p>
    <w:p w:rsidR="002D198E" w:rsidRDefault="002334D1" w:rsidP="002334D1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 </w:t>
      </w:r>
      <w:r w:rsidR="002D198E">
        <w:rPr>
          <w:b/>
          <w:lang w:val="ru-RU"/>
        </w:rPr>
        <w:t xml:space="preserve">виділення асигнувань </w:t>
      </w:r>
      <w:r w:rsidR="002D198E" w:rsidRPr="002D198E">
        <w:rPr>
          <w:b/>
        </w:rPr>
        <w:t xml:space="preserve">для забезпечення  заробітної плати </w:t>
      </w:r>
    </w:p>
    <w:p w:rsidR="002334D1" w:rsidRPr="002D198E" w:rsidRDefault="002D198E" w:rsidP="002334D1">
      <w:pPr>
        <w:jc w:val="center"/>
        <w:rPr>
          <w:b/>
        </w:rPr>
      </w:pPr>
      <w:r w:rsidRPr="002D198E">
        <w:rPr>
          <w:b/>
        </w:rPr>
        <w:t>службовцям органів місцевого самоврядування у ІV кварталі 2017 року</w:t>
      </w:r>
    </w:p>
    <w:p w:rsidR="002334D1" w:rsidRPr="002D198E" w:rsidRDefault="002334D1" w:rsidP="002334D1">
      <w:pPr>
        <w:rPr>
          <w:b/>
        </w:rPr>
      </w:pPr>
    </w:p>
    <w:p w:rsidR="002334D1" w:rsidRPr="002D198E" w:rsidRDefault="002334D1" w:rsidP="002334D1">
      <w:pPr>
        <w:rPr>
          <w:b/>
          <w:szCs w:val="28"/>
        </w:rPr>
      </w:pPr>
    </w:p>
    <w:p w:rsidR="002334D1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депутата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</w:t>
      </w:r>
      <w:r>
        <w:rPr>
          <w:color w:val="000000"/>
          <w:szCs w:val="28"/>
          <w:shd w:val="clear" w:color="auto" w:fill="FFFFFF"/>
        </w:rPr>
        <w:t xml:space="preserve"> </w:t>
      </w:r>
      <w:r w:rsidR="00C95491">
        <w:rPr>
          <w:color w:val="000000"/>
          <w:szCs w:val="28"/>
          <w:shd w:val="clear" w:color="auto" w:fill="FFFFFF"/>
        </w:rPr>
        <w:t>Ковалюка Б.І.</w:t>
      </w:r>
      <w:r>
        <w:rPr>
          <w:color w:val="000000"/>
          <w:szCs w:val="28"/>
          <w:shd w:val="clear" w:color="auto" w:fill="FFFFFF"/>
        </w:rPr>
        <w:t xml:space="preserve">, </w:t>
      </w:r>
      <w:r w:rsidRPr="00D55576">
        <w:rPr>
          <w:szCs w:val="28"/>
        </w:rPr>
        <w:t xml:space="preserve"> </w:t>
      </w:r>
      <w:r>
        <w:rPr>
          <w:szCs w:val="28"/>
        </w:rPr>
        <w:t>під час розгляду питання порядку денного «</w:t>
      </w:r>
      <w:r w:rsidR="00F06E14" w:rsidRPr="00EC72CE">
        <w:rPr>
          <w:i/>
          <w:szCs w:val="28"/>
          <w:shd w:val="clear" w:color="auto" w:fill="FFFFFF"/>
        </w:rPr>
        <w:t>Про внесення змін до рішення міської ради VІI скликання від 30.</w:t>
      </w:r>
      <w:r w:rsidR="00F06E14">
        <w:rPr>
          <w:i/>
          <w:szCs w:val="28"/>
          <w:shd w:val="clear" w:color="auto" w:fill="FFFFFF"/>
        </w:rPr>
        <w:t>12.2016р. № 521 «</w:t>
      </w:r>
      <w:r w:rsidR="00F06E14" w:rsidRPr="00EC72CE">
        <w:rPr>
          <w:i/>
          <w:szCs w:val="28"/>
          <w:shd w:val="clear" w:color="auto" w:fill="FFFFFF"/>
        </w:rPr>
        <w:t>Про міський бюджет на 2017 рік</w:t>
      </w:r>
      <w:r w:rsidR="00F06E14">
        <w:rPr>
          <w:szCs w:val="28"/>
        </w:rPr>
        <w:t xml:space="preserve">», </w:t>
      </w:r>
      <w:r w:rsidR="00F06E14" w:rsidRPr="00C31F1E">
        <w:rPr>
          <w:color w:val="000000"/>
          <w:szCs w:val="28"/>
          <w:shd w:val="clear" w:color="auto" w:fill="FFFFFF"/>
        </w:rPr>
        <w:t xml:space="preserve">  </w:t>
      </w:r>
      <w:r w:rsidRPr="00C31F1E">
        <w:rPr>
          <w:color w:val="000000"/>
          <w:szCs w:val="28"/>
          <w:shd w:val="clear" w:color="auto" w:fill="FFFFFF"/>
        </w:rPr>
        <w:t xml:space="preserve">  </w:t>
      </w:r>
      <w:r w:rsidRPr="00C31F1E">
        <w:rPr>
          <w:szCs w:val="28"/>
        </w:rPr>
        <w:t xml:space="preserve">міська рада </w:t>
      </w:r>
    </w:p>
    <w:p w:rsidR="002334D1" w:rsidRPr="00C31F1E" w:rsidRDefault="002334D1" w:rsidP="002334D1">
      <w:pPr>
        <w:tabs>
          <w:tab w:val="left" w:pos="851"/>
        </w:tabs>
        <w:ind w:firstLine="426"/>
        <w:jc w:val="both"/>
        <w:rPr>
          <w:szCs w:val="28"/>
        </w:rPr>
      </w:pPr>
    </w:p>
    <w:p w:rsidR="002334D1" w:rsidRDefault="002334D1" w:rsidP="002334D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334D1" w:rsidRPr="00A71EEE" w:rsidRDefault="002334D1" w:rsidP="002334D1">
      <w:pPr>
        <w:ind w:firstLine="708"/>
        <w:jc w:val="center"/>
        <w:rPr>
          <w:b/>
          <w:szCs w:val="28"/>
        </w:rPr>
      </w:pPr>
    </w:p>
    <w:p w:rsidR="002334D1" w:rsidRDefault="002334D1" w:rsidP="002334D1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>
        <w:t>Доручити фінансовому управлінню міської ради (Бамбуляк Л.Ф.)  на чергове засідання міської ради  підготувати  проект  рішення міської ради щодо виділення  асигнувань для забезпечення  заробітної плати службовцям органів місцевого самоврядування у ІV кварталі</w:t>
      </w:r>
      <w:r w:rsidR="00C95491">
        <w:t xml:space="preserve"> 2017 року</w:t>
      </w:r>
      <w:r>
        <w:t>, враховуючи стимулювання.</w:t>
      </w:r>
    </w:p>
    <w:p w:rsidR="002334D1" w:rsidRDefault="002334D1" w:rsidP="002334D1">
      <w:pPr>
        <w:ind w:firstLine="708"/>
        <w:jc w:val="both"/>
        <w:outlineLvl w:val="0"/>
      </w:pPr>
    </w:p>
    <w:p w:rsidR="002334D1" w:rsidRPr="00CD341A" w:rsidRDefault="002334D1" w:rsidP="002334D1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2334D1" w:rsidRDefault="002334D1" w:rsidP="002334D1"/>
    <w:p w:rsidR="002334D1" w:rsidRDefault="002334D1" w:rsidP="002334D1"/>
    <w:p w:rsidR="00C95491" w:rsidRDefault="00C95491" w:rsidP="002334D1"/>
    <w:p w:rsidR="002334D1" w:rsidRDefault="002334D1" w:rsidP="002334D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B5FFE" w:rsidRPr="005A6C32" w:rsidRDefault="00AB5FFE" w:rsidP="00AB5FFE">
      <w:pPr>
        <w:jc w:val="center"/>
      </w:pPr>
      <w:r>
        <w:br w:type="page"/>
      </w:r>
      <w:r w:rsidR="00DA6EF6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5FFE" w:rsidRPr="005A6C32" w:rsidRDefault="00AB5FFE" w:rsidP="00AB5FF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B5FFE" w:rsidRPr="005A6C32" w:rsidRDefault="00AB5FFE" w:rsidP="00AB5FF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B5FFE" w:rsidRDefault="00AB5FFE" w:rsidP="00AB5FF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35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B5FFE" w:rsidRPr="004712FD" w:rsidRDefault="00AB5FFE" w:rsidP="00AB5FFE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B5FFE" w:rsidRPr="00830DB5" w:rsidRDefault="00AB5FFE" w:rsidP="00AB5FFE">
      <w:pPr>
        <w:jc w:val="center"/>
        <w:rPr>
          <w:lang w:val="ru-RU"/>
        </w:rPr>
      </w:pPr>
    </w:p>
    <w:p w:rsidR="00AB5FFE" w:rsidRDefault="00AB5FFE" w:rsidP="00AB5FFE">
      <w:pPr>
        <w:pStyle w:val="3"/>
      </w:pPr>
    </w:p>
    <w:p w:rsidR="00AB5FFE" w:rsidRPr="006674BD" w:rsidRDefault="00AB5FFE" w:rsidP="00AB5FFE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587/35</w:t>
      </w:r>
    </w:p>
    <w:p w:rsidR="00AB5FFE" w:rsidRDefault="00AB5FFE" w:rsidP="00AB5FFE">
      <w:pPr>
        <w:rPr>
          <w:lang w:val="ru-RU"/>
        </w:rPr>
      </w:pPr>
    </w:p>
    <w:p w:rsidR="00AB5FFE" w:rsidRDefault="00AB5FFE" w:rsidP="00AB5FFE">
      <w:pPr>
        <w:rPr>
          <w:lang w:val="ru-RU"/>
        </w:rPr>
      </w:pPr>
    </w:p>
    <w:p w:rsidR="00AB5FFE" w:rsidRDefault="00AB5FFE" w:rsidP="00AB5FFE">
      <w:pPr>
        <w:rPr>
          <w:szCs w:val="28"/>
        </w:rPr>
      </w:pPr>
      <w:r>
        <w:rPr>
          <w:szCs w:val="28"/>
        </w:rPr>
        <w:t>15.08.2017</w:t>
      </w:r>
    </w:p>
    <w:p w:rsidR="00AB5FFE" w:rsidRDefault="00AB5FFE" w:rsidP="00AB5FFE">
      <w:pPr>
        <w:rPr>
          <w:szCs w:val="28"/>
        </w:rPr>
      </w:pPr>
    </w:p>
    <w:p w:rsidR="00AB5FFE" w:rsidRDefault="00AB5FFE" w:rsidP="00AB5FFE">
      <w:pPr>
        <w:rPr>
          <w:szCs w:val="28"/>
        </w:rPr>
      </w:pPr>
    </w:p>
    <w:p w:rsidR="00AB5FFE" w:rsidRPr="002D198E" w:rsidRDefault="00AB5FFE" w:rsidP="00AB5FFE">
      <w:pPr>
        <w:jc w:val="center"/>
        <w:rPr>
          <w:b/>
        </w:rPr>
      </w:pPr>
      <w:r w:rsidRPr="00AB5FFE">
        <w:rPr>
          <w:b/>
        </w:rPr>
        <w:t xml:space="preserve">Про </w:t>
      </w:r>
      <w:r>
        <w:rPr>
          <w:b/>
        </w:rPr>
        <w:t xml:space="preserve">можливість </w:t>
      </w:r>
      <w:r w:rsidRPr="00AB5FFE">
        <w:rPr>
          <w:b/>
        </w:rPr>
        <w:t xml:space="preserve"> </w:t>
      </w:r>
      <w:r>
        <w:rPr>
          <w:b/>
        </w:rPr>
        <w:t xml:space="preserve">дофінансуваня </w:t>
      </w:r>
      <w:r w:rsidRPr="00AB5FFE">
        <w:rPr>
          <w:b/>
        </w:rPr>
        <w:t xml:space="preserve">заходів з проведення </w:t>
      </w:r>
      <w:r w:rsidRPr="00AB5FFE">
        <w:rPr>
          <w:b/>
          <w:shd w:val="clear" w:color="auto" w:fill="FFFFFF"/>
        </w:rPr>
        <w:t>міжнародного поетичного фестивалю Meridian Czernowitz</w:t>
      </w:r>
    </w:p>
    <w:p w:rsidR="00AB5FFE" w:rsidRPr="002D198E" w:rsidRDefault="00AB5FFE" w:rsidP="00AB5FFE">
      <w:pPr>
        <w:rPr>
          <w:b/>
        </w:rPr>
      </w:pPr>
    </w:p>
    <w:p w:rsidR="00AB5FFE" w:rsidRPr="002D198E" w:rsidRDefault="00AB5FFE" w:rsidP="00AB5FFE">
      <w:pPr>
        <w:rPr>
          <w:b/>
          <w:szCs w:val="28"/>
        </w:rPr>
      </w:pPr>
    </w:p>
    <w:p w:rsidR="00AB5FFE" w:rsidRDefault="00AB5FFE" w:rsidP="00AB5FFE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депутата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</w:t>
      </w:r>
      <w:r>
        <w:rPr>
          <w:color w:val="000000"/>
          <w:szCs w:val="28"/>
          <w:shd w:val="clear" w:color="auto" w:fill="FFFFFF"/>
        </w:rPr>
        <w:t xml:space="preserve"> Брязкала А.Ф., </w:t>
      </w:r>
      <w:r w:rsidRPr="00D55576">
        <w:rPr>
          <w:szCs w:val="28"/>
        </w:rPr>
        <w:t xml:space="preserve"> </w:t>
      </w:r>
      <w:r>
        <w:rPr>
          <w:szCs w:val="28"/>
        </w:rPr>
        <w:t>під час розгляду питання порядку денного «</w:t>
      </w:r>
      <w:r w:rsidRPr="00EC72CE">
        <w:rPr>
          <w:i/>
          <w:szCs w:val="28"/>
          <w:shd w:val="clear" w:color="auto" w:fill="FFFFFF"/>
        </w:rPr>
        <w:t>Про внесення змін до рішення міської ради VІI скликання від 30.</w:t>
      </w:r>
      <w:r>
        <w:rPr>
          <w:i/>
          <w:szCs w:val="28"/>
          <w:shd w:val="clear" w:color="auto" w:fill="FFFFFF"/>
        </w:rPr>
        <w:t>12.2016р. № 521 «</w:t>
      </w:r>
      <w:r w:rsidRPr="00EC72CE">
        <w:rPr>
          <w:i/>
          <w:szCs w:val="28"/>
          <w:shd w:val="clear" w:color="auto" w:fill="FFFFFF"/>
        </w:rPr>
        <w:t>Про міський бюджет на 2017 рік</w:t>
      </w:r>
      <w:r>
        <w:rPr>
          <w:szCs w:val="28"/>
        </w:rPr>
        <w:t xml:space="preserve">», </w:t>
      </w:r>
      <w:r w:rsidRPr="00C31F1E">
        <w:rPr>
          <w:color w:val="000000"/>
          <w:szCs w:val="28"/>
          <w:shd w:val="clear" w:color="auto" w:fill="FFFFFF"/>
        </w:rPr>
        <w:t xml:space="preserve">    </w:t>
      </w:r>
      <w:r w:rsidRPr="00C31F1E">
        <w:rPr>
          <w:szCs w:val="28"/>
        </w:rPr>
        <w:t xml:space="preserve">міська рада </w:t>
      </w:r>
    </w:p>
    <w:p w:rsidR="00AB5FFE" w:rsidRPr="00C31F1E" w:rsidRDefault="00AB5FFE" w:rsidP="00AB5FFE">
      <w:pPr>
        <w:tabs>
          <w:tab w:val="left" w:pos="851"/>
        </w:tabs>
        <w:ind w:firstLine="426"/>
        <w:jc w:val="both"/>
        <w:rPr>
          <w:szCs w:val="28"/>
        </w:rPr>
      </w:pPr>
    </w:p>
    <w:p w:rsidR="00AB5FFE" w:rsidRDefault="00AB5FFE" w:rsidP="00AB5FF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B5FFE" w:rsidRPr="00A71EEE" w:rsidRDefault="00AB5FFE" w:rsidP="00AB5FFE">
      <w:pPr>
        <w:ind w:firstLine="708"/>
        <w:jc w:val="center"/>
        <w:rPr>
          <w:b/>
          <w:szCs w:val="28"/>
        </w:rPr>
      </w:pPr>
    </w:p>
    <w:p w:rsidR="00AB5FFE" w:rsidRDefault="00AB5FFE" w:rsidP="00AB5FFE">
      <w:pPr>
        <w:tabs>
          <w:tab w:val="left" w:pos="0"/>
        </w:tabs>
        <w:jc w:val="both"/>
        <w:rPr>
          <w:shd w:val="clear" w:color="auto" w:fill="FFFFFF"/>
        </w:rPr>
      </w:pPr>
      <w:r>
        <w:rPr>
          <w:b/>
        </w:rPr>
        <w:tab/>
      </w:r>
      <w:r w:rsidRPr="00873D80">
        <w:rPr>
          <w:b/>
        </w:rPr>
        <w:t xml:space="preserve">1. </w:t>
      </w:r>
      <w:r>
        <w:t xml:space="preserve">Доручити фінансовому управлінню міської ради (Бамбуляк Л.Ф.) вивчити  можливість дофінансування, </w:t>
      </w:r>
      <w:r>
        <w:rPr>
          <w:shd w:val="clear" w:color="auto" w:fill="FFFFFF"/>
        </w:rPr>
        <w:t xml:space="preserve">у разі  надання </w:t>
      </w:r>
      <w:r w:rsidR="001E70CF">
        <w:rPr>
          <w:shd w:val="clear" w:color="auto" w:fill="FFFFFF"/>
        </w:rPr>
        <w:t>відповідних підтверджуючих документів</w:t>
      </w:r>
      <w:r>
        <w:rPr>
          <w:shd w:val="clear" w:color="auto" w:fill="FFFFFF"/>
        </w:rPr>
        <w:t xml:space="preserve">, </w:t>
      </w:r>
      <w:r>
        <w:t xml:space="preserve">заходів з проведення </w:t>
      </w:r>
      <w:r w:rsidRPr="00C94FB2">
        <w:rPr>
          <w:shd w:val="clear" w:color="auto" w:fill="FFFFFF"/>
        </w:rPr>
        <w:t xml:space="preserve">міжнародного поетичного фестивалю </w:t>
      </w:r>
      <w:r w:rsidRPr="0005344D">
        <w:rPr>
          <w:shd w:val="clear" w:color="auto" w:fill="FFFFFF"/>
        </w:rPr>
        <w:t>Meridian</w:t>
      </w:r>
      <w:r w:rsidRPr="0002299B">
        <w:rPr>
          <w:shd w:val="clear" w:color="auto" w:fill="FFFFFF"/>
        </w:rPr>
        <w:t xml:space="preserve"> </w:t>
      </w:r>
      <w:r w:rsidRPr="0005344D">
        <w:rPr>
          <w:shd w:val="clear" w:color="auto" w:fill="FFFFFF"/>
        </w:rPr>
        <w:t>Czernowitz</w:t>
      </w:r>
      <w:r>
        <w:rPr>
          <w:shd w:val="clear" w:color="auto" w:fill="FFFFFF"/>
        </w:rPr>
        <w:t xml:space="preserve">.  </w:t>
      </w:r>
    </w:p>
    <w:p w:rsidR="00AB5FFE" w:rsidRDefault="00AB5FFE" w:rsidP="00AB5FFE">
      <w:pPr>
        <w:ind w:firstLine="708"/>
        <w:jc w:val="both"/>
        <w:outlineLvl w:val="0"/>
      </w:pPr>
    </w:p>
    <w:p w:rsidR="00AB5FFE" w:rsidRPr="00CD341A" w:rsidRDefault="00AB5FFE" w:rsidP="00AB5FFE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AB5FFE" w:rsidRDefault="00AB5FFE" w:rsidP="00AB5FFE"/>
    <w:p w:rsidR="00AB5FFE" w:rsidRDefault="00AB5FFE" w:rsidP="00AB5FFE"/>
    <w:p w:rsidR="00AB5FFE" w:rsidRDefault="00AB5FFE" w:rsidP="00AB5FFE"/>
    <w:p w:rsidR="00AB5FFE" w:rsidRDefault="00AB5FFE" w:rsidP="00AB5FFE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635E6"/>
    <w:multiLevelType w:val="hybridMultilevel"/>
    <w:tmpl w:val="382A1E24"/>
    <w:lvl w:ilvl="0" w:tplc="20DACFEC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8913C0"/>
    <w:multiLevelType w:val="hybridMultilevel"/>
    <w:tmpl w:val="86A01554"/>
    <w:lvl w:ilvl="0" w:tplc="20EE8CDE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D1"/>
    <w:rsid w:val="00026F1C"/>
    <w:rsid w:val="000A4C0C"/>
    <w:rsid w:val="00153D1D"/>
    <w:rsid w:val="00157BD0"/>
    <w:rsid w:val="001E70CF"/>
    <w:rsid w:val="002334D1"/>
    <w:rsid w:val="002C34EF"/>
    <w:rsid w:val="002D198E"/>
    <w:rsid w:val="00496D93"/>
    <w:rsid w:val="00553BAB"/>
    <w:rsid w:val="005F43E1"/>
    <w:rsid w:val="006B330D"/>
    <w:rsid w:val="00724DD8"/>
    <w:rsid w:val="00761BFA"/>
    <w:rsid w:val="00761EDB"/>
    <w:rsid w:val="00764C46"/>
    <w:rsid w:val="00936CD2"/>
    <w:rsid w:val="00962EB4"/>
    <w:rsid w:val="009F1F26"/>
    <w:rsid w:val="00AB5FFE"/>
    <w:rsid w:val="00B92B4F"/>
    <w:rsid w:val="00BD575E"/>
    <w:rsid w:val="00C95491"/>
    <w:rsid w:val="00D410BC"/>
    <w:rsid w:val="00DA6EF6"/>
    <w:rsid w:val="00E62598"/>
    <w:rsid w:val="00EA1D3F"/>
    <w:rsid w:val="00F06E14"/>
    <w:rsid w:val="00F10638"/>
    <w:rsid w:val="00F55D81"/>
    <w:rsid w:val="00FE23AC"/>
    <w:rsid w:val="00F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3905E-3398-4C76-B86F-6C8037FC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D1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2334D1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B330D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2017-09-01T08:55:00Z</cp:lastPrinted>
  <dcterms:created xsi:type="dcterms:W3CDTF">2017-09-12T11:22:00Z</dcterms:created>
  <dcterms:modified xsi:type="dcterms:W3CDTF">2017-09-12T11:22:00Z</dcterms:modified>
</cp:coreProperties>
</file>