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6A2" w:rsidRPr="005A6C32" w:rsidRDefault="00DE16A2" w:rsidP="00DE16A2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6A2" w:rsidRPr="005A6C32" w:rsidRDefault="00DE16A2" w:rsidP="00DE16A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E16A2" w:rsidRPr="005A6C32" w:rsidRDefault="00DE16A2" w:rsidP="00DE16A2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E16A2" w:rsidRDefault="00DE16A2" w:rsidP="00DE16A2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27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E16A2" w:rsidRPr="004712FD" w:rsidRDefault="00DE16A2" w:rsidP="00DE16A2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DE16A2" w:rsidRPr="00830DB5" w:rsidRDefault="00DE16A2" w:rsidP="00DE16A2">
      <w:pPr>
        <w:jc w:val="center"/>
        <w:rPr>
          <w:lang w:val="ru-RU"/>
        </w:rPr>
      </w:pPr>
    </w:p>
    <w:p w:rsidR="00DE16A2" w:rsidRPr="006674BD" w:rsidRDefault="00DE16A2" w:rsidP="00DE16A2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>
        <w:rPr>
          <w:lang w:val="ru-RU"/>
        </w:rPr>
        <w:t>45</w:t>
      </w:r>
      <w:r w:rsidR="0053190C">
        <w:rPr>
          <w:lang w:val="en-US"/>
        </w:rPr>
        <w:t>6</w:t>
      </w:r>
      <w:bookmarkStart w:id="0" w:name="_GoBack"/>
      <w:bookmarkEnd w:id="0"/>
      <w:r>
        <w:rPr>
          <w:lang w:val="ru-RU"/>
        </w:rPr>
        <w:t>/27</w:t>
      </w:r>
    </w:p>
    <w:p w:rsidR="00DE16A2" w:rsidRDefault="00DE16A2" w:rsidP="00DE16A2">
      <w:pPr>
        <w:rPr>
          <w:lang w:val="ru-RU"/>
        </w:rPr>
      </w:pPr>
    </w:p>
    <w:p w:rsidR="00DE16A2" w:rsidRDefault="00DE16A2" w:rsidP="00DE16A2">
      <w:pPr>
        <w:rPr>
          <w:szCs w:val="28"/>
        </w:rPr>
      </w:pPr>
      <w:r>
        <w:rPr>
          <w:szCs w:val="28"/>
        </w:rPr>
        <w:t>28.04.2017</w:t>
      </w:r>
    </w:p>
    <w:p w:rsidR="00DE16A2" w:rsidRDefault="00DE16A2" w:rsidP="00DE16A2">
      <w:pPr>
        <w:rPr>
          <w:b/>
          <w:lang w:val="ru-RU"/>
        </w:rPr>
      </w:pPr>
    </w:p>
    <w:p w:rsidR="00DE16A2" w:rsidRDefault="00DE16A2" w:rsidP="00DE16A2">
      <w:pPr>
        <w:rPr>
          <w:b/>
          <w:lang w:val="ru-RU"/>
        </w:rPr>
      </w:pPr>
    </w:p>
    <w:p w:rsidR="00DE16A2" w:rsidRDefault="00DE16A2" w:rsidP="00DE16A2">
      <w:pPr>
        <w:jc w:val="center"/>
        <w:rPr>
          <w:b/>
          <w:lang w:val="ru-RU"/>
        </w:rPr>
      </w:pPr>
      <w:r w:rsidRPr="00F3367B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створення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робочої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групи</w:t>
      </w:r>
      <w:proofErr w:type="spellEnd"/>
      <w:r>
        <w:rPr>
          <w:b/>
          <w:lang w:val="ru-RU"/>
        </w:rPr>
        <w:t xml:space="preserve"> для </w:t>
      </w:r>
      <w:proofErr w:type="spellStart"/>
      <w:r>
        <w:rPr>
          <w:b/>
          <w:lang w:val="ru-RU"/>
        </w:rPr>
        <w:t>вирішення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питання</w:t>
      </w:r>
      <w:proofErr w:type="spellEnd"/>
      <w:r>
        <w:rPr>
          <w:b/>
          <w:lang w:val="ru-RU"/>
        </w:rPr>
        <w:t xml:space="preserve"> </w:t>
      </w:r>
    </w:p>
    <w:p w:rsidR="00DE16A2" w:rsidRDefault="00DE16A2" w:rsidP="00DE16A2">
      <w:pPr>
        <w:jc w:val="center"/>
        <w:rPr>
          <w:b/>
          <w:lang w:val="ru-RU"/>
        </w:rPr>
      </w:pPr>
      <w:proofErr w:type="spellStart"/>
      <w:r>
        <w:rPr>
          <w:b/>
          <w:lang w:val="ru-RU"/>
        </w:rPr>
        <w:t>будівництва</w:t>
      </w:r>
      <w:proofErr w:type="spellEnd"/>
      <w:r>
        <w:rPr>
          <w:b/>
          <w:lang w:val="ru-RU"/>
        </w:rPr>
        <w:t xml:space="preserve"> храму </w:t>
      </w:r>
      <w:proofErr w:type="gramStart"/>
      <w:r w:rsidRPr="00C556F7">
        <w:rPr>
          <w:b/>
          <w:color w:val="000000"/>
          <w:szCs w:val="28"/>
          <w:shd w:val="clear" w:color="auto" w:fill="FFFFFF"/>
        </w:rPr>
        <w:t>Святої  княгині</w:t>
      </w:r>
      <w:proofErr w:type="gramEnd"/>
      <w:r w:rsidRPr="00C556F7">
        <w:rPr>
          <w:b/>
          <w:color w:val="000000"/>
          <w:szCs w:val="28"/>
          <w:shd w:val="clear" w:color="auto" w:fill="FFFFFF"/>
        </w:rPr>
        <w:t xml:space="preserve">  Ольги</w:t>
      </w:r>
    </w:p>
    <w:p w:rsidR="00DE16A2" w:rsidRPr="00F3367B" w:rsidRDefault="00DE16A2" w:rsidP="00DE16A2">
      <w:pPr>
        <w:jc w:val="center"/>
        <w:rPr>
          <w:b/>
        </w:rPr>
      </w:pPr>
    </w:p>
    <w:p w:rsidR="00DE16A2" w:rsidRPr="00F3367B" w:rsidRDefault="00DE16A2" w:rsidP="00DE16A2">
      <w:pPr>
        <w:rPr>
          <w:b/>
        </w:rPr>
      </w:pPr>
    </w:p>
    <w:p w:rsidR="00DE16A2" w:rsidRDefault="00DE16A2" w:rsidP="00DE16A2">
      <w:pPr>
        <w:pStyle w:val="a3"/>
        <w:widowControl w:val="0"/>
        <w:ind w:firstLine="708"/>
        <w:rPr>
          <w:color w:val="000000"/>
          <w:lang w:val="uk-UA"/>
        </w:rPr>
      </w:pPr>
      <w:r w:rsidRPr="00E7742C">
        <w:rPr>
          <w:color w:val="000000"/>
          <w:szCs w:val="28"/>
          <w:shd w:val="clear" w:color="auto" w:fill="FFFFFF"/>
          <w:lang w:val="uk-UA"/>
        </w:rPr>
        <w:t>Заслухавши</w:t>
      </w:r>
      <w:r>
        <w:rPr>
          <w:color w:val="000000"/>
          <w:szCs w:val="28"/>
          <w:shd w:val="clear" w:color="auto" w:fill="FFFFFF"/>
          <w:lang w:val="uk-UA"/>
        </w:rPr>
        <w:t xml:space="preserve"> виступ настоятеля храму Святої  </w:t>
      </w:r>
      <w:proofErr w:type="spellStart"/>
      <w:r>
        <w:rPr>
          <w:color w:val="000000"/>
          <w:szCs w:val="28"/>
          <w:shd w:val="clear" w:color="auto" w:fill="FFFFFF"/>
          <w:lang w:val="uk-UA"/>
        </w:rPr>
        <w:t>рівноапостольської</w:t>
      </w:r>
      <w:proofErr w:type="spellEnd"/>
      <w:r>
        <w:rPr>
          <w:color w:val="000000"/>
          <w:szCs w:val="28"/>
          <w:shd w:val="clear" w:color="auto" w:fill="FFFFFF"/>
          <w:lang w:val="uk-UA"/>
        </w:rPr>
        <w:t xml:space="preserve"> великої  княгині  Ольги Сергія </w:t>
      </w:r>
      <w:proofErr w:type="spellStart"/>
      <w:r>
        <w:rPr>
          <w:color w:val="000000"/>
          <w:szCs w:val="28"/>
          <w:shd w:val="clear" w:color="auto" w:fill="FFFFFF"/>
          <w:lang w:val="uk-UA"/>
        </w:rPr>
        <w:t>Данелюка</w:t>
      </w:r>
      <w:proofErr w:type="spellEnd"/>
      <w:r>
        <w:rPr>
          <w:color w:val="000000"/>
          <w:szCs w:val="28"/>
          <w:shd w:val="clear" w:color="auto" w:fill="FFFFFF"/>
          <w:lang w:val="uk-UA"/>
        </w:rPr>
        <w:t xml:space="preserve">  та </w:t>
      </w:r>
      <w:r w:rsidRPr="00E7742C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lang w:val="uk-UA"/>
        </w:rPr>
        <w:t>пропозиції</w:t>
      </w:r>
      <w:r w:rsidRPr="00E7742C">
        <w:rPr>
          <w:lang w:val="uk-UA"/>
        </w:rPr>
        <w:t xml:space="preserve"> депут</w:t>
      </w:r>
      <w:r>
        <w:rPr>
          <w:lang w:val="uk-UA"/>
        </w:rPr>
        <w:t xml:space="preserve">атів міської ради  VІІ скликання </w:t>
      </w:r>
      <w:proofErr w:type="spellStart"/>
      <w:r>
        <w:rPr>
          <w:lang w:val="uk-UA"/>
        </w:rPr>
        <w:t>Бабуха</w:t>
      </w:r>
      <w:proofErr w:type="spellEnd"/>
      <w:r>
        <w:rPr>
          <w:lang w:val="uk-UA"/>
        </w:rPr>
        <w:t xml:space="preserve"> Т.В. та </w:t>
      </w:r>
      <w:proofErr w:type="spellStart"/>
      <w:r>
        <w:rPr>
          <w:lang w:val="uk-UA"/>
        </w:rPr>
        <w:t>Ковалюка</w:t>
      </w:r>
      <w:proofErr w:type="spellEnd"/>
      <w:r>
        <w:rPr>
          <w:lang w:val="uk-UA"/>
        </w:rPr>
        <w:t xml:space="preserve"> Б.І.    під час розгляду   питання порядку денного  </w:t>
      </w:r>
      <w:r w:rsidRPr="009C6010">
        <w:rPr>
          <w:i/>
          <w:lang w:val="uk-UA"/>
        </w:rPr>
        <w:t>«</w:t>
      </w:r>
      <w:r>
        <w:rPr>
          <w:i/>
          <w:lang w:val="uk-UA"/>
        </w:rPr>
        <w:t>РІЗНЕ</w:t>
      </w:r>
      <w:r w:rsidRPr="009C6010">
        <w:rPr>
          <w:i/>
          <w:lang w:val="uk-UA"/>
        </w:rPr>
        <w:t>»</w:t>
      </w:r>
      <w:r>
        <w:rPr>
          <w:lang w:val="uk-UA"/>
        </w:rPr>
        <w:t xml:space="preserve">,  </w:t>
      </w:r>
      <w:r w:rsidRPr="00E7742C">
        <w:rPr>
          <w:color w:val="000000"/>
          <w:lang w:val="uk-UA"/>
        </w:rPr>
        <w:t>міська рада</w:t>
      </w:r>
    </w:p>
    <w:p w:rsidR="00DE16A2" w:rsidRPr="00E7742C" w:rsidRDefault="00DE16A2" w:rsidP="00DE16A2">
      <w:pPr>
        <w:pStyle w:val="a3"/>
        <w:widowControl w:val="0"/>
        <w:ind w:firstLine="708"/>
        <w:rPr>
          <w:color w:val="000000"/>
          <w:lang w:val="uk-UA"/>
        </w:rPr>
      </w:pPr>
    </w:p>
    <w:p w:rsidR="00DE16A2" w:rsidRDefault="00DE16A2" w:rsidP="00DE16A2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E16A2" w:rsidRDefault="00DE16A2" w:rsidP="00DE16A2">
      <w:pPr>
        <w:ind w:firstLine="708"/>
        <w:jc w:val="center"/>
        <w:rPr>
          <w:b/>
        </w:rPr>
      </w:pPr>
    </w:p>
    <w:p w:rsidR="00DE16A2" w:rsidRDefault="00DE16A2" w:rsidP="00DE16A2">
      <w:pPr>
        <w:ind w:firstLine="708"/>
        <w:jc w:val="both"/>
        <w:rPr>
          <w:szCs w:val="28"/>
        </w:rPr>
      </w:pPr>
      <w:r w:rsidRPr="0073285C">
        <w:rPr>
          <w:b/>
          <w:szCs w:val="28"/>
        </w:rPr>
        <w:t>1.</w:t>
      </w:r>
      <w:r w:rsidRPr="00F3367B">
        <w:rPr>
          <w:b/>
          <w:szCs w:val="28"/>
        </w:rPr>
        <w:t xml:space="preserve"> </w:t>
      </w:r>
      <w:r w:rsidRPr="0073285C">
        <w:rPr>
          <w:szCs w:val="28"/>
        </w:rPr>
        <w:t xml:space="preserve">Доручити  </w:t>
      </w:r>
      <w:r>
        <w:rPr>
          <w:szCs w:val="28"/>
        </w:rPr>
        <w:t>департаменту  містобудівного комплексу та земельних відносин  міської ради (</w:t>
      </w:r>
      <w:proofErr w:type="spellStart"/>
      <w:r>
        <w:rPr>
          <w:szCs w:val="28"/>
        </w:rPr>
        <w:t>Бабчук</w:t>
      </w:r>
      <w:proofErr w:type="spellEnd"/>
      <w:r>
        <w:rPr>
          <w:szCs w:val="28"/>
        </w:rPr>
        <w:t xml:space="preserve"> В.Г.)  до 15.05.2017 р.:</w:t>
      </w:r>
    </w:p>
    <w:p w:rsidR="00DE16A2" w:rsidRDefault="00DE16A2" w:rsidP="00DE16A2">
      <w:pPr>
        <w:ind w:firstLine="708"/>
        <w:jc w:val="both"/>
        <w:rPr>
          <w:szCs w:val="28"/>
        </w:rPr>
      </w:pPr>
      <w:r>
        <w:rPr>
          <w:szCs w:val="28"/>
        </w:rPr>
        <w:t xml:space="preserve">1.1. Підготувати проект розпорядження міського голови щодо створення робочої групи  з вивчення питання  можливості  заміни   земельної ділянки 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 вул. Руська, 247-А, наданої  для будівництва  храму,  на земельну ділянку за </w:t>
      </w:r>
      <w:proofErr w:type="spellStart"/>
      <w:r>
        <w:rPr>
          <w:szCs w:val="28"/>
        </w:rPr>
        <w:t>адресою</w:t>
      </w:r>
      <w:proofErr w:type="spellEnd"/>
      <w:r>
        <w:rPr>
          <w:szCs w:val="28"/>
        </w:rPr>
        <w:t xml:space="preserve"> вул. Руська, 267.</w:t>
      </w:r>
    </w:p>
    <w:p w:rsidR="00DE16A2" w:rsidRPr="000252E2" w:rsidRDefault="00DE16A2" w:rsidP="00DE16A2">
      <w:pPr>
        <w:ind w:firstLine="708"/>
        <w:jc w:val="both"/>
        <w:rPr>
          <w:szCs w:val="28"/>
        </w:rPr>
      </w:pPr>
      <w:r w:rsidRPr="000252E2">
        <w:rPr>
          <w:szCs w:val="28"/>
        </w:rPr>
        <w:t xml:space="preserve">1.2. </w:t>
      </w:r>
      <w:r>
        <w:rPr>
          <w:szCs w:val="28"/>
        </w:rPr>
        <w:t xml:space="preserve">На засідання  робочої групи підготувати  перелік земельних ділянок у мікрорайоні Руський-Гравітон, які можуть бути запропоновані для  будівництва зазначеного храму. </w:t>
      </w:r>
    </w:p>
    <w:p w:rsidR="00DE16A2" w:rsidRPr="00375A74" w:rsidRDefault="00DE16A2" w:rsidP="00DE16A2">
      <w:pPr>
        <w:ind w:firstLine="708"/>
        <w:jc w:val="both"/>
        <w:rPr>
          <w:i/>
          <w:szCs w:val="28"/>
        </w:rPr>
      </w:pPr>
    </w:p>
    <w:p w:rsidR="00DE16A2" w:rsidRDefault="00DE16A2" w:rsidP="00DE16A2">
      <w:pPr>
        <w:ind w:firstLine="708"/>
        <w:jc w:val="both"/>
      </w:pPr>
      <w:r w:rsidRPr="00C776D1">
        <w:rPr>
          <w:b/>
        </w:rPr>
        <w:t>2.</w:t>
      </w:r>
      <w:r w:rsidRPr="00C776D1">
        <w:t xml:space="preserve"> Контроль за виконанням</w:t>
      </w:r>
      <w:r w:rsidRPr="000A5156">
        <w:t xml:space="preserve">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Паскаря</w:t>
      </w:r>
      <w:proofErr w:type="spellEnd"/>
      <w:r>
        <w:t xml:space="preserve"> О.Є.</w:t>
      </w:r>
    </w:p>
    <w:p w:rsidR="00DE16A2" w:rsidRDefault="00DE16A2" w:rsidP="00DE16A2">
      <w:pPr>
        <w:ind w:firstLine="708"/>
        <w:jc w:val="both"/>
        <w:rPr>
          <w:szCs w:val="28"/>
        </w:rPr>
      </w:pPr>
    </w:p>
    <w:p w:rsidR="00DE16A2" w:rsidRDefault="00DE16A2" w:rsidP="00DE16A2">
      <w:pPr>
        <w:tabs>
          <w:tab w:val="left" w:pos="-6948"/>
        </w:tabs>
        <w:jc w:val="both"/>
        <w:rPr>
          <w:rFonts w:ascii="Tahoma" w:hAnsi="Tahoma" w:cs="Tahoma"/>
          <w:color w:val="000000"/>
          <w:sz w:val="18"/>
          <w:szCs w:val="18"/>
        </w:rPr>
      </w:pPr>
    </w:p>
    <w:p w:rsidR="00DE16A2" w:rsidRPr="002B2DB1" w:rsidRDefault="00DE16A2" w:rsidP="00DE16A2">
      <w:pPr>
        <w:tabs>
          <w:tab w:val="left" w:pos="-6948"/>
        </w:tabs>
        <w:jc w:val="both"/>
        <w:rPr>
          <w:i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D37E8E" w:rsidRPr="00DE16A2" w:rsidRDefault="00DE16A2" w:rsidP="00DE16A2"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sectPr w:rsidR="00D37E8E" w:rsidRPr="00DE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0F"/>
    <w:rsid w:val="0042470E"/>
    <w:rsid w:val="0053190C"/>
    <w:rsid w:val="00AA550F"/>
    <w:rsid w:val="00CD37F9"/>
    <w:rsid w:val="00D1218D"/>
    <w:rsid w:val="00D37E8E"/>
    <w:rsid w:val="00DC7511"/>
    <w:rsid w:val="00DE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A6341"/>
  <w15:chartTrackingRefBased/>
  <w15:docId w15:val="{AA4416B8-30BF-4888-A101-4A6D54E4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50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A550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50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rsid w:val="00AA550F"/>
    <w:pPr>
      <w:ind w:firstLine="830"/>
      <w:jc w:val="both"/>
    </w:pPr>
    <w:rPr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AA550F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4</cp:revision>
  <dcterms:created xsi:type="dcterms:W3CDTF">2017-07-24T12:08:00Z</dcterms:created>
  <dcterms:modified xsi:type="dcterms:W3CDTF">2017-07-25T08:15:00Z</dcterms:modified>
</cp:coreProperties>
</file>