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BE" w:rsidRPr="005A6C32" w:rsidRDefault="000F3E6F" w:rsidP="00D442BE">
      <w:pPr>
        <w:jc w:val="center"/>
      </w:pPr>
      <w:bookmarkStart w:id="0" w:name="_GoBack"/>
      <w:bookmarkEnd w:id="0"/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2BE" w:rsidRPr="005A6C32" w:rsidRDefault="00D442BE" w:rsidP="00D442B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442BE" w:rsidRPr="005A6C32" w:rsidRDefault="00D442BE" w:rsidP="00D442B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442BE" w:rsidRDefault="00D442BE" w:rsidP="00D442B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442BE" w:rsidRPr="004712FD" w:rsidRDefault="00D442BE" w:rsidP="00D442BE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D442BE" w:rsidRPr="00830DB5" w:rsidRDefault="00D442BE" w:rsidP="00D442BE">
      <w:pPr>
        <w:jc w:val="center"/>
        <w:rPr>
          <w:lang w:val="ru-RU"/>
        </w:rPr>
      </w:pPr>
    </w:p>
    <w:p w:rsidR="00D442BE" w:rsidRPr="006674BD" w:rsidRDefault="00D442BE" w:rsidP="00D442BE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400/26</w:t>
      </w:r>
    </w:p>
    <w:p w:rsidR="00D442BE" w:rsidRDefault="00D442BE" w:rsidP="00D442BE">
      <w:pPr>
        <w:rPr>
          <w:lang w:val="ru-RU"/>
        </w:rPr>
      </w:pPr>
    </w:p>
    <w:p w:rsidR="00D442BE" w:rsidRPr="00830DB5" w:rsidRDefault="00D442BE" w:rsidP="00D442BE">
      <w:pPr>
        <w:rPr>
          <w:lang w:val="ru-RU"/>
        </w:rPr>
      </w:pPr>
    </w:p>
    <w:p w:rsidR="00D442BE" w:rsidRPr="00830DB5" w:rsidRDefault="00D442BE" w:rsidP="00D442BE">
      <w:pPr>
        <w:rPr>
          <w:szCs w:val="28"/>
        </w:rPr>
      </w:pPr>
      <w:r>
        <w:rPr>
          <w:szCs w:val="28"/>
        </w:rPr>
        <w:t>05.04.2017</w:t>
      </w:r>
    </w:p>
    <w:p w:rsidR="00D442BE" w:rsidRDefault="00D442BE" w:rsidP="00D442BE">
      <w:pPr>
        <w:rPr>
          <w:b/>
          <w:lang w:val="ru-RU"/>
        </w:rPr>
      </w:pPr>
    </w:p>
    <w:p w:rsidR="00D442BE" w:rsidRDefault="00D442BE" w:rsidP="00D442BE">
      <w:pPr>
        <w:jc w:val="center"/>
        <w:rPr>
          <w:b/>
          <w:lang w:val="ru-RU"/>
        </w:rPr>
      </w:pPr>
      <w:r w:rsidRPr="005F4282">
        <w:rPr>
          <w:b/>
          <w:lang w:val="ru-RU"/>
        </w:rPr>
        <w:t>Про</w:t>
      </w:r>
      <w:r>
        <w:rPr>
          <w:b/>
          <w:lang w:val="ru-RU"/>
        </w:rPr>
        <w:t xml:space="preserve">  надання  інформації щодо  автобусних маршрутів  </w:t>
      </w:r>
    </w:p>
    <w:p w:rsidR="00D442BE" w:rsidRDefault="00D442BE" w:rsidP="00D442BE">
      <w:pPr>
        <w:rPr>
          <w:b/>
        </w:rPr>
      </w:pPr>
    </w:p>
    <w:p w:rsidR="00D442BE" w:rsidRDefault="00D442BE" w:rsidP="00D442BE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>Заслухавши</w:t>
      </w:r>
      <w:r>
        <w:rPr>
          <w:color w:val="000000"/>
          <w:szCs w:val="28"/>
          <w:shd w:val="clear" w:color="auto" w:fill="FFFFFF"/>
        </w:rPr>
        <w:t xml:space="preserve"> пропозицію </w:t>
      </w:r>
      <w:r>
        <w:t xml:space="preserve">депутата міської ради  VІІ скликання </w:t>
      </w:r>
      <w:r>
        <w:br/>
        <w:t xml:space="preserve">Савчука В.В.   </w:t>
      </w:r>
      <w:r>
        <w:rPr>
          <w:color w:val="000000"/>
          <w:szCs w:val="28"/>
          <w:shd w:val="clear" w:color="auto" w:fill="FFFFFF"/>
        </w:rPr>
        <w:t>під час  розгляду питання порядку денного «</w:t>
      </w:r>
      <w:r>
        <w:rPr>
          <w:i/>
        </w:rPr>
        <w:t xml:space="preserve">Про </w:t>
      </w:r>
      <w:r w:rsidRPr="00895B13">
        <w:rPr>
          <w:i/>
        </w:rPr>
        <w:t xml:space="preserve"> скасування  </w:t>
      </w:r>
      <w:r>
        <w:rPr>
          <w:i/>
        </w:rPr>
        <w:t xml:space="preserve">пункту  1 </w:t>
      </w:r>
      <w:r w:rsidRPr="00895B13">
        <w:rPr>
          <w:i/>
        </w:rPr>
        <w:t xml:space="preserve">рішення виконавчого  комітету міської ради  від 14.03.2017 р. </w:t>
      </w:r>
      <w:r>
        <w:rPr>
          <w:i/>
        </w:rPr>
        <w:br/>
        <w:t>№ 140/6 "П</w:t>
      </w:r>
      <w:r w:rsidRPr="00895B13">
        <w:rPr>
          <w:i/>
        </w:rPr>
        <w:t>ро тимчасове встановлення тарифу  на перевезення пасажирів у міському  пасажирському  транспорті    та зупинення дії окремих пунктів рішення  виконавчого комітету  міської ради   від 25.11.2014 р. № 607/20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D442BE" w:rsidRDefault="00D442BE" w:rsidP="00D442BE">
      <w:pPr>
        <w:ind w:firstLine="708"/>
        <w:jc w:val="both"/>
        <w:rPr>
          <w:color w:val="000000"/>
        </w:rPr>
      </w:pPr>
    </w:p>
    <w:p w:rsidR="00D442BE" w:rsidRDefault="00D442BE" w:rsidP="00D442B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442BE" w:rsidRDefault="00D442BE" w:rsidP="00D442BE">
      <w:pPr>
        <w:ind w:firstLine="708"/>
        <w:jc w:val="both"/>
      </w:pPr>
    </w:p>
    <w:p w:rsidR="00D442BE" w:rsidRDefault="00D442BE" w:rsidP="00D442BE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 xml:space="preserve">Доручити департаменту житлово-комунального господарства міської ради (Погорений С.М.)  до 26.04.2017 р.  надати інформацію про 47 автобусних маршрутів  в табличній формі,  вказавши   перевізника, який обслуговує автобусний маршрут, протяжність маршруту, планову кількість  транспортних засобів та кількість рейсів, режим та інтервал руху у будні та вихідні дні,  марку  транспортних засобів, які працюють на маршруті, рік їх випуску, а також розрахунковий тариф на проїзд, який подав перевізник. </w:t>
      </w:r>
    </w:p>
    <w:p w:rsidR="00D442BE" w:rsidRDefault="00D442BE" w:rsidP="00D442BE">
      <w:pPr>
        <w:ind w:firstLine="708"/>
        <w:jc w:val="both"/>
        <w:rPr>
          <w:szCs w:val="28"/>
        </w:rPr>
      </w:pPr>
    </w:p>
    <w:p w:rsidR="00D442BE" w:rsidRDefault="00D442BE" w:rsidP="00D442BE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>заступника міського голови з питань діяльності  виконавчих органів міської ради Середюка В.Б.</w:t>
      </w:r>
    </w:p>
    <w:p w:rsidR="00D442BE" w:rsidRDefault="00D442BE" w:rsidP="00D442BE">
      <w:pPr>
        <w:tabs>
          <w:tab w:val="left" w:pos="-6948"/>
        </w:tabs>
        <w:jc w:val="both"/>
        <w:rPr>
          <w:i/>
          <w:lang w:val="ru-RU"/>
        </w:rPr>
      </w:pPr>
    </w:p>
    <w:p w:rsidR="00D442BE" w:rsidRDefault="00D442BE" w:rsidP="00D442BE">
      <w:pPr>
        <w:tabs>
          <w:tab w:val="left" w:pos="-6948"/>
        </w:tabs>
        <w:jc w:val="both"/>
        <w:rPr>
          <w:i/>
          <w:lang w:val="ru-RU"/>
        </w:rPr>
      </w:pPr>
    </w:p>
    <w:p w:rsidR="00D442BE" w:rsidRPr="009F4A70" w:rsidRDefault="00D442BE" w:rsidP="00D442BE">
      <w:pPr>
        <w:tabs>
          <w:tab w:val="left" w:pos="-6948"/>
        </w:tabs>
        <w:jc w:val="both"/>
        <w:rPr>
          <w:i/>
          <w:lang w:val="ru-RU"/>
        </w:rPr>
      </w:pPr>
    </w:p>
    <w:p w:rsidR="00D442BE" w:rsidRDefault="00D442BE" w:rsidP="00D442BE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D38"/>
    <w:rsid w:val="00026F1C"/>
    <w:rsid w:val="000F3E6F"/>
    <w:rsid w:val="00157BD0"/>
    <w:rsid w:val="002B0FAE"/>
    <w:rsid w:val="002C34EF"/>
    <w:rsid w:val="00553BAB"/>
    <w:rsid w:val="005F43E1"/>
    <w:rsid w:val="007D6D38"/>
    <w:rsid w:val="00D442BE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45F1E8-3D36-40E1-9971-C0A87DB2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D38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7D6D38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7D6D38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2017-04-12T07:11:00Z</cp:lastPrinted>
  <dcterms:created xsi:type="dcterms:W3CDTF">2017-04-28T12:07:00Z</dcterms:created>
  <dcterms:modified xsi:type="dcterms:W3CDTF">2017-04-28T12:07:00Z</dcterms:modified>
</cp:coreProperties>
</file>