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05E" w:rsidRPr="005A6C32" w:rsidRDefault="0005605E" w:rsidP="0005605E">
      <w:pPr>
        <w:jc w:val="center"/>
      </w:pPr>
      <w:r w:rsidRPr="005A6C32">
        <w:rPr>
          <w:noProof/>
          <w:lang w:val="ru-RU"/>
        </w:rPr>
        <w:drawing>
          <wp:inline distT="0" distB="0" distL="0" distR="0">
            <wp:extent cx="46672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5605E" w:rsidRPr="005A6C32" w:rsidRDefault="0005605E" w:rsidP="0005605E">
      <w:pPr>
        <w:jc w:val="center"/>
        <w:rPr>
          <w:b/>
          <w:sz w:val="36"/>
          <w:szCs w:val="36"/>
        </w:rPr>
      </w:pPr>
      <w:r w:rsidRPr="005A6C32">
        <w:rPr>
          <w:b/>
          <w:sz w:val="36"/>
          <w:szCs w:val="36"/>
        </w:rPr>
        <w:t>У К Р А Ї Н А</w:t>
      </w:r>
    </w:p>
    <w:p w:rsidR="0005605E" w:rsidRPr="005A6C32" w:rsidRDefault="0005605E" w:rsidP="0005605E">
      <w:pPr>
        <w:jc w:val="center"/>
        <w:rPr>
          <w:b/>
          <w:sz w:val="36"/>
          <w:szCs w:val="36"/>
        </w:rPr>
      </w:pPr>
      <w:r w:rsidRPr="005A6C32">
        <w:rPr>
          <w:b/>
          <w:sz w:val="36"/>
          <w:szCs w:val="36"/>
        </w:rPr>
        <w:t>Чернівецька  міська рада</w:t>
      </w:r>
    </w:p>
    <w:p w:rsidR="0005605E" w:rsidRDefault="0005605E" w:rsidP="0005605E">
      <w:pPr>
        <w:pBdr>
          <w:bottom w:val="single" w:sz="6" w:space="1" w:color="auto"/>
        </w:pBdr>
        <w:jc w:val="center"/>
        <w:rPr>
          <w:b/>
          <w:sz w:val="32"/>
          <w:szCs w:val="32"/>
        </w:rPr>
      </w:pPr>
      <w:r>
        <w:rPr>
          <w:b/>
          <w:sz w:val="32"/>
          <w:szCs w:val="32"/>
          <w:lang w:val="ru-RU"/>
        </w:rPr>
        <w:t xml:space="preserve">21 </w:t>
      </w:r>
      <w:proofErr w:type="gramStart"/>
      <w:r w:rsidRPr="005A6C32">
        <w:rPr>
          <w:b/>
          <w:sz w:val="32"/>
          <w:szCs w:val="32"/>
        </w:rPr>
        <w:t>сесія  VI</w:t>
      </w:r>
      <w:proofErr w:type="gramEnd"/>
      <w:r>
        <w:rPr>
          <w:b/>
          <w:sz w:val="32"/>
          <w:szCs w:val="32"/>
        </w:rPr>
        <w:t>І</w:t>
      </w:r>
      <w:r w:rsidRPr="005A6C32">
        <w:rPr>
          <w:b/>
          <w:sz w:val="32"/>
          <w:szCs w:val="32"/>
        </w:rPr>
        <w:t xml:space="preserve"> скликання</w:t>
      </w:r>
    </w:p>
    <w:p w:rsidR="0005605E" w:rsidRPr="00830DB5" w:rsidRDefault="0005605E" w:rsidP="0005605E">
      <w:pPr>
        <w:jc w:val="center"/>
        <w:rPr>
          <w:lang w:val="ru-RU"/>
        </w:rPr>
      </w:pPr>
    </w:p>
    <w:p w:rsidR="0005605E" w:rsidRPr="006674BD" w:rsidRDefault="0005605E" w:rsidP="0005605E">
      <w:pPr>
        <w:pStyle w:val="3"/>
        <w:rPr>
          <w:lang w:val="ru-RU"/>
        </w:rPr>
      </w:pPr>
      <w:r>
        <w:t xml:space="preserve">П Р О Т О К О Л Ь Н Е     </w:t>
      </w:r>
      <w:r w:rsidRPr="005A6C32">
        <w:t xml:space="preserve">Р  І  Ш  Е  Н  </w:t>
      </w:r>
      <w:proofErr w:type="spellStart"/>
      <w:r w:rsidRPr="005A6C32">
        <w:t>Н</w:t>
      </w:r>
      <w:proofErr w:type="spellEnd"/>
      <w:r w:rsidRPr="005A6C32">
        <w:t xml:space="preserve">  Я</w:t>
      </w:r>
      <w:r>
        <w:t xml:space="preserve">  № </w:t>
      </w:r>
      <w:r>
        <w:rPr>
          <w:lang w:val="ru-RU"/>
        </w:rPr>
        <w:t>312/21</w:t>
      </w:r>
    </w:p>
    <w:p w:rsidR="0005605E" w:rsidRDefault="0005605E" w:rsidP="0005605E">
      <w:pPr>
        <w:rPr>
          <w:lang w:val="ru-RU"/>
        </w:rPr>
      </w:pPr>
    </w:p>
    <w:p w:rsidR="0005605E" w:rsidRPr="00830DB5" w:rsidRDefault="0005605E" w:rsidP="0005605E">
      <w:pPr>
        <w:rPr>
          <w:lang w:val="ru-RU"/>
        </w:rPr>
      </w:pPr>
    </w:p>
    <w:p w:rsidR="0005605E" w:rsidRPr="00830DB5" w:rsidRDefault="0005605E" w:rsidP="0005605E">
      <w:pPr>
        <w:rPr>
          <w:szCs w:val="28"/>
        </w:rPr>
      </w:pPr>
      <w:r>
        <w:rPr>
          <w:szCs w:val="28"/>
        </w:rPr>
        <w:t>02.02.2017</w:t>
      </w:r>
    </w:p>
    <w:p w:rsidR="0005605E" w:rsidRDefault="0005605E" w:rsidP="0005605E">
      <w:pPr>
        <w:jc w:val="both"/>
        <w:rPr>
          <w:lang w:val="ru-RU"/>
        </w:rPr>
      </w:pPr>
    </w:p>
    <w:p w:rsidR="0005605E" w:rsidRPr="005E416F" w:rsidRDefault="0005605E" w:rsidP="0005605E">
      <w:pPr>
        <w:jc w:val="center"/>
        <w:rPr>
          <w:b/>
          <w:lang w:val="ru-RU"/>
        </w:rPr>
      </w:pPr>
      <w:proofErr w:type="gramStart"/>
      <w:r w:rsidRPr="005E416F">
        <w:rPr>
          <w:b/>
          <w:lang w:val="ru-RU"/>
        </w:rPr>
        <w:t>Про</w:t>
      </w:r>
      <w:r>
        <w:rPr>
          <w:b/>
          <w:lang w:val="ru-RU"/>
        </w:rPr>
        <w:t xml:space="preserve">  </w:t>
      </w:r>
      <w:proofErr w:type="spellStart"/>
      <w:r>
        <w:rPr>
          <w:b/>
          <w:lang w:val="ru-RU"/>
        </w:rPr>
        <w:t>розгляд</w:t>
      </w:r>
      <w:proofErr w:type="spellEnd"/>
      <w:proofErr w:type="gramEnd"/>
      <w:r w:rsidRPr="005E416F">
        <w:rPr>
          <w:b/>
          <w:lang w:val="ru-RU"/>
        </w:rPr>
        <w:t xml:space="preserve"> </w:t>
      </w:r>
      <w:proofErr w:type="spellStart"/>
      <w:r w:rsidRPr="005E416F">
        <w:rPr>
          <w:b/>
          <w:lang w:val="ru-RU"/>
        </w:rPr>
        <w:t>електронних</w:t>
      </w:r>
      <w:proofErr w:type="spellEnd"/>
      <w:r w:rsidRPr="005E416F">
        <w:rPr>
          <w:b/>
          <w:lang w:val="ru-RU"/>
        </w:rPr>
        <w:t xml:space="preserve"> </w:t>
      </w:r>
      <w:proofErr w:type="spellStart"/>
      <w:r w:rsidRPr="005E416F">
        <w:rPr>
          <w:b/>
          <w:lang w:val="ru-RU"/>
        </w:rPr>
        <w:t>петицій</w:t>
      </w:r>
      <w:proofErr w:type="spellEnd"/>
    </w:p>
    <w:p w:rsidR="0005605E" w:rsidRDefault="0005605E" w:rsidP="0005605E">
      <w:pPr>
        <w:jc w:val="both"/>
        <w:rPr>
          <w:lang w:val="ru-RU"/>
        </w:rPr>
      </w:pPr>
    </w:p>
    <w:p w:rsidR="0005605E" w:rsidRDefault="0005605E" w:rsidP="0005605E">
      <w:pPr>
        <w:ind w:firstLine="708"/>
        <w:jc w:val="both"/>
        <w:rPr>
          <w:lang w:val="ru-RU"/>
        </w:rPr>
      </w:pPr>
    </w:p>
    <w:p w:rsidR="0005605E" w:rsidRPr="00615BEA" w:rsidRDefault="0005605E" w:rsidP="0005605E">
      <w:pPr>
        <w:ind w:firstLine="708"/>
        <w:jc w:val="both"/>
        <w:rPr>
          <w:color w:val="000000"/>
        </w:rPr>
      </w:pPr>
      <w:proofErr w:type="spellStart"/>
      <w:r w:rsidRPr="00615BEA">
        <w:rPr>
          <w:color w:val="000000"/>
          <w:szCs w:val="28"/>
          <w:shd w:val="clear" w:color="auto" w:fill="FFFFFF"/>
          <w:lang w:val="ru-RU"/>
        </w:rPr>
        <w:t>Заслухавши</w:t>
      </w:r>
      <w:proofErr w:type="spellEnd"/>
      <w:r w:rsidRPr="00615BEA">
        <w:rPr>
          <w:color w:val="000000"/>
          <w:szCs w:val="28"/>
          <w:shd w:val="clear" w:color="auto" w:fill="FFFFFF"/>
          <w:lang w:val="ru-RU"/>
        </w:rPr>
        <w:t xml:space="preserve"> депутата </w:t>
      </w:r>
      <w:proofErr w:type="spellStart"/>
      <w:r w:rsidRPr="00615BEA">
        <w:rPr>
          <w:color w:val="000000"/>
          <w:szCs w:val="28"/>
          <w:shd w:val="clear" w:color="auto" w:fill="FFFFFF"/>
          <w:lang w:val="ru-RU"/>
        </w:rPr>
        <w:t>міської</w:t>
      </w:r>
      <w:proofErr w:type="spellEnd"/>
      <w:r w:rsidRPr="00615BEA">
        <w:rPr>
          <w:color w:val="000000"/>
          <w:szCs w:val="28"/>
          <w:shd w:val="clear" w:color="auto" w:fill="FFFFFF"/>
          <w:lang w:val="ru-RU"/>
        </w:rPr>
        <w:t xml:space="preserve"> </w:t>
      </w:r>
      <w:proofErr w:type="gramStart"/>
      <w:r w:rsidRPr="00615BEA">
        <w:rPr>
          <w:color w:val="000000"/>
          <w:szCs w:val="28"/>
          <w:shd w:val="clear" w:color="auto" w:fill="FFFFFF"/>
          <w:lang w:val="ru-RU"/>
        </w:rPr>
        <w:t>ради  V</w:t>
      </w:r>
      <w:proofErr w:type="gramEnd"/>
      <w:r w:rsidRPr="00615BEA">
        <w:rPr>
          <w:color w:val="000000"/>
          <w:szCs w:val="28"/>
          <w:shd w:val="clear" w:color="auto" w:fill="FFFFFF"/>
          <w:lang w:val="ru-RU"/>
        </w:rPr>
        <w:t xml:space="preserve">ІІ </w:t>
      </w:r>
      <w:proofErr w:type="spellStart"/>
      <w:r w:rsidRPr="00615BEA">
        <w:rPr>
          <w:color w:val="000000"/>
          <w:szCs w:val="28"/>
          <w:shd w:val="clear" w:color="auto" w:fill="FFFFFF"/>
          <w:lang w:val="ru-RU"/>
        </w:rPr>
        <w:t>скликання</w:t>
      </w:r>
      <w:proofErr w:type="spellEnd"/>
      <w:r w:rsidRPr="00615BEA">
        <w:rPr>
          <w:color w:val="000000"/>
          <w:szCs w:val="28"/>
          <w:shd w:val="clear" w:color="auto" w:fill="FFFFFF"/>
          <w:lang w:val="ru-RU"/>
        </w:rPr>
        <w:t xml:space="preserve"> </w:t>
      </w:r>
      <w:proofErr w:type="spellStart"/>
      <w:r>
        <w:rPr>
          <w:color w:val="000000"/>
          <w:szCs w:val="28"/>
          <w:shd w:val="clear" w:color="auto" w:fill="FFFFFF"/>
          <w:lang w:val="ru-RU"/>
        </w:rPr>
        <w:t>Бешлея</w:t>
      </w:r>
      <w:proofErr w:type="spellEnd"/>
      <w:r>
        <w:rPr>
          <w:color w:val="000000"/>
          <w:szCs w:val="28"/>
          <w:shd w:val="clear" w:color="auto" w:fill="FFFFFF"/>
          <w:lang w:val="ru-RU"/>
        </w:rPr>
        <w:t xml:space="preserve"> В.В. </w:t>
      </w:r>
      <w:r w:rsidRPr="00615BEA">
        <w:rPr>
          <w:color w:val="000000"/>
          <w:szCs w:val="28"/>
          <w:shd w:val="clear" w:color="auto" w:fill="FFFFFF"/>
          <w:lang w:val="ru-RU"/>
        </w:rPr>
        <w:t xml:space="preserve"> </w:t>
      </w:r>
      <w:proofErr w:type="spellStart"/>
      <w:r w:rsidRPr="00615BEA">
        <w:rPr>
          <w:color w:val="000000"/>
          <w:szCs w:val="28"/>
          <w:shd w:val="clear" w:color="auto" w:fill="FFFFFF"/>
          <w:lang w:val="ru-RU"/>
        </w:rPr>
        <w:t>під</w:t>
      </w:r>
      <w:proofErr w:type="spellEnd"/>
      <w:r w:rsidRPr="00615BEA">
        <w:rPr>
          <w:color w:val="000000"/>
          <w:szCs w:val="28"/>
          <w:shd w:val="clear" w:color="auto" w:fill="FFFFFF"/>
          <w:lang w:val="ru-RU"/>
        </w:rPr>
        <w:t xml:space="preserve"> час </w:t>
      </w:r>
      <w:proofErr w:type="spellStart"/>
      <w:r w:rsidRPr="00615BEA">
        <w:rPr>
          <w:color w:val="000000"/>
          <w:szCs w:val="28"/>
          <w:shd w:val="clear" w:color="auto" w:fill="FFFFFF"/>
          <w:lang w:val="ru-RU"/>
        </w:rPr>
        <w:t>розгляду</w:t>
      </w:r>
      <w:proofErr w:type="spellEnd"/>
      <w:r w:rsidRPr="00615BEA">
        <w:rPr>
          <w:color w:val="000000"/>
          <w:szCs w:val="28"/>
          <w:shd w:val="clear" w:color="auto" w:fill="FFFFFF"/>
          <w:lang w:val="ru-RU"/>
        </w:rPr>
        <w:t xml:space="preserve"> </w:t>
      </w:r>
      <w:proofErr w:type="spellStart"/>
      <w:r w:rsidRPr="00615BEA">
        <w:rPr>
          <w:color w:val="000000"/>
          <w:szCs w:val="28"/>
          <w:shd w:val="clear" w:color="auto" w:fill="FFFFFF"/>
          <w:lang w:val="ru-RU"/>
        </w:rPr>
        <w:t>питання</w:t>
      </w:r>
      <w:proofErr w:type="spellEnd"/>
      <w:r w:rsidRPr="00615BEA">
        <w:rPr>
          <w:color w:val="000000"/>
          <w:szCs w:val="28"/>
          <w:shd w:val="clear" w:color="auto" w:fill="FFFFFF"/>
          <w:lang w:val="ru-RU"/>
        </w:rPr>
        <w:t xml:space="preserve"> </w:t>
      </w:r>
      <w:r>
        <w:rPr>
          <w:color w:val="000000"/>
          <w:szCs w:val="28"/>
          <w:shd w:val="clear" w:color="auto" w:fill="FFFFFF"/>
          <w:lang w:val="ru-RU"/>
        </w:rPr>
        <w:t xml:space="preserve">порядку денного </w:t>
      </w:r>
      <w:r w:rsidRPr="00615BEA">
        <w:rPr>
          <w:color w:val="000000"/>
          <w:szCs w:val="28"/>
          <w:shd w:val="clear" w:color="auto" w:fill="FFFFFF"/>
          <w:lang w:val="ru-RU"/>
        </w:rPr>
        <w:t>«РІЗНЕ</w:t>
      </w:r>
      <w:r>
        <w:rPr>
          <w:color w:val="000000"/>
          <w:szCs w:val="28"/>
          <w:shd w:val="clear" w:color="auto" w:fill="FFFFFF"/>
          <w:lang w:val="ru-RU"/>
        </w:rPr>
        <w:t>»</w:t>
      </w:r>
      <w:r w:rsidRPr="00615BEA">
        <w:rPr>
          <w:color w:val="000000"/>
        </w:rPr>
        <w:t>, міська рада</w:t>
      </w:r>
    </w:p>
    <w:p w:rsidR="0005605E" w:rsidRDefault="0005605E" w:rsidP="0005605E">
      <w:pPr>
        <w:ind w:firstLine="708"/>
        <w:jc w:val="both"/>
      </w:pPr>
      <w:r w:rsidRPr="00B82BFC">
        <w:t xml:space="preserve"> </w:t>
      </w:r>
    </w:p>
    <w:p w:rsidR="0005605E" w:rsidRDefault="0005605E" w:rsidP="0005605E">
      <w:pPr>
        <w:jc w:val="center"/>
        <w:rPr>
          <w:b/>
        </w:rPr>
      </w:pPr>
      <w:r>
        <w:rPr>
          <w:b/>
        </w:rPr>
        <w:t>В И Р І Ш И Л А:</w:t>
      </w:r>
    </w:p>
    <w:p w:rsidR="0005605E" w:rsidRDefault="0005605E" w:rsidP="0005605E">
      <w:pPr>
        <w:jc w:val="center"/>
        <w:rPr>
          <w:b/>
        </w:rPr>
      </w:pPr>
    </w:p>
    <w:p w:rsidR="0005605E" w:rsidRDefault="0005605E" w:rsidP="0005605E">
      <w:pPr>
        <w:ind w:firstLine="708"/>
        <w:jc w:val="both"/>
        <w:rPr>
          <w:szCs w:val="28"/>
        </w:rPr>
      </w:pPr>
      <w:r w:rsidRPr="00615BEA">
        <w:rPr>
          <w:b/>
          <w:color w:val="000000"/>
          <w:szCs w:val="28"/>
          <w:shd w:val="clear" w:color="auto" w:fill="FFFFFF"/>
        </w:rPr>
        <w:t>1.</w:t>
      </w:r>
      <w:r>
        <w:rPr>
          <w:color w:val="000000"/>
          <w:szCs w:val="28"/>
          <w:shd w:val="clear" w:color="auto" w:fill="FFFFFF"/>
        </w:rPr>
        <w:t xml:space="preserve"> Доручити юридичному управлінню міської ради (Шиба О.М) спільно з відділом звернень громадян міської ради (</w:t>
      </w:r>
      <w:proofErr w:type="spellStart"/>
      <w:r>
        <w:rPr>
          <w:color w:val="000000"/>
          <w:szCs w:val="28"/>
          <w:shd w:val="clear" w:color="auto" w:fill="FFFFFF"/>
        </w:rPr>
        <w:t>Собіль</w:t>
      </w:r>
      <w:proofErr w:type="spellEnd"/>
      <w:r>
        <w:rPr>
          <w:color w:val="000000"/>
          <w:szCs w:val="28"/>
          <w:shd w:val="clear" w:color="auto" w:fill="FFFFFF"/>
        </w:rPr>
        <w:t xml:space="preserve"> Н.М.) забезпечити організацію  розгляду  всіх електронних петицій міською радою з дотриманням вимог Закону України «Про внесення змін  до Закону України «Про звернення громадян» щодо електронного звернення  та електронної петиції», Статуту територіальної громади міста Чернівців та Регламенту Чернівецької міської ради VІІ скликання.</w:t>
      </w:r>
    </w:p>
    <w:p w:rsidR="0005605E" w:rsidRDefault="0005605E" w:rsidP="0005605E">
      <w:pPr>
        <w:tabs>
          <w:tab w:val="left" w:pos="-6948"/>
        </w:tabs>
        <w:jc w:val="both"/>
      </w:pPr>
    </w:p>
    <w:p w:rsidR="0005605E" w:rsidRDefault="0005605E" w:rsidP="0005605E">
      <w:pPr>
        <w:tabs>
          <w:tab w:val="left" w:pos="-6948"/>
        </w:tabs>
        <w:jc w:val="both"/>
      </w:pPr>
      <w:r>
        <w:tab/>
      </w:r>
      <w:r>
        <w:rPr>
          <w:b/>
        </w:rPr>
        <w:t xml:space="preserve">2. </w:t>
      </w:r>
      <w:r w:rsidRPr="000A5156">
        <w:t xml:space="preserve">Контроль за виконанням покласти на  </w:t>
      </w:r>
      <w:r>
        <w:t xml:space="preserve">заступника міського голови з питань діяльності виконавчих органів міської ради </w:t>
      </w:r>
      <w:proofErr w:type="spellStart"/>
      <w:r>
        <w:rPr>
          <w:lang w:val="ru-RU"/>
        </w:rPr>
        <w:t>Середюка</w:t>
      </w:r>
      <w:proofErr w:type="spellEnd"/>
      <w:r>
        <w:rPr>
          <w:lang w:val="ru-RU"/>
        </w:rPr>
        <w:t xml:space="preserve"> В.Б.</w:t>
      </w:r>
      <w:r>
        <w:t xml:space="preserve"> </w:t>
      </w:r>
    </w:p>
    <w:p w:rsidR="0005605E" w:rsidRPr="000A5156" w:rsidRDefault="0005605E" w:rsidP="0005605E">
      <w:pPr>
        <w:tabs>
          <w:tab w:val="left" w:pos="-6948"/>
        </w:tabs>
        <w:jc w:val="both"/>
      </w:pPr>
    </w:p>
    <w:p w:rsidR="0005605E" w:rsidRPr="00AD3102" w:rsidRDefault="0005605E" w:rsidP="0005605E">
      <w:pPr>
        <w:tabs>
          <w:tab w:val="left" w:pos="-6948"/>
        </w:tabs>
        <w:jc w:val="both"/>
        <w:rPr>
          <w:i/>
        </w:rPr>
      </w:pPr>
    </w:p>
    <w:p w:rsidR="0005605E" w:rsidRPr="00AD3102" w:rsidRDefault="0005605E" w:rsidP="0005605E">
      <w:pPr>
        <w:tabs>
          <w:tab w:val="left" w:pos="-6948"/>
        </w:tabs>
        <w:jc w:val="both"/>
        <w:rPr>
          <w:i/>
        </w:rPr>
      </w:pPr>
    </w:p>
    <w:p w:rsidR="0005605E" w:rsidRDefault="0005605E" w:rsidP="0005605E">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4E4FEE" w:rsidRPr="0005605E" w:rsidRDefault="004E4FEE" w:rsidP="0005605E">
      <w:bookmarkStart w:id="0" w:name="_GoBack"/>
      <w:bookmarkEnd w:id="0"/>
    </w:p>
    <w:sectPr w:rsidR="004E4FEE" w:rsidRPr="000560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D87"/>
    <w:rsid w:val="0005605E"/>
    <w:rsid w:val="004E4FEE"/>
    <w:rsid w:val="007F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A2108-3A7B-40D1-8175-3DA15FFD5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D87"/>
    <w:pPr>
      <w:spacing w:after="0" w:line="240" w:lineRule="auto"/>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7F3D87"/>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F3D87"/>
    <w:rPr>
      <w:rFonts w:ascii="Times New Roman" w:eastAsia="Times New Roman" w:hAnsi="Times New Roman" w:cs="Times New Roman"/>
      <w:b/>
      <w:sz w:val="32"/>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Kompvid2</dc:creator>
  <cp:keywords/>
  <dc:description/>
  <cp:lastModifiedBy>Kompvid2</cp:lastModifiedBy>
  <cp:revision>2</cp:revision>
  <dcterms:created xsi:type="dcterms:W3CDTF">2017-02-13T10:31:00Z</dcterms:created>
  <dcterms:modified xsi:type="dcterms:W3CDTF">2017-02-13T10:31:00Z</dcterms:modified>
</cp:coreProperties>
</file>