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98" w:rsidRDefault="00166CFE" w:rsidP="00D10ADD">
      <w:pPr>
        <w:pStyle w:val="a3"/>
        <w:tabs>
          <w:tab w:val="left" w:pos="540"/>
          <w:tab w:val="left" w:pos="900"/>
        </w:tabs>
        <w:rPr>
          <w:b/>
          <w:bCs/>
          <w:sz w:val="22"/>
          <w:szCs w:val="22"/>
        </w:rPr>
      </w:pPr>
      <w:r w:rsidRPr="00F4574D">
        <w:rPr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0</wp:posOffset>
            </wp:positionV>
            <wp:extent cx="431800" cy="673100"/>
            <wp:effectExtent l="0" t="0" r="6350" b="0"/>
            <wp:wrapTight wrapText="bothSides">
              <wp:wrapPolygon edited="0">
                <wp:start x="0" y="0"/>
                <wp:lineTo x="0" y="17117"/>
                <wp:lineTo x="6671" y="20174"/>
                <wp:lineTo x="12388" y="20174"/>
                <wp:lineTo x="17153" y="18951"/>
                <wp:lineTo x="20965" y="14672"/>
                <wp:lineTo x="2096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0ADD" w:rsidRPr="00F4574D" w:rsidRDefault="00D10ADD" w:rsidP="003B4998">
      <w:pPr>
        <w:pStyle w:val="a3"/>
        <w:tabs>
          <w:tab w:val="left" w:pos="540"/>
          <w:tab w:val="left" w:pos="900"/>
        </w:tabs>
        <w:jc w:val="center"/>
        <w:rPr>
          <w:b/>
          <w:bCs/>
          <w:sz w:val="22"/>
          <w:szCs w:val="22"/>
        </w:rPr>
      </w:pPr>
    </w:p>
    <w:p w:rsidR="00D10ADD" w:rsidRPr="00E6579B" w:rsidRDefault="00D10ADD" w:rsidP="00D10ADD">
      <w:pPr>
        <w:jc w:val="center"/>
        <w:rPr>
          <w:sz w:val="28"/>
          <w:szCs w:val="28"/>
        </w:rPr>
      </w:pPr>
    </w:p>
    <w:p w:rsidR="00D10ADD" w:rsidRPr="00E6579B" w:rsidRDefault="00D10ADD" w:rsidP="00D10ADD">
      <w:pPr>
        <w:rPr>
          <w:sz w:val="32"/>
          <w:szCs w:val="32"/>
          <w:lang w:val="uk-UA"/>
        </w:rPr>
      </w:pPr>
    </w:p>
    <w:p w:rsidR="00D10ADD" w:rsidRPr="00D10ADD" w:rsidRDefault="00D10ADD" w:rsidP="003B4998">
      <w:pPr>
        <w:pStyle w:val="3"/>
        <w:rPr>
          <w:sz w:val="36"/>
          <w:szCs w:val="36"/>
        </w:rPr>
      </w:pPr>
      <w:r w:rsidRPr="00D10ADD">
        <w:rPr>
          <w:sz w:val="36"/>
          <w:szCs w:val="36"/>
        </w:rPr>
        <w:t>У К Р А Ї Н А</w:t>
      </w:r>
    </w:p>
    <w:p w:rsidR="00D10ADD" w:rsidRPr="00D10ADD" w:rsidRDefault="00D10ADD" w:rsidP="00D10ADD">
      <w:pPr>
        <w:pStyle w:val="4"/>
        <w:rPr>
          <w:sz w:val="36"/>
          <w:szCs w:val="36"/>
        </w:rPr>
      </w:pPr>
      <w:r w:rsidRPr="00D10ADD">
        <w:rPr>
          <w:sz w:val="36"/>
          <w:szCs w:val="36"/>
        </w:rPr>
        <w:t>Чернівецька  міська  рада</w:t>
      </w:r>
    </w:p>
    <w:p w:rsidR="00D10ADD" w:rsidRPr="00D10ADD" w:rsidRDefault="00786343" w:rsidP="00D10ADD">
      <w:pPr>
        <w:pStyle w:val="6"/>
        <w:rPr>
          <w:sz w:val="32"/>
          <w:szCs w:val="32"/>
        </w:rPr>
      </w:pPr>
      <w:r>
        <w:rPr>
          <w:sz w:val="32"/>
          <w:szCs w:val="32"/>
        </w:rPr>
        <w:t xml:space="preserve"> 86 </w:t>
      </w:r>
      <w:r w:rsidR="000E4B1B">
        <w:rPr>
          <w:sz w:val="32"/>
          <w:szCs w:val="32"/>
        </w:rPr>
        <w:t>сесія</w:t>
      </w:r>
      <w:r w:rsidR="00D10ADD" w:rsidRPr="00D10ADD">
        <w:rPr>
          <w:sz w:val="32"/>
          <w:szCs w:val="32"/>
        </w:rPr>
        <w:t xml:space="preserve"> </w:t>
      </w:r>
      <w:r w:rsidR="00D10ADD" w:rsidRPr="00D10ADD">
        <w:rPr>
          <w:sz w:val="32"/>
          <w:szCs w:val="32"/>
          <w:lang w:val="en-US"/>
        </w:rPr>
        <w:t>V</w:t>
      </w:r>
      <w:r w:rsidR="00D10ADD" w:rsidRPr="00D10ADD">
        <w:rPr>
          <w:sz w:val="32"/>
          <w:szCs w:val="32"/>
        </w:rPr>
        <w:t>І</w:t>
      </w:r>
      <w:r w:rsidR="000E4B1B">
        <w:rPr>
          <w:sz w:val="32"/>
          <w:szCs w:val="32"/>
        </w:rPr>
        <w:t>І</w:t>
      </w:r>
      <w:r w:rsidR="00D10ADD" w:rsidRPr="00D10ADD">
        <w:rPr>
          <w:sz w:val="32"/>
          <w:szCs w:val="32"/>
        </w:rPr>
        <w:t xml:space="preserve"> скликання</w:t>
      </w:r>
    </w:p>
    <w:p w:rsidR="00D10ADD" w:rsidRPr="00D10ADD" w:rsidRDefault="00D10ADD" w:rsidP="00D10ADD">
      <w:pPr>
        <w:pStyle w:val="1"/>
        <w:rPr>
          <w:sz w:val="32"/>
          <w:szCs w:val="32"/>
        </w:rPr>
      </w:pPr>
      <w:r w:rsidRPr="00D10ADD">
        <w:rPr>
          <w:sz w:val="32"/>
          <w:szCs w:val="32"/>
        </w:rPr>
        <w:t xml:space="preserve">Р І Ш Е Н </w:t>
      </w:r>
      <w:proofErr w:type="spellStart"/>
      <w:r w:rsidRPr="00D10ADD">
        <w:rPr>
          <w:sz w:val="32"/>
          <w:szCs w:val="32"/>
        </w:rPr>
        <w:t>Н</w:t>
      </w:r>
      <w:proofErr w:type="spellEnd"/>
      <w:r w:rsidRPr="00D10ADD">
        <w:rPr>
          <w:sz w:val="32"/>
          <w:szCs w:val="32"/>
        </w:rPr>
        <w:t xml:space="preserve"> Я</w:t>
      </w:r>
    </w:p>
    <w:p w:rsidR="00D10ADD" w:rsidRDefault="00D10ADD" w:rsidP="00D10ADD">
      <w:pPr>
        <w:rPr>
          <w:b/>
          <w:bCs/>
          <w:sz w:val="28"/>
          <w:szCs w:val="28"/>
          <w:lang w:val="uk-UA"/>
        </w:rPr>
      </w:pPr>
    </w:p>
    <w:p w:rsidR="00D10ADD" w:rsidRPr="00204FF8" w:rsidRDefault="00786343" w:rsidP="00D10ADD">
      <w:pPr>
        <w:pStyle w:val="a3"/>
        <w:rPr>
          <w:szCs w:val="28"/>
        </w:rPr>
      </w:pPr>
      <w:r>
        <w:rPr>
          <w:szCs w:val="28"/>
        </w:rPr>
        <w:t>08.12.</w:t>
      </w:r>
      <w:r w:rsidR="004E5EE0">
        <w:rPr>
          <w:szCs w:val="28"/>
        </w:rPr>
        <w:t>20</w:t>
      </w:r>
      <w:r w:rsidR="004E5EE0">
        <w:rPr>
          <w:szCs w:val="28"/>
          <w:lang w:val="en-US"/>
        </w:rPr>
        <w:t>20</w:t>
      </w:r>
      <w:r w:rsidR="00D10ADD">
        <w:rPr>
          <w:szCs w:val="28"/>
        </w:rPr>
        <w:t xml:space="preserve"> </w:t>
      </w:r>
      <w:r w:rsidR="00D10ADD" w:rsidRPr="00204FF8">
        <w:rPr>
          <w:szCs w:val="28"/>
        </w:rPr>
        <w:t>№</w:t>
      </w:r>
      <w:r w:rsidR="002A40B4">
        <w:rPr>
          <w:szCs w:val="28"/>
        </w:rPr>
        <w:t xml:space="preserve"> 2522</w:t>
      </w:r>
      <w:r w:rsidR="00D10ADD" w:rsidRPr="00204FF8">
        <w:rPr>
          <w:szCs w:val="28"/>
        </w:rPr>
        <w:t xml:space="preserve">                                               </w:t>
      </w:r>
      <w:r w:rsidR="000E4B1B">
        <w:rPr>
          <w:szCs w:val="28"/>
        </w:rPr>
        <w:t xml:space="preserve">                            </w:t>
      </w:r>
      <w:r w:rsidR="00D10ADD" w:rsidRPr="00204FF8">
        <w:rPr>
          <w:szCs w:val="28"/>
        </w:rPr>
        <w:t xml:space="preserve"> м. </w:t>
      </w:r>
      <w:r w:rsidR="00D10ADD" w:rsidRPr="00003982">
        <w:rPr>
          <w:szCs w:val="28"/>
        </w:rPr>
        <w:t>Чернівці</w:t>
      </w:r>
    </w:p>
    <w:p w:rsidR="00D10ADD" w:rsidRDefault="00D10ADD" w:rsidP="00D10ADD">
      <w:pPr>
        <w:pStyle w:val="a3"/>
        <w:rPr>
          <w:szCs w:val="28"/>
        </w:rPr>
      </w:pPr>
    </w:p>
    <w:p w:rsidR="00D10ADD" w:rsidRPr="00204FF8" w:rsidRDefault="00D10ADD" w:rsidP="00D10ADD">
      <w:pPr>
        <w:pStyle w:val="a3"/>
        <w:rPr>
          <w:szCs w:val="28"/>
        </w:rPr>
      </w:pPr>
    </w:p>
    <w:p w:rsidR="00D10ADD" w:rsidRDefault="00D10ADD" w:rsidP="00D10ADD">
      <w:pPr>
        <w:pStyle w:val="a3"/>
        <w:jc w:val="center"/>
        <w:rPr>
          <w:b/>
          <w:szCs w:val="28"/>
        </w:rPr>
      </w:pPr>
      <w:r w:rsidRPr="00E6579B">
        <w:rPr>
          <w:b/>
          <w:szCs w:val="28"/>
        </w:rPr>
        <w:t xml:space="preserve">Про </w:t>
      </w:r>
      <w:r>
        <w:rPr>
          <w:b/>
          <w:szCs w:val="28"/>
        </w:rPr>
        <w:t>створення комунальної бюджетної установи</w:t>
      </w:r>
    </w:p>
    <w:p w:rsidR="00D10ADD" w:rsidRPr="00204FF8" w:rsidRDefault="001645E7" w:rsidP="00D10AD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8F680D">
        <w:rPr>
          <w:b/>
          <w:szCs w:val="28"/>
        </w:rPr>
        <w:t>Культурно-мистецький центр імені</w:t>
      </w:r>
      <w:r>
        <w:rPr>
          <w:b/>
          <w:szCs w:val="28"/>
        </w:rPr>
        <w:t xml:space="preserve"> Івана </w:t>
      </w:r>
      <w:r w:rsidR="00D10ADD">
        <w:rPr>
          <w:b/>
          <w:szCs w:val="28"/>
        </w:rPr>
        <w:t>Миколайчука»</w:t>
      </w:r>
    </w:p>
    <w:p w:rsidR="00D10ADD" w:rsidRDefault="00D10ADD" w:rsidP="00D10ADD">
      <w:pPr>
        <w:pStyle w:val="a3"/>
        <w:ind w:firstLine="900"/>
        <w:rPr>
          <w:szCs w:val="28"/>
        </w:rPr>
      </w:pPr>
      <w:bookmarkStart w:id="0" w:name="_GoBack"/>
      <w:bookmarkEnd w:id="0"/>
    </w:p>
    <w:p w:rsidR="00D10ADD" w:rsidRPr="00204FF8" w:rsidRDefault="00D10ADD" w:rsidP="00D10ADD">
      <w:pPr>
        <w:pStyle w:val="a3"/>
        <w:ind w:firstLine="900"/>
        <w:rPr>
          <w:szCs w:val="28"/>
        </w:rPr>
      </w:pPr>
    </w:p>
    <w:p w:rsidR="00D10ADD" w:rsidRPr="00A55728" w:rsidRDefault="00D10ADD" w:rsidP="008F680D">
      <w:pPr>
        <w:ind w:firstLine="709"/>
        <w:jc w:val="both"/>
        <w:rPr>
          <w:sz w:val="28"/>
          <w:szCs w:val="28"/>
          <w:lang w:val="uk-UA"/>
        </w:rPr>
      </w:pPr>
      <w:r w:rsidRPr="00A55728">
        <w:rPr>
          <w:sz w:val="28"/>
          <w:szCs w:val="28"/>
          <w:lang w:val="uk-UA"/>
        </w:rPr>
        <w:t xml:space="preserve">Відповідно до </w:t>
      </w:r>
      <w:r w:rsidR="006C3F85" w:rsidRPr="00A55728">
        <w:rPr>
          <w:sz w:val="28"/>
          <w:szCs w:val="28"/>
          <w:lang w:val="uk-UA"/>
        </w:rPr>
        <w:t>стате</w:t>
      </w:r>
      <w:r w:rsidR="006C3F85">
        <w:rPr>
          <w:sz w:val="28"/>
          <w:szCs w:val="28"/>
          <w:lang w:val="uk-UA"/>
        </w:rPr>
        <w:t>й</w:t>
      </w:r>
      <w:r w:rsidRPr="00A55728">
        <w:rPr>
          <w:sz w:val="28"/>
          <w:szCs w:val="28"/>
          <w:lang w:val="uk-UA"/>
        </w:rPr>
        <w:t xml:space="preserve"> 26,</w:t>
      </w:r>
      <w:r w:rsidR="00745682">
        <w:rPr>
          <w:sz w:val="28"/>
          <w:szCs w:val="28"/>
          <w:lang w:val="uk-UA"/>
        </w:rPr>
        <w:t xml:space="preserve"> 59, </w:t>
      </w:r>
      <w:r w:rsidRPr="00A55728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745682" w:rsidRPr="00A55728">
        <w:rPr>
          <w:sz w:val="28"/>
          <w:szCs w:val="28"/>
          <w:lang w:val="uk-UA"/>
        </w:rPr>
        <w:t>Цивільно</w:t>
      </w:r>
      <w:r w:rsidR="00745682">
        <w:rPr>
          <w:sz w:val="28"/>
          <w:szCs w:val="28"/>
          <w:lang w:val="uk-UA"/>
        </w:rPr>
        <w:t xml:space="preserve">го кодексу України, </w:t>
      </w:r>
      <w:r w:rsidR="00745682" w:rsidRPr="00A55728">
        <w:rPr>
          <w:sz w:val="28"/>
          <w:szCs w:val="28"/>
          <w:lang w:val="uk-UA"/>
        </w:rPr>
        <w:t>Господарського кодексу України</w:t>
      </w:r>
      <w:r w:rsidR="00745682">
        <w:rPr>
          <w:sz w:val="28"/>
          <w:szCs w:val="28"/>
          <w:lang w:val="uk-UA"/>
        </w:rPr>
        <w:t xml:space="preserve">,  </w:t>
      </w:r>
      <w:r w:rsidR="0096167D">
        <w:rPr>
          <w:sz w:val="28"/>
          <w:szCs w:val="28"/>
          <w:lang w:val="uk-UA"/>
        </w:rPr>
        <w:t xml:space="preserve">Закону України «Про культуру», </w:t>
      </w:r>
      <w:r w:rsidRPr="00A55728">
        <w:rPr>
          <w:sz w:val="28"/>
          <w:szCs w:val="28"/>
          <w:lang w:val="uk-UA"/>
        </w:rPr>
        <w:t xml:space="preserve"> враховуючи необхідність створення спеціалізованої комунальної бюджетної установи </w:t>
      </w:r>
      <w:r w:rsidR="00A55728" w:rsidRPr="00A55728">
        <w:rPr>
          <w:sz w:val="28"/>
          <w:szCs w:val="28"/>
          <w:lang w:val="uk-UA"/>
        </w:rPr>
        <w:t xml:space="preserve">з метою популяризації вітчизняної культурно-мистецької спадщини, </w:t>
      </w:r>
      <w:r w:rsidR="004E472A">
        <w:rPr>
          <w:sz w:val="28"/>
          <w:szCs w:val="28"/>
          <w:lang w:val="uk-UA"/>
        </w:rPr>
        <w:t>як вагомого чинника активного розвитку культурної ідентичності нації</w:t>
      </w:r>
      <w:r w:rsidR="00745682">
        <w:rPr>
          <w:sz w:val="28"/>
          <w:szCs w:val="28"/>
          <w:lang w:val="uk-UA"/>
        </w:rPr>
        <w:t>,</w:t>
      </w:r>
      <w:r w:rsidR="004E472A">
        <w:rPr>
          <w:sz w:val="28"/>
          <w:szCs w:val="28"/>
          <w:lang w:val="uk-UA"/>
        </w:rPr>
        <w:t xml:space="preserve"> н</w:t>
      </w:r>
      <w:r w:rsidR="004E472A">
        <w:rPr>
          <w:spacing w:val="-8"/>
          <w:sz w:val="28"/>
          <w:szCs w:val="28"/>
          <w:lang w:val="uk-UA"/>
        </w:rPr>
        <w:t>адання творчій спільноті та зацікавленій публіці можливості спілкуватися й визначати актуальні перспективи національної культури, підтримувати зацікавлення у вивчен</w:t>
      </w:r>
      <w:r w:rsidR="00786343">
        <w:rPr>
          <w:spacing w:val="-8"/>
          <w:sz w:val="28"/>
          <w:szCs w:val="28"/>
          <w:lang w:val="uk-UA"/>
        </w:rPr>
        <w:t>н</w:t>
      </w:r>
      <w:r w:rsidR="004E472A">
        <w:rPr>
          <w:spacing w:val="-8"/>
          <w:sz w:val="28"/>
          <w:szCs w:val="28"/>
          <w:lang w:val="uk-UA"/>
        </w:rPr>
        <w:t>і історії культури України, включаючи всі споріднені культурні індустрії та гуманітарні ініціативи</w:t>
      </w:r>
      <w:r w:rsidR="00745682">
        <w:rPr>
          <w:spacing w:val="-8"/>
          <w:sz w:val="28"/>
          <w:szCs w:val="28"/>
          <w:lang w:val="uk-UA"/>
        </w:rPr>
        <w:t>,</w:t>
      </w:r>
      <w:r w:rsidR="008F680D" w:rsidRPr="008F680D">
        <w:rPr>
          <w:sz w:val="28"/>
          <w:szCs w:val="28"/>
          <w:lang w:val="uk-UA"/>
        </w:rPr>
        <w:t xml:space="preserve"> </w:t>
      </w:r>
      <w:r w:rsidR="008F680D">
        <w:rPr>
          <w:sz w:val="28"/>
          <w:szCs w:val="28"/>
          <w:lang w:val="uk-UA"/>
        </w:rPr>
        <w:t xml:space="preserve">сприяння </w:t>
      </w:r>
      <w:r w:rsidR="008F680D" w:rsidRPr="00A55728">
        <w:rPr>
          <w:sz w:val="28"/>
          <w:szCs w:val="28"/>
          <w:lang w:val="uk-UA"/>
        </w:rPr>
        <w:t>малоз</w:t>
      </w:r>
      <w:r w:rsidR="008F680D">
        <w:rPr>
          <w:sz w:val="28"/>
          <w:szCs w:val="28"/>
          <w:lang w:val="uk-UA"/>
        </w:rPr>
        <w:t>абезпеченим верствам населення міста у доступі</w:t>
      </w:r>
      <w:r w:rsidR="00F01DB8" w:rsidRPr="00A55728">
        <w:rPr>
          <w:sz w:val="28"/>
          <w:szCs w:val="28"/>
          <w:lang w:val="uk-UA"/>
        </w:rPr>
        <w:t xml:space="preserve"> до репертуару, що відповідає високим духовним </w:t>
      </w:r>
      <w:r w:rsidR="00DF1D54">
        <w:rPr>
          <w:sz w:val="28"/>
          <w:szCs w:val="28"/>
          <w:lang w:val="uk-UA"/>
        </w:rPr>
        <w:t xml:space="preserve">запитам, </w:t>
      </w:r>
      <w:r w:rsidR="00A55728" w:rsidRPr="00A55728">
        <w:rPr>
          <w:sz w:val="28"/>
          <w:szCs w:val="28"/>
          <w:lang w:val="uk-UA"/>
        </w:rPr>
        <w:t>Чернівецька міська рада</w:t>
      </w:r>
    </w:p>
    <w:p w:rsidR="00A55728" w:rsidRDefault="00A55728" w:rsidP="00D10ADD">
      <w:pPr>
        <w:pStyle w:val="a3"/>
        <w:jc w:val="center"/>
        <w:rPr>
          <w:b/>
          <w:szCs w:val="28"/>
        </w:rPr>
      </w:pPr>
    </w:p>
    <w:p w:rsidR="00D10ADD" w:rsidRDefault="00D10ADD" w:rsidP="00D10ADD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В И Р І Ш И Л А </w:t>
      </w:r>
      <w:r w:rsidRPr="00E6579B">
        <w:rPr>
          <w:b/>
          <w:szCs w:val="28"/>
        </w:rPr>
        <w:t>:</w:t>
      </w:r>
    </w:p>
    <w:p w:rsidR="00D10ADD" w:rsidRPr="00E6579B" w:rsidRDefault="00D10ADD" w:rsidP="00F01DB8">
      <w:pPr>
        <w:pStyle w:val="a3"/>
        <w:rPr>
          <w:b/>
          <w:szCs w:val="28"/>
        </w:rPr>
      </w:pPr>
    </w:p>
    <w:p w:rsidR="00B1457E" w:rsidRDefault="00D10ADD" w:rsidP="00D10ADD">
      <w:pPr>
        <w:ind w:firstLine="900"/>
        <w:jc w:val="both"/>
        <w:rPr>
          <w:sz w:val="28"/>
          <w:szCs w:val="28"/>
          <w:lang w:val="uk-UA"/>
        </w:rPr>
      </w:pPr>
      <w:r w:rsidRPr="00D7761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961011">
        <w:rPr>
          <w:sz w:val="28"/>
          <w:szCs w:val="28"/>
          <w:lang w:val="uk-UA"/>
        </w:rPr>
        <w:t xml:space="preserve">Створити </w:t>
      </w:r>
      <w:r w:rsidR="001E7E22">
        <w:rPr>
          <w:sz w:val="28"/>
          <w:szCs w:val="28"/>
          <w:lang w:val="uk-UA"/>
        </w:rPr>
        <w:t xml:space="preserve">юридичну особу - </w:t>
      </w:r>
      <w:r w:rsidR="00961011">
        <w:rPr>
          <w:sz w:val="28"/>
          <w:szCs w:val="28"/>
          <w:lang w:val="uk-UA"/>
        </w:rPr>
        <w:t>ко</w:t>
      </w:r>
      <w:r w:rsidR="00F01DB8">
        <w:rPr>
          <w:sz w:val="28"/>
          <w:szCs w:val="28"/>
          <w:lang w:val="uk-UA"/>
        </w:rPr>
        <w:t>мунальну бюджетну установу</w:t>
      </w:r>
      <w:r w:rsidR="00AB71E5">
        <w:rPr>
          <w:sz w:val="28"/>
          <w:szCs w:val="28"/>
          <w:lang w:val="uk-UA"/>
        </w:rPr>
        <w:t xml:space="preserve"> «Культурно-мистецький центр імені</w:t>
      </w:r>
      <w:r w:rsidR="00F01DB8">
        <w:rPr>
          <w:sz w:val="28"/>
          <w:szCs w:val="28"/>
          <w:lang w:val="uk-UA"/>
        </w:rPr>
        <w:t xml:space="preserve"> Івана </w:t>
      </w:r>
      <w:r w:rsidR="001E7E22">
        <w:rPr>
          <w:sz w:val="28"/>
          <w:szCs w:val="28"/>
          <w:lang w:val="uk-UA"/>
        </w:rPr>
        <w:t>Миколайчука».</w:t>
      </w:r>
    </w:p>
    <w:p w:rsidR="00961011" w:rsidRDefault="00961011" w:rsidP="00D10ADD">
      <w:pPr>
        <w:ind w:firstLine="900"/>
        <w:jc w:val="both"/>
        <w:rPr>
          <w:sz w:val="28"/>
          <w:szCs w:val="28"/>
          <w:lang w:val="uk-UA"/>
        </w:rPr>
      </w:pPr>
    </w:p>
    <w:p w:rsidR="00961011" w:rsidRDefault="00961011" w:rsidP="00D10ADD">
      <w:pPr>
        <w:ind w:firstLine="900"/>
        <w:jc w:val="both"/>
        <w:rPr>
          <w:sz w:val="28"/>
          <w:szCs w:val="28"/>
          <w:lang w:val="uk-UA"/>
        </w:rPr>
      </w:pPr>
      <w:r w:rsidRPr="00D96B89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Затвердити Статут кому</w:t>
      </w:r>
      <w:r w:rsidR="00263853">
        <w:rPr>
          <w:sz w:val="28"/>
          <w:szCs w:val="28"/>
          <w:lang w:val="uk-UA"/>
        </w:rPr>
        <w:t>нальної бюджетної установи «Культурно-</w:t>
      </w:r>
      <w:r>
        <w:rPr>
          <w:sz w:val="28"/>
          <w:szCs w:val="28"/>
          <w:lang w:val="uk-UA"/>
        </w:rPr>
        <w:t>мистецький центр</w:t>
      </w:r>
      <w:r w:rsidR="00782BC5">
        <w:rPr>
          <w:sz w:val="28"/>
          <w:szCs w:val="28"/>
          <w:lang w:val="uk-UA"/>
        </w:rPr>
        <w:t xml:space="preserve"> імені</w:t>
      </w:r>
      <w:r w:rsidR="00BB1617">
        <w:rPr>
          <w:sz w:val="28"/>
          <w:szCs w:val="28"/>
          <w:lang w:val="uk-UA"/>
        </w:rPr>
        <w:t xml:space="preserve"> Івана </w:t>
      </w:r>
      <w:r w:rsidR="00595BB9">
        <w:rPr>
          <w:sz w:val="28"/>
          <w:szCs w:val="28"/>
          <w:lang w:val="uk-UA"/>
        </w:rPr>
        <w:t>Миколайчука» (додається</w:t>
      </w:r>
      <w:r>
        <w:rPr>
          <w:sz w:val="28"/>
          <w:szCs w:val="28"/>
          <w:lang w:val="uk-UA"/>
        </w:rPr>
        <w:t>).</w:t>
      </w:r>
    </w:p>
    <w:p w:rsidR="00961011" w:rsidRDefault="00961011" w:rsidP="00D10ADD">
      <w:pPr>
        <w:ind w:firstLine="900"/>
        <w:jc w:val="both"/>
        <w:rPr>
          <w:sz w:val="28"/>
          <w:szCs w:val="28"/>
          <w:lang w:val="uk-UA"/>
        </w:rPr>
      </w:pPr>
    </w:p>
    <w:p w:rsidR="00AB55BB" w:rsidRDefault="00961011" w:rsidP="00D10ADD">
      <w:pPr>
        <w:ind w:firstLine="900"/>
        <w:jc w:val="both"/>
        <w:rPr>
          <w:sz w:val="28"/>
          <w:szCs w:val="28"/>
          <w:lang w:val="uk-UA"/>
        </w:rPr>
      </w:pPr>
      <w:r w:rsidRPr="00D96B8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30CD1">
        <w:rPr>
          <w:sz w:val="28"/>
          <w:szCs w:val="28"/>
          <w:lang w:val="uk-UA"/>
        </w:rPr>
        <w:t xml:space="preserve">Дозволити управлінню культури </w:t>
      </w:r>
      <w:r w:rsidR="00310E3F">
        <w:rPr>
          <w:sz w:val="28"/>
          <w:szCs w:val="28"/>
          <w:lang w:val="uk-UA"/>
        </w:rPr>
        <w:t xml:space="preserve">Чернівецької </w:t>
      </w:r>
      <w:r w:rsidR="00A30CD1">
        <w:rPr>
          <w:sz w:val="28"/>
          <w:szCs w:val="28"/>
          <w:lang w:val="uk-UA"/>
        </w:rPr>
        <w:t>міської ради збільшити чисель</w:t>
      </w:r>
      <w:r w:rsidR="00BE298C">
        <w:rPr>
          <w:sz w:val="28"/>
          <w:szCs w:val="28"/>
          <w:lang w:val="uk-UA"/>
        </w:rPr>
        <w:t xml:space="preserve">ність працівників культури на </w:t>
      </w:r>
      <w:r w:rsidR="00782BC5">
        <w:rPr>
          <w:sz w:val="28"/>
          <w:szCs w:val="28"/>
          <w:lang w:val="uk-UA"/>
        </w:rPr>
        <w:t>1</w:t>
      </w:r>
      <w:r w:rsidR="00C657E7">
        <w:rPr>
          <w:sz w:val="28"/>
          <w:szCs w:val="28"/>
          <w:lang w:val="uk-UA"/>
        </w:rPr>
        <w:t>1</w:t>
      </w:r>
      <w:r w:rsidR="00A30CD1">
        <w:rPr>
          <w:sz w:val="28"/>
          <w:szCs w:val="28"/>
          <w:lang w:val="uk-UA"/>
        </w:rPr>
        <w:t xml:space="preserve"> штатних одиниць</w:t>
      </w:r>
      <w:r w:rsidR="00C657E7">
        <w:rPr>
          <w:sz w:val="28"/>
          <w:szCs w:val="28"/>
          <w:lang w:val="uk-UA"/>
        </w:rPr>
        <w:t>, що утримуються за рахунок бюджету</w:t>
      </w:r>
      <w:r w:rsidR="001E7E22">
        <w:rPr>
          <w:sz w:val="28"/>
          <w:szCs w:val="28"/>
          <w:lang w:val="uk-UA"/>
        </w:rPr>
        <w:t>.</w:t>
      </w:r>
      <w:r w:rsidR="00A30CD1">
        <w:rPr>
          <w:sz w:val="28"/>
          <w:szCs w:val="28"/>
          <w:lang w:val="uk-UA"/>
        </w:rPr>
        <w:t xml:space="preserve"> </w:t>
      </w:r>
    </w:p>
    <w:p w:rsidR="001E7E22" w:rsidRDefault="001E7E22" w:rsidP="00D10ADD">
      <w:pPr>
        <w:ind w:firstLine="900"/>
        <w:jc w:val="both"/>
        <w:rPr>
          <w:sz w:val="28"/>
          <w:szCs w:val="28"/>
          <w:lang w:val="uk-UA"/>
        </w:rPr>
      </w:pPr>
    </w:p>
    <w:p w:rsidR="00961011" w:rsidRDefault="00961011" w:rsidP="00D10ADD">
      <w:pPr>
        <w:ind w:firstLine="900"/>
        <w:jc w:val="both"/>
        <w:rPr>
          <w:sz w:val="28"/>
          <w:szCs w:val="28"/>
          <w:lang w:val="uk-UA"/>
        </w:rPr>
      </w:pPr>
      <w:r w:rsidRPr="00D96B8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Визначити голов</w:t>
      </w:r>
      <w:r w:rsidR="00A55728">
        <w:rPr>
          <w:sz w:val="28"/>
          <w:szCs w:val="28"/>
          <w:lang w:val="uk-UA"/>
        </w:rPr>
        <w:t>ним</w:t>
      </w:r>
      <w:r>
        <w:rPr>
          <w:sz w:val="28"/>
          <w:szCs w:val="28"/>
          <w:lang w:val="uk-UA"/>
        </w:rPr>
        <w:t xml:space="preserve"> розпорядником коштів</w:t>
      </w:r>
      <w:r w:rsidR="000A1E66">
        <w:rPr>
          <w:sz w:val="28"/>
          <w:szCs w:val="28"/>
          <w:lang w:val="uk-UA"/>
        </w:rPr>
        <w:t xml:space="preserve"> </w:t>
      </w:r>
      <w:r w:rsidR="006F6358">
        <w:rPr>
          <w:sz w:val="28"/>
          <w:szCs w:val="28"/>
          <w:lang w:val="uk-UA"/>
        </w:rPr>
        <w:t>упра</w:t>
      </w:r>
      <w:r w:rsidR="00263853">
        <w:rPr>
          <w:sz w:val="28"/>
          <w:szCs w:val="28"/>
          <w:lang w:val="uk-UA"/>
        </w:rPr>
        <w:t>вління культури Чернівецької міської ради, розпорядником</w:t>
      </w:r>
      <w:r w:rsidR="00310E3F">
        <w:rPr>
          <w:sz w:val="28"/>
          <w:szCs w:val="28"/>
          <w:lang w:val="uk-UA"/>
        </w:rPr>
        <w:t xml:space="preserve"> коштів</w:t>
      </w:r>
      <w:r w:rsidR="00C657E7">
        <w:rPr>
          <w:sz w:val="28"/>
          <w:szCs w:val="28"/>
          <w:lang w:val="uk-UA"/>
        </w:rPr>
        <w:t xml:space="preserve"> ІІІ ступеня К</w:t>
      </w:r>
      <w:r w:rsidR="00934C12">
        <w:rPr>
          <w:sz w:val="28"/>
          <w:szCs w:val="28"/>
          <w:lang w:val="uk-UA"/>
        </w:rPr>
        <w:t>Б</w:t>
      </w:r>
      <w:r w:rsidR="00263853">
        <w:rPr>
          <w:sz w:val="28"/>
          <w:szCs w:val="28"/>
          <w:lang w:val="uk-UA"/>
        </w:rPr>
        <w:t xml:space="preserve">У </w:t>
      </w:r>
      <w:r w:rsidR="00934C12">
        <w:rPr>
          <w:sz w:val="28"/>
          <w:szCs w:val="28"/>
          <w:lang w:val="uk-UA"/>
        </w:rPr>
        <w:t>«Культурно-</w:t>
      </w:r>
      <w:r w:rsidR="00BB1617">
        <w:rPr>
          <w:sz w:val="28"/>
          <w:szCs w:val="28"/>
          <w:lang w:val="uk-UA"/>
        </w:rPr>
        <w:t>мистецький центр ім</w:t>
      </w:r>
      <w:r w:rsidR="008F680D">
        <w:rPr>
          <w:sz w:val="28"/>
          <w:szCs w:val="28"/>
          <w:lang w:val="uk-UA"/>
        </w:rPr>
        <w:t>ені</w:t>
      </w:r>
      <w:r w:rsidR="00BB1617">
        <w:rPr>
          <w:sz w:val="28"/>
          <w:szCs w:val="28"/>
          <w:lang w:val="uk-UA"/>
        </w:rPr>
        <w:t xml:space="preserve"> Івана </w:t>
      </w:r>
      <w:r w:rsidR="007A6084">
        <w:rPr>
          <w:sz w:val="28"/>
          <w:szCs w:val="28"/>
          <w:lang w:val="uk-UA"/>
        </w:rPr>
        <w:t>Миколайчука</w:t>
      </w:r>
      <w:r w:rsidR="001E7E22">
        <w:rPr>
          <w:sz w:val="28"/>
          <w:szCs w:val="28"/>
          <w:lang w:val="uk-UA"/>
        </w:rPr>
        <w:t>» за КПКВК</w:t>
      </w:r>
      <w:r w:rsidR="00263853">
        <w:rPr>
          <w:sz w:val="28"/>
          <w:szCs w:val="28"/>
          <w:lang w:val="uk-UA"/>
        </w:rPr>
        <w:t xml:space="preserve"> 1</w:t>
      </w:r>
      <w:r w:rsidR="00CC641B">
        <w:rPr>
          <w:sz w:val="28"/>
          <w:szCs w:val="28"/>
          <w:lang w:val="uk-UA"/>
        </w:rPr>
        <w:t>014060</w:t>
      </w:r>
      <w:r w:rsidR="00A30CD1" w:rsidRPr="00CC641B">
        <w:rPr>
          <w:sz w:val="28"/>
          <w:szCs w:val="28"/>
          <w:lang w:val="uk-UA"/>
        </w:rPr>
        <w:t xml:space="preserve"> </w:t>
      </w:r>
      <w:r w:rsidR="00A30CD1" w:rsidRPr="00CC641B">
        <w:rPr>
          <w:sz w:val="28"/>
          <w:szCs w:val="28"/>
          <w:lang w:val="uk-UA"/>
        </w:rPr>
        <w:lastRenderedPageBreak/>
        <w:t>(</w:t>
      </w:r>
      <w:r w:rsidR="00311018">
        <w:rPr>
          <w:sz w:val="28"/>
          <w:szCs w:val="28"/>
          <w:lang w:val="uk-UA"/>
        </w:rPr>
        <w:t>з</w:t>
      </w:r>
      <w:r w:rsidR="00CC641B">
        <w:rPr>
          <w:sz w:val="28"/>
          <w:szCs w:val="28"/>
          <w:lang w:val="uk-UA"/>
        </w:rPr>
        <w:t>абезпечення діяльності палаців, будинків культури, клубів, центрів дозвілля та інших клубних закладів</w:t>
      </w:r>
      <w:r w:rsidR="00A30CD1" w:rsidRPr="00CC641B">
        <w:rPr>
          <w:sz w:val="28"/>
          <w:szCs w:val="28"/>
          <w:lang w:val="uk-UA"/>
        </w:rPr>
        <w:t>)</w:t>
      </w:r>
      <w:r w:rsidR="00263853">
        <w:rPr>
          <w:sz w:val="28"/>
          <w:szCs w:val="28"/>
          <w:lang w:val="uk-UA"/>
        </w:rPr>
        <w:t>.</w:t>
      </w:r>
    </w:p>
    <w:p w:rsidR="000A1E66" w:rsidRDefault="000A1E66" w:rsidP="00D10ADD">
      <w:pPr>
        <w:ind w:firstLine="900"/>
        <w:jc w:val="both"/>
        <w:rPr>
          <w:sz w:val="28"/>
          <w:szCs w:val="28"/>
          <w:lang w:val="uk-UA"/>
        </w:rPr>
      </w:pPr>
    </w:p>
    <w:p w:rsidR="000A1E66" w:rsidRPr="00BE298C" w:rsidRDefault="000A1E66" w:rsidP="00D10ADD">
      <w:pPr>
        <w:ind w:firstLine="900"/>
        <w:jc w:val="both"/>
        <w:rPr>
          <w:sz w:val="28"/>
          <w:szCs w:val="28"/>
          <w:lang w:val="uk-UA"/>
        </w:rPr>
      </w:pPr>
      <w:r w:rsidRPr="00D96B89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Координацію д</w:t>
      </w:r>
      <w:r w:rsidR="00C657E7">
        <w:rPr>
          <w:sz w:val="28"/>
          <w:szCs w:val="28"/>
          <w:lang w:val="uk-UA"/>
        </w:rPr>
        <w:t xml:space="preserve">іяльності </w:t>
      </w:r>
      <w:r w:rsidR="007843D5">
        <w:rPr>
          <w:sz w:val="28"/>
          <w:szCs w:val="28"/>
          <w:lang w:val="uk-UA"/>
        </w:rPr>
        <w:t xml:space="preserve">бюджетної установи «Культурно-мистецький центр імені Івана Миколайчука» </w:t>
      </w:r>
      <w:r>
        <w:rPr>
          <w:sz w:val="28"/>
          <w:szCs w:val="28"/>
          <w:lang w:val="uk-UA"/>
        </w:rPr>
        <w:t>покласти на управління культури Черніве</w:t>
      </w:r>
      <w:r w:rsidR="00BE298C">
        <w:rPr>
          <w:sz w:val="28"/>
          <w:szCs w:val="28"/>
          <w:lang w:val="uk-UA"/>
        </w:rPr>
        <w:t>цької міської ради.</w:t>
      </w:r>
    </w:p>
    <w:p w:rsidR="000A1E66" w:rsidRDefault="000A1E66" w:rsidP="001E7E22">
      <w:pPr>
        <w:jc w:val="both"/>
        <w:rPr>
          <w:sz w:val="28"/>
          <w:szCs w:val="28"/>
          <w:lang w:val="uk-UA"/>
        </w:rPr>
      </w:pPr>
    </w:p>
    <w:p w:rsidR="000A1E66" w:rsidRDefault="001E7E22" w:rsidP="00D10ADD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A1E66" w:rsidRPr="00D96B89">
        <w:rPr>
          <w:b/>
          <w:sz w:val="28"/>
          <w:szCs w:val="28"/>
          <w:lang w:val="uk-UA"/>
        </w:rPr>
        <w:t>.</w:t>
      </w:r>
      <w:r w:rsidR="003C298B">
        <w:rPr>
          <w:sz w:val="28"/>
          <w:szCs w:val="28"/>
          <w:lang w:val="uk-UA"/>
        </w:rPr>
        <w:t xml:space="preserve"> В</w:t>
      </w:r>
      <w:r w:rsidR="000A1E66">
        <w:rPr>
          <w:sz w:val="28"/>
          <w:szCs w:val="28"/>
          <w:lang w:val="uk-UA"/>
        </w:rPr>
        <w:t>иконавчому комітету Чернівецької міської ради закріпити за комунальною бюджетною установою приміщення за адресою: м.</w:t>
      </w:r>
      <w:r w:rsidR="00782BC5">
        <w:rPr>
          <w:sz w:val="28"/>
          <w:szCs w:val="28"/>
          <w:lang w:val="uk-UA"/>
        </w:rPr>
        <w:t xml:space="preserve"> </w:t>
      </w:r>
      <w:r w:rsidR="000A1E66">
        <w:rPr>
          <w:sz w:val="28"/>
          <w:szCs w:val="28"/>
          <w:lang w:val="uk-UA"/>
        </w:rPr>
        <w:t>Чернівці, вулиця Головна,140, на прав</w:t>
      </w:r>
      <w:r w:rsidR="00745682">
        <w:rPr>
          <w:sz w:val="28"/>
          <w:szCs w:val="28"/>
          <w:lang w:val="uk-UA"/>
        </w:rPr>
        <w:t>і</w:t>
      </w:r>
      <w:r w:rsidR="000A1E66">
        <w:rPr>
          <w:sz w:val="28"/>
          <w:szCs w:val="28"/>
          <w:lang w:val="uk-UA"/>
        </w:rPr>
        <w:t xml:space="preserve"> оперативного управління.</w:t>
      </w:r>
    </w:p>
    <w:p w:rsidR="000A1E66" w:rsidRDefault="000A1E66" w:rsidP="00D10ADD">
      <w:pPr>
        <w:ind w:firstLine="900"/>
        <w:jc w:val="both"/>
        <w:rPr>
          <w:sz w:val="28"/>
          <w:szCs w:val="28"/>
          <w:lang w:val="uk-UA"/>
        </w:rPr>
      </w:pPr>
    </w:p>
    <w:p w:rsidR="003C298B" w:rsidRDefault="00745682" w:rsidP="007843D5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A1E66" w:rsidRPr="00D96B89">
        <w:rPr>
          <w:b/>
          <w:sz w:val="28"/>
          <w:szCs w:val="28"/>
          <w:lang w:val="uk-UA"/>
        </w:rPr>
        <w:t>.</w:t>
      </w:r>
      <w:r w:rsidR="000A1E66">
        <w:rPr>
          <w:sz w:val="28"/>
          <w:szCs w:val="28"/>
          <w:lang w:val="uk-UA"/>
        </w:rPr>
        <w:t xml:space="preserve"> </w:t>
      </w:r>
      <w:r w:rsidR="002939B2">
        <w:rPr>
          <w:sz w:val="28"/>
          <w:szCs w:val="28"/>
          <w:lang w:val="uk-UA"/>
        </w:rPr>
        <w:t>Управлінню культури спільно з фінансовим управлінням</w:t>
      </w:r>
      <w:r w:rsidR="003C298B">
        <w:rPr>
          <w:sz w:val="28"/>
          <w:szCs w:val="28"/>
          <w:lang w:val="uk-UA"/>
        </w:rPr>
        <w:t xml:space="preserve"> міської ради</w:t>
      </w:r>
      <w:r w:rsidR="002939B2">
        <w:rPr>
          <w:sz w:val="28"/>
          <w:szCs w:val="28"/>
          <w:lang w:val="uk-UA"/>
        </w:rPr>
        <w:t xml:space="preserve"> щорічно</w:t>
      </w:r>
      <w:r w:rsidR="002019D3">
        <w:rPr>
          <w:sz w:val="28"/>
          <w:szCs w:val="28"/>
          <w:lang w:val="uk-UA"/>
        </w:rPr>
        <w:t xml:space="preserve"> передбача</w:t>
      </w:r>
      <w:r w:rsidR="003C298B">
        <w:rPr>
          <w:sz w:val="28"/>
          <w:szCs w:val="28"/>
          <w:lang w:val="uk-UA"/>
        </w:rPr>
        <w:t xml:space="preserve">ти </w:t>
      </w:r>
      <w:r w:rsidR="002939B2">
        <w:rPr>
          <w:sz w:val="28"/>
          <w:szCs w:val="28"/>
          <w:lang w:val="uk-UA"/>
        </w:rPr>
        <w:t xml:space="preserve">кошти </w:t>
      </w:r>
      <w:r w:rsidR="003C298B">
        <w:rPr>
          <w:sz w:val="28"/>
          <w:szCs w:val="28"/>
          <w:lang w:val="uk-UA"/>
        </w:rPr>
        <w:t>в бюджеті міста на функціонува</w:t>
      </w:r>
      <w:r w:rsidR="007843D5">
        <w:rPr>
          <w:sz w:val="28"/>
          <w:szCs w:val="28"/>
          <w:lang w:val="uk-UA"/>
        </w:rPr>
        <w:t xml:space="preserve">ння та утримання </w:t>
      </w:r>
      <w:r w:rsidR="007843D5" w:rsidRPr="001E7E22">
        <w:rPr>
          <w:sz w:val="28"/>
          <w:szCs w:val="28"/>
          <w:lang w:val="uk-UA"/>
        </w:rPr>
        <w:t xml:space="preserve">комунальної бюджетної установи </w:t>
      </w:r>
      <w:r w:rsidR="007843D5">
        <w:rPr>
          <w:sz w:val="28"/>
          <w:szCs w:val="28"/>
          <w:lang w:val="uk-UA"/>
        </w:rPr>
        <w:t>«Культурно-мистецький центр імені Івана Миколайчука»</w:t>
      </w:r>
      <w:r w:rsidR="003C298B">
        <w:rPr>
          <w:sz w:val="28"/>
          <w:szCs w:val="28"/>
          <w:lang w:val="uk-UA"/>
        </w:rPr>
        <w:t>.</w:t>
      </w:r>
    </w:p>
    <w:p w:rsidR="000A1E66" w:rsidRPr="00D96B89" w:rsidRDefault="000A1E66" w:rsidP="00D10ADD">
      <w:pPr>
        <w:ind w:firstLine="900"/>
        <w:jc w:val="both"/>
        <w:rPr>
          <w:sz w:val="28"/>
          <w:szCs w:val="28"/>
          <w:lang w:val="uk-UA"/>
        </w:rPr>
      </w:pPr>
    </w:p>
    <w:p w:rsidR="000A1E66" w:rsidRDefault="00745682" w:rsidP="00D10ADD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A1E66" w:rsidRPr="00D96B89">
        <w:rPr>
          <w:b/>
          <w:sz w:val="28"/>
          <w:szCs w:val="28"/>
          <w:lang w:val="uk-UA"/>
        </w:rPr>
        <w:t>.</w:t>
      </w:r>
      <w:r w:rsidR="000A1E66">
        <w:rPr>
          <w:sz w:val="28"/>
          <w:szCs w:val="28"/>
          <w:lang w:val="uk-UA"/>
        </w:rPr>
        <w:t xml:space="preserve"> Організацію виконання цього рі</w:t>
      </w:r>
      <w:r w:rsidR="00D52CA0">
        <w:rPr>
          <w:sz w:val="28"/>
          <w:szCs w:val="28"/>
          <w:lang w:val="uk-UA"/>
        </w:rPr>
        <w:t>шення покласти на</w:t>
      </w:r>
      <w:r w:rsidR="000A1E66">
        <w:rPr>
          <w:sz w:val="28"/>
          <w:szCs w:val="28"/>
          <w:lang w:val="uk-UA"/>
        </w:rPr>
        <w:t xml:space="preserve"> заступника міського голови з питань діяльності виконавчих </w:t>
      </w:r>
      <w:r w:rsidR="000E4B1B">
        <w:rPr>
          <w:sz w:val="28"/>
          <w:szCs w:val="28"/>
          <w:lang w:val="uk-UA"/>
        </w:rPr>
        <w:t>органів міської ради       Паскаря О</w:t>
      </w:r>
      <w:r w:rsidR="000A1E66">
        <w:rPr>
          <w:sz w:val="28"/>
          <w:szCs w:val="28"/>
          <w:lang w:val="uk-UA"/>
        </w:rPr>
        <w:t>.</w:t>
      </w:r>
      <w:r w:rsidR="000E4B1B">
        <w:rPr>
          <w:sz w:val="28"/>
          <w:szCs w:val="28"/>
          <w:lang w:val="uk-UA"/>
        </w:rPr>
        <w:t>Є</w:t>
      </w:r>
      <w:r w:rsidR="000A1E66">
        <w:rPr>
          <w:sz w:val="28"/>
          <w:szCs w:val="28"/>
          <w:lang w:val="uk-UA"/>
        </w:rPr>
        <w:t xml:space="preserve"> та начальника управління к</w:t>
      </w:r>
      <w:r w:rsidR="00BE298C">
        <w:rPr>
          <w:sz w:val="28"/>
          <w:szCs w:val="28"/>
          <w:lang w:val="uk-UA"/>
        </w:rPr>
        <w:t>ультури міської ради</w:t>
      </w:r>
      <w:r w:rsidR="000E4B1B">
        <w:rPr>
          <w:sz w:val="28"/>
          <w:szCs w:val="28"/>
          <w:lang w:val="uk-UA"/>
        </w:rPr>
        <w:t>.</w:t>
      </w:r>
    </w:p>
    <w:p w:rsidR="000A1E66" w:rsidRDefault="000A1E66" w:rsidP="00D10ADD">
      <w:pPr>
        <w:ind w:firstLine="900"/>
        <w:jc w:val="both"/>
        <w:rPr>
          <w:sz w:val="28"/>
          <w:szCs w:val="28"/>
          <w:lang w:val="uk-UA"/>
        </w:rPr>
      </w:pPr>
    </w:p>
    <w:p w:rsidR="000A1E66" w:rsidRDefault="00745682" w:rsidP="00D10ADD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A1E66" w:rsidRPr="00D96B89">
        <w:rPr>
          <w:b/>
          <w:sz w:val="28"/>
          <w:szCs w:val="28"/>
          <w:lang w:val="uk-UA"/>
        </w:rPr>
        <w:t>.</w:t>
      </w:r>
      <w:r w:rsidR="000A1E66">
        <w:rPr>
          <w:sz w:val="28"/>
          <w:szCs w:val="28"/>
          <w:lang w:val="uk-UA"/>
        </w:rPr>
        <w:t xml:space="preserve"> </w:t>
      </w:r>
      <w:r w:rsidR="000A1E66" w:rsidRPr="004947E0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311018">
        <w:rPr>
          <w:sz w:val="28"/>
          <w:szCs w:val="28"/>
          <w:lang w:val="uk-UA"/>
        </w:rPr>
        <w:t>міської ради з питань гуманітарної політики.</w:t>
      </w:r>
    </w:p>
    <w:p w:rsidR="00D96B89" w:rsidRDefault="00D96B89" w:rsidP="00D96B89">
      <w:pPr>
        <w:jc w:val="both"/>
        <w:rPr>
          <w:sz w:val="28"/>
          <w:szCs w:val="28"/>
          <w:lang w:val="uk-UA"/>
        </w:rPr>
      </w:pPr>
    </w:p>
    <w:p w:rsidR="00D96B89" w:rsidRDefault="00D96B89" w:rsidP="00D96B89">
      <w:pPr>
        <w:jc w:val="both"/>
        <w:rPr>
          <w:sz w:val="28"/>
          <w:szCs w:val="28"/>
          <w:lang w:val="uk-UA"/>
        </w:rPr>
      </w:pPr>
    </w:p>
    <w:p w:rsidR="00D96B89" w:rsidRDefault="00D96B89" w:rsidP="00D96B89">
      <w:pPr>
        <w:jc w:val="both"/>
        <w:rPr>
          <w:sz w:val="28"/>
          <w:szCs w:val="28"/>
          <w:lang w:val="uk-UA"/>
        </w:rPr>
      </w:pPr>
    </w:p>
    <w:p w:rsidR="007843D5" w:rsidRDefault="007843D5" w:rsidP="007843D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В. Продан</w:t>
      </w:r>
    </w:p>
    <w:p w:rsidR="00961011" w:rsidRDefault="00961011" w:rsidP="00D10ADD">
      <w:pPr>
        <w:ind w:firstLine="900"/>
        <w:jc w:val="both"/>
        <w:rPr>
          <w:lang w:val="uk-UA"/>
        </w:rPr>
      </w:pPr>
    </w:p>
    <w:p w:rsidR="004E472A" w:rsidRDefault="004E472A" w:rsidP="00D10ADD">
      <w:pPr>
        <w:ind w:firstLine="900"/>
        <w:jc w:val="both"/>
        <w:rPr>
          <w:lang w:val="uk-UA"/>
        </w:rPr>
      </w:pPr>
    </w:p>
    <w:p w:rsidR="004E472A" w:rsidRDefault="004E472A" w:rsidP="00D10ADD">
      <w:pPr>
        <w:ind w:firstLine="900"/>
        <w:jc w:val="both"/>
        <w:rPr>
          <w:lang w:val="uk-UA"/>
        </w:rPr>
      </w:pPr>
    </w:p>
    <w:p w:rsidR="004E472A" w:rsidRDefault="004E472A" w:rsidP="00D10ADD">
      <w:pPr>
        <w:ind w:firstLine="900"/>
        <w:jc w:val="both"/>
        <w:rPr>
          <w:lang w:val="uk-UA"/>
        </w:rPr>
      </w:pPr>
    </w:p>
    <w:p w:rsidR="004E472A" w:rsidRDefault="004E472A" w:rsidP="00D10ADD">
      <w:pPr>
        <w:ind w:firstLine="900"/>
        <w:jc w:val="both"/>
        <w:rPr>
          <w:lang w:val="uk-UA"/>
        </w:rPr>
      </w:pPr>
    </w:p>
    <w:p w:rsidR="004E472A" w:rsidRDefault="004E472A" w:rsidP="00D10ADD">
      <w:pPr>
        <w:ind w:firstLine="900"/>
        <w:jc w:val="both"/>
        <w:rPr>
          <w:lang w:val="uk-UA"/>
        </w:rPr>
      </w:pPr>
    </w:p>
    <w:p w:rsidR="008F680D" w:rsidRDefault="008F680D" w:rsidP="00D10ADD">
      <w:pPr>
        <w:ind w:firstLine="900"/>
        <w:jc w:val="both"/>
        <w:rPr>
          <w:lang w:val="uk-UA"/>
        </w:rPr>
      </w:pPr>
    </w:p>
    <w:sectPr w:rsidR="008F680D" w:rsidSect="00DF1D5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77" w:rsidRDefault="00A20177">
      <w:r>
        <w:separator/>
      </w:r>
    </w:p>
  </w:endnote>
  <w:endnote w:type="continuationSeparator" w:id="0">
    <w:p w:rsidR="00A20177" w:rsidRDefault="00A2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77" w:rsidRDefault="00A20177">
      <w:r>
        <w:separator/>
      </w:r>
    </w:p>
  </w:footnote>
  <w:footnote w:type="continuationSeparator" w:id="0">
    <w:p w:rsidR="00A20177" w:rsidRDefault="00A20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1E5" w:rsidRDefault="00AB71E5" w:rsidP="00171E2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71E5" w:rsidRDefault="00AB71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1E5" w:rsidRDefault="00AB71E5" w:rsidP="00171E2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4998">
      <w:rPr>
        <w:rStyle w:val="a6"/>
        <w:noProof/>
      </w:rPr>
      <w:t>2</w:t>
    </w:r>
    <w:r>
      <w:rPr>
        <w:rStyle w:val="a6"/>
      </w:rPr>
      <w:fldChar w:fldCharType="end"/>
    </w:r>
  </w:p>
  <w:p w:rsidR="00AB71E5" w:rsidRDefault="00AB71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DD"/>
    <w:rsid w:val="000065A1"/>
    <w:rsid w:val="00020798"/>
    <w:rsid w:val="000A1E66"/>
    <w:rsid w:val="000E4B1B"/>
    <w:rsid w:val="001645E7"/>
    <w:rsid w:val="00166CFE"/>
    <w:rsid w:val="00171E27"/>
    <w:rsid w:val="001E721F"/>
    <w:rsid w:val="001E7E22"/>
    <w:rsid w:val="002019D3"/>
    <w:rsid w:val="00263853"/>
    <w:rsid w:val="002939B2"/>
    <w:rsid w:val="002A40B4"/>
    <w:rsid w:val="002A5DE0"/>
    <w:rsid w:val="002A707F"/>
    <w:rsid w:val="002D7069"/>
    <w:rsid w:val="00310E3F"/>
    <w:rsid w:val="00311018"/>
    <w:rsid w:val="003B4998"/>
    <w:rsid w:val="003C298B"/>
    <w:rsid w:val="003E1335"/>
    <w:rsid w:val="00486183"/>
    <w:rsid w:val="004947E0"/>
    <w:rsid w:val="004E472A"/>
    <w:rsid w:val="004E5EE0"/>
    <w:rsid w:val="004F22BC"/>
    <w:rsid w:val="00537DBE"/>
    <w:rsid w:val="00595BB9"/>
    <w:rsid w:val="005E28F4"/>
    <w:rsid w:val="006464EE"/>
    <w:rsid w:val="0067703A"/>
    <w:rsid w:val="006C3F85"/>
    <w:rsid w:val="006F6358"/>
    <w:rsid w:val="00707929"/>
    <w:rsid w:val="00745682"/>
    <w:rsid w:val="00782BC5"/>
    <w:rsid w:val="007843D5"/>
    <w:rsid w:val="00786343"/>
    <w:rsid w:val="007A6084"/>
    <w:rsid w:val="008F680D"/>
    <w:rsid w:val="0091015D"/>
    <w:rsid w:val="00934C12"/>
    <w:rsid w:val="00961011"/>
    <w:rsid w:val="0096167D"/>
    <w:rsid w:val="0098630B"/>
    <w:rsid w:val="009F541A"/>
    <w:rsid w:val="00A20177"/>
    <w:rsid w:val="00A30CD1"/>
    <w:rsid w:val="00A55728"/>
    <w:rsid w:val="00A60E38"/>
    <w:rsid w:val="00AB55BB"/>
    <w:rsid w:val="00AB71E5"/>
    <w:rsid w:val="00AD731E"/>
    <w:rsid w:val="00B1457E"/>
    <w:rsid w:val="00B23F19"/>
    <w:rsid w:val="00B73104"/>
    <w:rsid w:val="00BB1617"/>
    <w:rsid w:val="00BD566D"/>
    <w:rsid w:val="00BE0F22"/>
    <w:rsid w:val="00BE298C"/>
    <w:rsid w:val="00C30FF5"/>
    <w:rsid w:val="00C35F3D"/>
    <w:rsid w:val="00C57430"/>
    <w:rsid w:val="00C657E7"/>
    <w:rsid w:val="00C70AF8"/>
    <w:rsid w:val="00C777E7"/>
    <w:rsid w:val="00CC641B"/>
    <w:rsid w:val="00D10ADD"/>
    <w:rsid w:val="00D52CA0"/>
    <w:rsid w:val="00D96B89"/>
    <w:rsid w:val="00DB5259"/>
    <w:rsid w:val="00DF1D54"/>
    <w:rsid w:val="00E75D04"/>
    <w:rsid w:val="00EE4618"/>
    <w:rsid w:val="00EE6C6A"/>
    <w:rsid w:val="00F0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3955EE"/>
  <w15:chartTrackingRefBased/>
  <w15:docId w15:val="{94FB9BA9-D4BA-455F-B57F-78C7585E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AD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10ADD"/>
    <w:pPr>
      <w:keepNext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D10ADD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D10ADD"/>
    <w:pPr>
      <w:keepNext/>
      <w:jc w:val="center"/>
      <w:outlineLvl w:val="3"/>
    </w:pPr>
    <w:rPr>
      <w:rFonts w:eastAsia="Arial Unicode MS"/>
      <w:b/>
      <w:sz w:val="96"/>
      <w:szCs w:val="20"/>
      <w:lang w:val="uk-UA"/>
    </w:rPr>
  </w:style>
  <w:style w:type="paragraph" w:styleId="6">
    <w:name w:val="heading 6"/>
    <w:basedOn w:val="a"/>
    <w:next w:val="a"/>
    <w:qFormat/>
    <w:rsid w:val="00D10ADD"/>
    <w:pPr>
      <w:keepNext/>
      <w:jc w:val="center"/>
      <w:outlineLvl w:val="5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10ADD"/>
    <w:pPr>
      <w:jc w:val="both"/>
    </w:pPr>
    <w:rPr>
      <w:sz w:val="28"/>
      <w:lang w:val="uk-UA"/>
    </w:rPr>
  </w:style>
  <w:style w:type="paragraph" w:styleId="a4">
    <w:name w:val="Document Map"/>
    <w:basedOn w:val="a"/>
    <w:semiHidden/>
    <w:rsid w:val="005E28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DF1D5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1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2020-11-05T07:48:00Z</cp:lastPrinted>
  <dcterms:created xsi:type="dcterms:W3CDTF">2020-12-10T12:02:00Z</dcterms:created>
  <dcterms:modified xsi:type="dcterms:W3CDTF">2020-12-10T12:05:00Z</dcterms:modified>
</cp:coreProperties>
</file>