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8" w:type="dxa"/>
        <w:tblInd w:w="284" w:type="dxa"/>
        <w:tblLook w:val="00A0" w:firstRow="1" w:lastRow="0" w:firstColumn="1" w:lastColumn="0" w:noHBand="0" w:noVBand="0"/>
      </w:tblPr>
      <w:tblGrid>
        <w:gridCol w:w="10172"/>
        <w:gridCol w:w="4536"/>
      </w:tblGrid>
      <w:tr w:rsidR="00080659" w:rsidRPr="00217AFC" w:rsidTr="00462577">
        <w:tc>
          <w:tcPr>
            <w:tcW w:w="10172" w:type="dxa"/>
          </w:tcPr>
          <w:p w:rsidR="00080659" w:rsidRPr="00217AFC" w:rsidRDefault="00080659" w:rsidP="00080659">
            <w:pPr>
              <w:pStyle w:val="2"/>
              <w:spacing w:after="0" w:line="240" w:lineRule="auto"/>
              <w:ind w:left="0"/>
              <w:jc w:val="right"/>
              <w:rPr>
                <w:rFonts w:ascii="Times New Roman" w:hAnsi="Times New Roman"/>
                <w:b/>
                <w:bCs/>
                <w:iCs/>
                <w:sz w:val="24"/>
                <w:szCs w:val="24"/>
              </w:rPr>
            </w:pPr>
            <w:bookmarkStart w:id="0" w:name="_GoBack"/>
            <w:bookmarkEnd w:id="0"/>
          </w:p>
        </w:tc>
        <w:tc>
          <w:tcPr>
            <w:tcW w:w="4536" w:type="dxa"/>
            <w:vAlign w:val="center"/>
          </w:tcPr>
          <w:p w:rsidR="00080659" w:rsidRPr="00217AFC" w:rsidRDefault="00080659" w:rsidP="00080659">
            <w:pPr>
              <w:pStyle w:val="2"/>
              <w:shd w:val="clear" w:color="auto" w:fill="FFFFFF"/>
              <w:spacing w:after="0" w:line="240" w:lineRule="auto"/>
              <w:ind w:left="284"/>
              <w:rPr>
                <w:rFonts w:ascii="Times New Roman" w:hAnsi="Times New Roman"/>
                <w:b/>
                <w:bCs/>
                <w:iCs/>
                <w:sz w:val="24"/>
                <w:szCs w:val="24"/>
              </w:rPr>
            </w:pPr>
            <w:r w:rsidRPr="00217AFC">
              <w:rPr>
                <w:rFonts w:ascii="Times New Roman" w:hAnsi="Times New Roman"/>
                <w:b/>
                <w:bCs/>
                <w:iCs/>
                <w:sz w:val="24"/>
                <w:szCs w:val="24"/>
              </w:rPr>
              <w:t>Додаток 2</w:t>
            </w:r>
          </w:p>
          <w:p w:rsidR="00080659" w:rsidRPr="00217AFC" w:rsidRDefault="00080659" w:rsidP="00080659">
            <w:pPr>
              <w:pStyle w:val="2"/>
              <w:shd w:val="clear" w:color="auto" w:fill="FFFFFF"/>
              <w:spacing w:after="0" w:line="240" w:lineRule="auto"/>
              <w:ind w:left="284"/>
              <w:rPr>
                <w:rFonts w:ascii="Times New Roman" w:hAnsi="Times New Roman"/>
                <w:b/>
                <w:bCs/>
                <w:iCs/>
                <w:sz w:val="24"/>
                <w:szCs w:val="24"/>
              </w:rPr>
            </w:pPr>
            <w:r w:rsidRPr="00217AFC">
              <w:rPr>
                <w:rFonts w:ascii="Times New Roman" w:hAnsi="Times New Roman"/>
                <w:b/>
                <w:bCs/>
                <w:iCs/>
                <w:sz w:val="24"/>
                <w:szCs w:val="24"/>
              </w:rPr>
              <w:t>до Програми розвитку туризму</w:t>
            </w:r>
          </w:p>
          <w:p w:rsidR="00080659" w:rsidRPr="00217AFC" w:rsidRDefault="00080659" w:rsidP="00080659">
            <w:pPr>
              <w:pStyle w:val="2"/>
              <w:shd w:val="clear" w:color="auto" w:fill="FFFFFF"/>
              <w:spacing w:after="0" w:line="240" w:lineRule="auto"/>
              <w:ind w:left="284" w:right="-312"/>
              <w:rPr>
                <w:rFonts w:ascii="Times New Roman" w:hAnsi="Times New Roman"/>
                <w:b/>
                <w:bCs/>
                <w:iCs/>
                <w:sz w:val="24"/>
                <w:szCs w:val="24"/>
              </w:rPr>
            </w:pPr>
            <w:r w:rsidRPr="00217AFC">
              <w:rPr>
                <w:rFonts w:ascii="Times New Roman" w:hAnsi="Times New Roman"/>
                <w:b/>
                <w:bCs/>
                <w:iCs/>
                <w:sz w:val="24"/>
                <w:szCs w:val="24"/>
              </w:rPr>
              <w:t>міста Чернівців на 2021-2024 роки</w:t>
            </w:r>
            <w:r w:rsidR="00462577" w:rsidRPr="00217AFC">
              <w:rPr>
                <w:rFonts w:ascii="Times New Roman" w:hAnsi="Times New Roman"/>
                <w:b/>
                <w:bCs/>
                <w:iCs/>
                <w:sz w:val="24"/>
                <w:szCs w:val="24"/>
              </w:rPr>
              <w:t>,</w:t>
            </w:r>
          </w:p>
          <w:p w:rsidR="00462577" w:rsidRPr="00217AFC" w:rsidRDefault="00462577" w:rsidP="00080659">
            <w:pPr>
              <w:pStyle w:val="2"/>
              <w:shd w:val="clear" w:color="auto" w:fill="FFFFFF"/>
              <w:spacing w:after="0" w:line="240" w:lineRule="auto"/>
              <w:ind w:left="284" w:right="-312"/>
              <w:rPr>
                <w:rFonts w:ascii="Times New Roman" w:hAnsi="Times New Roman"/>
                <w:b/>
                <w:bCs/>
                <w:iCs/>
                <w:sz w:val="24"/>
                <w:szCs w:val="24"/>
              </w:rPr>
            </w:pPr>
            <w:r w:rsidRPr="00217AFC">
              <w:rPr>
                <w:rFonts w:ascii="Times New Roman" w:hAnsi="Times New Roman"/>
                <w:b/>
                <w:bCs/>
                <w:iCs/>
                <w:sz w:val="24"/>
                <w:szCs w:val="24"/>
              </w:rPr>
              <w:t xml:space="preserve">затвердженої рішенням міської ради </w:t>
            </w:r>
          </w:p>
          <w:p w:rsidR="00462577" w:rsidRPr="00217AFC" w:rsidRDefault="00462577" w:rsidP="00080659">
            <w:pPr>
              <w:pStyle w:val="2"/>
              <w:shd w:val="clear" w:color="auto" w:fill="FFFFFF"/>
              <w:spacing w:after="0" w:line="240" w:lineRule="auto"/>
              <w:ind w:left="284" w:right="-312"/>
              <w:rPr>
                <w:rFonts w:ascii="Times New Roman" w:hAnsi="Times New Roman"/>
                <w:b/>
                <w:bCs/>
                <w:iCs/>
                <w:sz w:val="24"/>
                <w:szCs w:val="24"/>
              </w:rPr>
            </w:pPr>
            <w:r w:rsidRPr="00217AFC">
              <w:rPr>
                <w:rFonts w:ascii="Times New Roman" w:hAnsi="Times New Roman"/>
                <w:b/>
                <w:bCs/>
                <w:iCs/>
                <w:sz w:val="24"/>
                <w:szCs w:val="24"/>
                <w:lang w:val="en-US"/>
              </w:rPr>
              <w:t>VII</w:t>
            </w:r>
            <w:r w:rsidRPr="00D5774D">
              <w:rPr>
                <w:rFonts w:ascii="Times New Roman" w:hAnsi="Times New Roman"/>
                <w:b/>
                <w:bCs/>
                <w:iCs/>
                <w:sz w:val="24"/>
                <w:szCs w:val="24"/>
                <w:lang w:val="ru-RU"/>
              </w:rPr>
              <w:t xml:space="preserve"> </w:t>
            </w:r>
            <w:r w:rsidRPr="00217AFC">
              <w:rPr>
                <w:rFonts w:ascii="Times New Roman" w:hAnsi="Times New Roman"/>
                <w:b/>
                <w:bCs/>
                <w:iCs/>
                <w:sz w:val="24"/>
                <w:szCs w:val="24"/>
              </w:rPr>
              <w:t>скликання</w:t>
            </w:r>
          </w:p>
          <w:p w:rsidR="00462577" w:rsidRPr="00217AFC" w:rsidRDefault="00D5774D" w:rsidP="00080659">
            <w:pPr>
              <w:pStyle w:val="2"/>
              <w:shd w:val="clear" w:color="auto" w:fill="FFFFFF"/>
              <w:spacing w:after="0" w:line="240" w:lineRule="auto"/>
              <w:ind w:left="284" w:right="-312"/>
              <w:rPr>
                <w:rFonts w:ascii="Times New Roman" w:hAnsi="Times New Roman"/>
                <w:b/>
                <w:bCs/>
                <w:iCs/>
                <w:sz w:val="24"/>
                <w:szCs w:val="24"/>
              </w:rPr>
            </w:pPr>
            <w:r>
              <w:rPr>
                <w:rFonts w:ascii="Times New Roman" w:hAnsi="Times New Roman"/>
                <w:b/>
                <w:bCs/>
                <w:iCs/>
                <w:sz w:val="24"/>
                <w:szCs w:val="24"/>
              </w:rPr>
              <w:t>18.11.2020</w:t>
            </w:r>
            <w:r w:rsidR="00462577" w:rsidRPr="00217AFC">
              <w:rPr>
                <w:rFonts w:ascii="Times New Roman" w:hAnsi="Times New Roman"/>
                <w:b/>
                <w:bCs/>
                <w:iCs/>
                <w:sz w:val="24"/>
                <w:szCs w:val="24"/>
              </w:rPr>
              <w:t xml:space="preserve">  №</w:t>
            </w:r>
            <w:r>
              <w:rPr>
                <w:rFonts w:ascii="Times New Roman" w:hAnsi="Times New Roman"/>
                <w:b/>
                <w:bCs/>
                <w:iCs/>
                <w:sz w:val="24"/>
                <w:szCs w:val="24"/>
              </w:rPr>
              <w:t xml:space="preserve"> 2477</w:t>
            </w:r>
          </w:p>
          <w:p w:rsidR="00080659" w:rsidRPr="00217AFC" w:rsidRDefault="00080659" w:rsidP="00080659">
            <w:pPr>
              <w:pStyle w:val="2"/>
              <w:spacing w:after="0" w:line="240" w:lineRule="auto"/>
              <w:ind w:left="0"/>
              <w:rPr>
                <w:rFonts w:ascii="Times New Roman" w:hAnsi="Times New Roman"/>
                <w:b/>
                <w:bCs/>
                <w:iCs/>
                <w:sz w:val="24"/>
                <w:szCs w:val="24"/>
              </w:rPr>
            </w:pPr>
          </w:p>
        </w:tc>
      </w:tr>
    </w:tbl>
    <w:p w:rsidR="00080659" w:rsidRPr="00217AFC" w:rsidRDefault="00080659" w:rsidP="00080659">
      <w:pPr>
        <w:pStyle w:val="2"/>
        <w:shd w:val="clear" w:color="auto" w:fill="FFFFFF"/>
        <w:spacing w:after="0" w:line="240" w:lineRule="auto"/>
        <w:ind w:left="284"/>
        <w:jc w:val="center"/>
        <w:rPr>
          <w:rFonts w:ascii="Times New Roman" w:hAnsi="Times New Roman"/>
          <w:b/>
          <w:spacing w:val="-13"/>
          <w:sz w:val="28"/>
          <w:szCs w:val="28"/>
        </w:rPr>
      </w:pPr>
      <w:r w:rsidRPr="00217AFC">
        <w:rPr>
          <w:rFonts w:ascii="Times New Roman" w:hAnsi="Times New Roman"/>
          <w:b/>
          <w:spacing w:val="-13"/>
          <w:sz w:val="28"/>
          <w:szCs w:val="28"/>
        </w:rPr>
        <w:t xml:space="preserve">Результативні показники  </w:t>
      </w:r>
    </w:p>
    <w:p w:rsidR="00080659" w:rsidRPr="00217AFC" w:rsidRDefault="00080659" w:rsidP="00080659">
      <w:pPr>
        <w:pStyle w:val="2"/>
        <w:shd w:val="clear" w:color="auto" w:fill="FFFFFF"/>
        <w:spacing w:after="0" w:line="240" w:lineRule="auto"/>
        <w:ind w:left="284"/>
        <w:jc w:val="center"/>
        <w:rPr>
          <w:rFonts w:ascii="Times New Roman" w:hAnsi="Times New Roman"/>
          <w:b/>
          <w:sz w:val="28"/>
          <w:szCs w:val="28"/>
        </w:rPr>
      </w:pPr>
      <w:r w:rsidRPr="00217AFC">
        <w:rPr>
          <w:rFonts w:ascii="Times New Roman" w:hAnsi="Times New Roman"/>
          <w:b/>
          <w:spacing w:val="-13"/>
          <w:sz w:val="28"/>
          <w:szCs w:val="28"/>
        </w:rPr>
        <w:t>Програми</w:t>
      </w:r>
      <w:r w:rsidRPr="00217AFC">
        <w:rPr>
          <w:rFonts w:ascii="Times New Roman" w:hAnsi="Times New Roman"/>
          <w:b/>
          <w:sz w:val="28"/>
          <w:szCs w:val="28"/>
        </w:rPr>
        <w:t xml:space="preserve"> розвитку туризму міста Чернівців </w:t>
      </w:r>
    </w:p>
    <w:p w:rsidR="00080659" w:rsidRPr="00217AFC" w:rsidRDefault="00080659" w:rsidP="00080659">
      <w:pPr>
        <w:pStyle w:val="2"/>
        <w:shd w:val="clear" w:color="auto" w:fill="FFFFFF"/>
        <w:spacing w:after="0" w:line="240" w:lineRule="auto"/>
        <w:ind w:left="284"/>
        <w:jc w:val="center"/>
        <w:rPr>
          <w:rFonts w:ascii="Times New Roman" w:hAnsi="Times New Roman"/>
          <w:b/>
          <w:sz w:val="28"/>
          <w:szCs w:val="28"/>
        </w:rPr>
      </w:pPr>
      <w:r w:rsidRPr="00217AFC">
        <w:rPr>
          <w:rFonts w:ascii="Times New Roman" w:hAnsi="Times New Roman"/>
          <w:b/>
          <w:sz w:val="28"/>
          <w:szCs w:val="28"/>
        </w:rPr>
        <w:t>на 2021-2024 роки</w:t>
      </w:r>
    </w:p>
    <w:p w:rsidR="00080659" w:rsidRPr="00217AFC" w:rsidRDefault="00080659" w:rsidP="00080659">
      <w:pPr>
        <w:pStyle w:val="2"/>
        <w:shd w:val="clear" w:color="auto" w:fill="FFFFFF"/>
        <w:spacing w:after="0" w:line="240" w:lineRule="auto"/>
        <w:ind w:left="284"/>
        <w:jc w:val="center"/>
        <w:rPr>
          <w:rFonts w:ascii="Times New Roman" w:hAnsi="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5475"/>
        <w:gridCol w:w="1348"/>
        <w:gridCol w:w="1421"/>
        <w:gridCol w:w="876"/>
        <w:gridCol w:w="876"/>
        <w:gridCol w:w="1197"/>
        <w:gridCol w:w="1066"/>
        <w:gridCol w:w="1724"/>
      </w:tblGrid>
      <w:tr w:rsidR="00080659" w:rsidRPr="00217AFC" w:rsidTr="00080659">
        <w:trPr>
          <w:trHeight w:val="1455"/>
        </w:trPr>
        <w:tc>
          <w:tcPr>
            <w:tcW w:w="0" w:type="auto"/>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w:t>
            </w:r>
            <w:r w:rsidRPr="00217AFC">
              <w:rPr>
                <w:rFonts w:ascii="Times New Roman" w:hAnsi="Times New Roman"/>
                <w:b/>
                <w:sz w:val="24"/>
                <w:szCs w:val="24"/>
              </w:rPr>
              <w:br/>
              <w:t>з/п</w:t>
            </w:r>
          </w:p>
        </w:tc>
        <w:tc>
          <w:tcPr>
            <w:tcW w:w="0" w:type="auto"/>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Назва показника</w:t>
            </w:r>
          </w:p>
          <w:p w:rsidR="00080659" w:rsidRPr="00217AFC" w:rsidRDefault="00080659" w:rsidP="00080659">
            <w:pPr>
              <w:jc w:val="center"/>
              <w:rPr>
                <w:rFonts w:ascii="Times New Roman" w:hAnsi="Times New Roman"/>
                <w:b/>
                <w:sz w:val="24"/>
                <w:szCs w:val="24"/>
              </w:rPr>
            </w:pPr>
          </w:p>
        </w:tc>
        <w:tc>
          <w:tcPr>
            <w:tcW w:w="0" w:type="auto"/>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Одиниця виміру</w:t>
            </w:r>
          </w:p>
        </w:tc>
        <w:tc>
          <w:tcPr>
            <w:tcW w:w="0" w:type="auto"/>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Вихідні дані на початок дії Програми</w:t>
            </w:r>
          </w:p>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(очікуване 2020р.)</w:t>
            </w:r>
          </w:p>
        </w:tc>
        <w:tc>
          <w:tcPr>
            <w:tcW w:w="296" w:type="pct"/>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2021 рік</w:t>
            </w:r>
          </w:p>
        </w:tc>
        <w:tc>
          <w:tcPr>
            <w:tcW w:w="296" w:type="pct"/>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2022 рік</w:t>
            </w:r>
          </w:p>
        </w:tc>
        <w:tc>
          <w:tcPr>
            <w:tcW w:w="412" w:type="pct"/>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2023</w:t>
            </w:r>
          </w:p>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рік</w:t>
            </w:r>
          </w:p>
        </w:tc>
        <w:tc>
          <w:tcPr>
            <w:tcW w:w="367" w:type="pct"/>
            <w:vAlign w:val="center"/>
          </w:tcPr>
          <w:p w:rsidR="00080659" w:rsidRPr="00217AFC" w:rsidRDefault="00080659" w:rsidP="00080659">
            <w:pPr>
              <w:jc w:val="center"/>
              <w:rPr>
                <w:rFonts w:ascii="Times New Roman" w:hAnsi="Times New Roman"/>
                <w:b/>
                <w:sz w:val="24"/>
                <w:szCs w:val="24"/>
              </w:rPr>
            </w:pPr>
          </w:p>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lang w:val="en-US"/>
              </w:rPr>
              <w:t>20</w:t>
            </w:r>
            <w:r w:rsidRPr="00217AFC">
              <w:rPr>
                <w:rFonts w:ascii="Times New Roman" w:hAnsi="Times New Roman"/>
                <w:b/>
                <w:sz w:val="24"/>
                <w:szCs w:val="24"/>
              </w:rPr>
              <w:t>24 рік</w:t>
            </w:r>
          </w:p>
          <w:p w:rsidR="00080659" w:rsidRPr="00217AFC" w:rsidRDefault="00080659" w:rsidP="00080659">
            <w:pPr>
              <w:rPr>
                <w:rFonts w:ascii="Times New Roman" w:hAnsi="Times New Roman"/>
                <w:b/>
                <w:sz w:val="24"/>
                <w:szCs w:val="24"/>
              </w:rPr>
            </w:pPr>
          </w:p>
        </w:tc>
        <w:tc>
          <w:tcPr>
            <w:tcW w:w="593" w:type="pct"/>
            <w:vAlign w:val="center"/>
          </w:tcPr>
          <w:p w:rsidR="00080659" w:rsidRPr="00217AFC" w:rsidRDefault="00080659" w:rsidP="00080659">
            <w:pPr>
              <w:jc w:val="center"/>
              <w:rPr>
                <w:rFonts w:ascii="Times New Roman" w:hAnsi="Times New Roman"/>
                <w:b/>
                <w:sz w:val="24"/>
                <w:szCs w:val="24"/>
              </w:rPr>
            </w:pPr>
            <w:r w:rsidRPr="00217AFC">
              <w:rPr>
                <w:rFonts w:ascii="Times New Roman" w:hAnsi="Times New Roman"/>
                <w:b/>
                <w:sz w:val="24"/>
                <w:szCs w:val="24"/>
              </w:rPr>
              <w:t>Всього за період дії програми (або до кінця дії Програми)</w:t>
            </w:r>
          </w:p>
        </w:tc>
      </w:tr>
      <w:tr w:rsidR="00080659" w:rsidRPr="00217AFC" w:rsidTr="00080659">
        <w:tc>
          <w:tcPr>
            <w:tcW w:w="20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1</w:t>
            </w:r>
          </w:p>
        </w:tc>
        <w:tc>
          <w:tcPr>
            <w:tcW w:w="1880"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w:t>
            </w:r>
          </w:p>
        </w:tc>
        <w:tc>
          <w:tcPr>
            <w:tcW w:w="464"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4</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5</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6</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7</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8</w:t>
            </w:r>
          </w:p>
        </w:tc>
        <w:tc>
          <w:tcPr>
            <w:tcW w:w="59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10</w:t>
            </w:r>
          </w:p>
        </w:tc>
      </w:tr>
      <w:tr w:rsidR="00080659" w:rsidRPr="00217AFC" w:rsidTr="00080659">
        <w:tc>
          <w:tcPr>
            <w:tcW w:w="203" w:type="pct"/>
          </w:tcPr>
          <w:p w:rsidR="00080659" w:rsidRPr="00217AFC" w:rsidRDefault="00080659" w:rsidP="00080659">
            <w:pPr>
              <w:jc w:val="both"/>
              <w:rPr>
                <w:rFonts w:ascii="Times New Roman" w:hAnsi="Times New Roman"/>
                <w:sz w:val="24"/>
                <w:szCs w:val="24"/>
              </w:rPr>
            </w:pPr>
          </w:p>
        </w:tc>
        <w:tc>
          <w:tcPr>
            <w:tcW w:w="4797" w:type="pct"/>
            <w:gridSpan w:val="8"/>
          </w:tcPr>
          <w:p w:rsidR="00080659" w:rsidRPr="00217AFC" w:rsidRDefault="00080659" w:rsidP="00080659">
            <w:pPr>
              <w:jc w:val="center"/>
              <w:rPr>
                <w:rFonts w:ascii="Times New Roman" w:hAnsi="Times New Roman"/>
                <w:b/>
                <w:sz w:val="26"/>
                <w:szCs w:val="26"/>
              </w:rPr>
            </w:pPr>
            <w:r w:rsidRPr="00217AFC">
              <w:rPr>
                <w:rFonts w:ascii="Times New Roman" w:hAnsi="Times New Roman"/>
                <w:b/>
                <w:sz w:val="26"/>
                <w:szCs w:val="26"/>
              </w:rPr>
              <w:t>1.Показники продукту</w:t>
            </w:r>
          </w:p>
        </w:tc>
      </w:tr>
      <w:tr w:rsidR="00080659" w:rsidRPr="00217AFC" w:rsidTr="00080659">
        <w:trPr>
          <w:trHeight w:val="381"/>
        </w:trPr>
        <w:tc>
          <w:tcPr>
            <w:tcW w:w="203" w:type="pct"/>
            <w:vMerge w:val="restart"/>
          </w:tcPr>
          <w:p w:rsidR="00080659" w:rsidRPr="00217AFC" w:rsidRDefault="00080659" w:rsidP="00080659">
            <w:pPr>
              <w:jc w:val="both"/>
              <w:rPr>
                <w:rFonts w:ascii="Times New Roman" w:hAnsi="Times New Roman"/>
                <w:b/>
                <w:sz w:val="24"/>
                <w:szCs w:val="24"/>
              </w:rPr>
            </w:pPr>
            <w:r w:rsidRPr="00217AFC">
              <w:rPr>
                <w:rFonts w:ascii="Times New Roman" w:hAnsi="Times New Roman"/>
                <w:b/>
                <w:sz w:val="24"/>
                <w:szCs w:val="24"/>
                <w:lang w:val="en-US"/>
              </w:rPr>
              <w:t>1.</w:t>
            </w:r>
            <w:r w:rsidRPr="00217AFC">
              <w:rPr>
                <w:rFonts w:ascii="Times New Roman" w:hAnsi="Times New Roman"/>
                <w:b/>
                <w:sz w:val="24"/>
                <w:szCs w:val="24"/>
              </w:rPr>
              <w:t>1</w:t>
            </w:r>
          </w:p>
        </w:tc>
        <w:tc>
          <w:tcPr>
            <w:tcW w:w="1880" w:type="pct"/>
          </w:tcPr>
          <w:p w:rsidR="00080659" w:rsidRPr="00217AFC" w:rsidRDefault="00080659" w:rsidP="00080659">
            <w:pPr>
              <w:jc w:val="both"/>
              <w:rPr>
                <w:rFonts w:ascii="Times New Roman" w:hAnsi="Times New Roman"/>
                <w:sz w:val="24"/>
                <w:szCs w:val="24"/>
                <w:lang w:val="ru-RU"/>
              </w:rPr>
            </w:pPr>
            <w:r w:rsidRPr="00217AFC">
              <w:rPr>
                <w:rFonts w:ascii="Times New Roman" w:hAnsi="Times New Roman"/>
                <w:b/>
                <w:sz w:val="24"/>
                <w:szCs w:val="24"/>
              </w:rPr>
              <w:t>Кількість обслугованих туристів*, в т.ч.:</w:t>
            </w:r>
          </w:p>
        </w:tc>
        <w:tc>
          <w:tcPr>
            <w:tcW w:w="464" w:type="pct"/>
            <w:vAlign w:val="center"/>
          </w:tcPr>
          <w:p w:rsidR="00080659" w:rsidRPr="00217AFC" w:rsidRDefault="00080659" w:rsidP="00080659">
            <w:pPr>
              <w:jc w:val="center"/>
              <w:rPr>
                <w:rFonts w:ascii="Times New Roman" w:hAnsi="Times New Roman"/>
                <w:sz w:val="24"/>
                <w:szCs w:val="24"/>
                <w:lang w:val="en-US"/>
              </w:rPr>
            </w:pPr>
            <w:r w:rsidRPr="00217AFC">
              <w:rPr>
                <w:rFonts w:ascii="Times New Roman" w:hAnsi="Times New Roman"/>
                <w:sz w:val="24"/>
                <w:szCs w:val="24"/>
              </w:rPr>
              <w:t>тис. осіб</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550,0</w:t>
            </w:r>
          </w:p>
        </w:tc>
        <w:tc>
          <w:tcPr>
            <w:tcW w:w="296" w:type="pct"/>
            <w:vAlign w:val="center"/>
          </w:tcPr>
          <w:p w:rsidR="00080659" w:rsidRPr="00217AFC" w:rsidRDefault="00080659" w:rsidP="00080659">
            <w:pPr>
              <w:jc w:val="center"/>
              <w:rPr>
                <w:rFonts w:ascii="Times New Roman" w:hAnsi="Times New Roman"/>
                <w:sz w:val="24"/>
                <w:szCs w:val="24"/>
                <w:lang w:val="en-US"/>
              </w:rPr>
            </w:pPr>
            <w:r w:rsidRPr="00217AFC">
              <w:rPr>
                <w:rFonts w:ascii="Times New Roman" w:hAnsi="Times New Roman"/>
                <w:sz w:val="24"/>
                <w:szCs w:val="24"/>
              </w:rPr>
              <w:t>650,0</w:t>
            </w:r>
          </w:p>
        </w:tc>
        <w:tc>
          <w:tcPr>
            <w:tcW w:w="296" w:type="pct"/>
            <w:vAlign w:val="center"/>
          </w:tcPr>
          <w:p w:rsidR="00080659" w:rsidRPr="00217AFC" w:rsidRDefault="00080659" w:rsidP="00080659">
            <w:pPr>
              <w:jc w:val="center"/>
              <w:rPr>
                <w:rFonts w:ascii="Times New Roman" w:hAnsi="Times New Roman"/>
                <w:sz w:val="24"/>
                <w:szCs w:val="24"/>
                <w:lang w:val="en-US"/>
              </w:rPr>
            </w:pPr>
            <w:r w:rsidRPr="00217AFC">
              <w:rPr>
                <w:rFonts w:ascii="Times New Roman" w:hAnsi="Times New Roman"/>
                <w:sz w:val="24"/>
                <w:szCs w:val="24"/>
              </w:rPr>
              <w:t>700,0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750,0</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800,0</w:t>
            </w:r>
          </w:p>
        </w:tc>
        <w:tc>
          <w:tcPr>
            <w:tcW w:w="59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2900,0</w:t>
            </w:r>
          </w:p>
        </w:tc>
      </w:tr>
      <w:tr w:rsidR="00080659" w:rsidRPr="00217AFC" w:rsidTr="00080659">
        <w:trPr>
          <w:trHeight w:val="332"/>
        </w:trPr>
        <w:tc>
          <w:tcPr>
            <w:tcW w:w="203" w:type="pct"/>
            <w:vMerge/>
          </w:tcPr>
          <w:p w:rsidR="00080659" w:rsidRPr="00217AFC" w:rsidRDefault="00080659" w:rsidP="00080659">
            <w:pPr>
              <w:jc w:val="both"/>
              <w:rPr>
                <w:rFonts w:ascii="Times New Roman" w:hAnsi="Times New Roman"/>
                <w:sz w:val="24"/>
                <w:szCs w:val="24"/>
              </w:rPr>
            </w:pPr>
          </w:p>
        </w:tc>
        <w:tc>
          <w:tcPr>
            <w:tcW w:w="1880" w:type="pct"/>
          </w:tcPr>
          <w:p w:rsidR="00080659" w:rsidRPr="00D60A89" w:rsidRDefault="00080659" w:rsidP="00080659">
            <w:pPr>
              <w:jc w:val="both"/>
              <w:rPr>
                <w:rFonts w:ascii="Times New Roman" w:hAnsi="Times New Roman"/>
                <w:b/>
                <w:sz w:val="24"/>
                <w:szCs w:val="24"/>
              </w:rPr>
            </w:pPr>
            <w:r w:rsidRPr="00D60A89">
              <w:rPr>
                <w:rFonts w:ascii="Times New Roman" w:hAnsi="Times New Roman"/>
                <w:b/>
                <w:sz w:val="24"/>
                <w:szCs w:val="24"/>
                <w:lang w:val="ru-RU"/>
              </w:rPr>
              <w:t xml:space="preserve">- </w:t>
            </w:r>
            <w:r w:rsidRPr="00D60A89">
              <w:rPr>
                <w:rFonts w:ascii="Times New Roman" w:hAnsi="Times New Roman"/>
                <w:b/>
                <w:sz w:val="24"/>
                <w:szCs w:val="24"/>
              </w:rPr>
              <w:t>іноземних</w:t>
            </w:r>
          </w:p>
        </w:tc>
        <w:tc>
          <w:tcPr>
            <w:tcW w:w="464"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тис. осіб</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40,0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55,0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65,0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75,0</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85,0</w:t>
            </w:r>
          </w:p>
        </w:tc>
        <w:tc>
          <w:tcPr>
            <w:tcW w:w="59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280,0</w:t>
            </w:r>
          </w:p>
        </w:tc>
      </w:tr>
      <w:tr w:rsidR="00080659" w:rsidRPr="00217AFC" w:rsidTr="00080659">
        <w:trPr>
          <w:trHeight w:val="349"/>
        </w:trPr>
        <w:tc>
          <w:tcPr>
            <w:tcW w:w="203" w:type="pct"/>
            <w:vMerge/>
          </w:tcPr>
          <w:p w:rsidR="00080659" w:rsidRPr="00217AFC" w:rsidRDefault="00080659" w:rsidP="00080659">
            <w:pPr>
              <w:jc w:val="both"/>
              <w:rPr>
                <w:rFonts w:ascii="Times New Roman" w:hAnsi="Times New Roman"/>
                <w:sz w:val="24"/>
                <w:szCs w:val="24"/>
              </w:rPr>
            </w:pPr>
          </w:p>
        </w:tc>
        <w:tc>
          <w:tcPr>
            <w:tcW w:w="1880" w:type="pct"/>
          </w:tcPr>
          <w:p w:rsidR="00080659" w:rsidRPr="00D60A89" w:rsidRDefault="00080659" w:rsidP="00080659">
            <w:pPr>
              <w:jc w:val="both"/>
              <w:rPr>
                <w:rFonts w:ascii="Times New Roman" w:hAnsi="Times New Roman"/>
                <w:b/>
                <w:sz w:val="24"/>
                <w:szCs w:val="24"/>
              </w:rPr>
            </w:pPr>
            <w:r w:rsidRPr="00D60A89">
              <w:rPr>
                <w:rFonts w:ascii="Times New Roman" w:hAnsi="Times New Roman"/>
                <w:b/>
                <w:sz w:val="24"/>
                <w:szCs w:val="24"/>
              </w:rPr>
              <w:t>- охоплених внутрішнім туризмом</w:t>
            </w:r>
          </w:p>
        </w:tc>
        <w:tc>
          <w:tcPr>
            <w:tcW w:w="464"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тис. осіб</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510,0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595,0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635,0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675,0</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715,0</w:t>
            </w:r>
          </w:p>
        </w:tc>
        <w:tc>
          <w:tcPr>
            <w:tcW w:w="59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2620,0</w:t>
            </w:r>
          </w:p>
        </w:tc>
      </w:tr>
      <w:tr w:rsidR="00080659" w:rsidRPr="00217AFC" w:rsidTr="00080659">
        <w:tc>
          <w:tcPr>
            <w:tcW w:w="203" w:type="pct"/>
          </w:tcPr>
          <w:p w:rsidR="00080659" w:rsidRPr="00217AFC" w:rsidRDefault="00080659" w:rsidP="00080659">
            <w:pPr>
              <w:jc w:val="both"/>
              <w:rPr>
                <w:rFonts w:ascii="Times New Roman" w:hAnsi="Times New Roman"/>
                <w:b/>
                <w:sz w:val="24"/>
                <w:szCs w:val="24"/>
              </w:rPr>
            </w:pPr>
            <w:r w:rsidRPr="00217AFC">
              <w:rPr>
                <w:rFonts w:ascii="Times New Roman" w:hAnsi="Times New Roman"/>
                <w:b/>
                <w:sz w:val="24"/>
                <w:szCs w:val="24"/>
              </w:rPr>
              <w:t>1.</w:t>
            </w:r>
            <w:r w:rsidRPr="00217AFC">
              <w:rPr>
                <w:rFonts w:ascii="Times New Roman" w:hAnsi="Times New Roman"/>
                <w:b/>
                <w:sz w:val="24"/>
                <w:szCs w:val="24"/>
                <w:lang w:val="en-US"/>
              </w:rPr>
              <w:t>2</w:t>
            </w:r>
          </w:p>
        </w:tc>
        <w:tc>
          <w:tcPr>
            <w:tcW w:w="1880" w:type="pct"/>
            <w:vAlign w:val="center"/>
          </w:tcPr>
          <w:p w:rsidR="00080659" w:rsidRPr="00D60A89" w:rsidRDefault="00080659" w:rsidP="00080659">
            <w:pPr>
              <w:jc w:val="both"/>
              <w:rPr>
                <w:rFonts w:ascii="Times New Roman" w:hAnsi="Times New Roman"/>
                <w:b/>
                <w:sz w:val="24"/>
                <w:szCs w:val="24"/>
                <w:lang w:eastAsia="uk-UA"/>
              </w:rPr>
            </w:pPr>
            <w:r w:rsidRPr="00D60A89">
              <w:rPr>
                <w:rFonts w:ascii="Times New Roman" w:hAnsi="Times New Roman"/>
                <w:b/>
                <w:sz w:val="24"/>
                <w:szCs w:val="24"/>
              </w:rPr>
              <w:t>Обсяг товарів та послуг, що спожиті туристами*</w:t>
            </w:r>
          </w:p>
        </w:tc>
        <w:tc>
          <w:tcPr>
            <w:tcW w:w="464"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lang w:eastAsia="uk-UA"/>
              </w:rPr>
              <w:t>млн. грн.</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2050,0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lang w:eastAsia="uk-UA"/>
              </w:rPr>
              <w:t>2300,0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lang w:eastAsia="uk-UA"/>
              </w:rPr>
              <w:t>2450,0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lang w:eastAsia="uk-UA"/>
              </w:rPr>
              <w:t>2600,0</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lang w:eastAsia="uk-UA"/>
              </w:rPr>
              <w:t>2750,0</w:t>
            </w:r>
          </w:p>
        </w:tc>
        <w:tc>
          <w:tcPr>
            <w:tcW w:w="593" w:type="pct"/>
            <w:vAlign w:val="center"/>
          </w:tcPr>
          <w:p w:rsidR="00080659" w:rsidRPr="00217AFC" w:rsidRDefault="00080659" w:rsidP="008C1C1F">
            <w:pPr>
              <w:jc w:val="center"/>
              <w:rPr>
                <w:rFonts w:ascii="Times New Roman" w:hAnsi="Times New Roman"/>
                <w:sz w:val="24"/>
                <w:szCs w:val="24"/>
              </w:rPr>
            </w:pPr>
            <w:r w:rsidRPr="00217AFC">
              <w:rPr>
                <w:rFonts w:ascii="Times New Roman" w:hAnsi="Times New Roman"/>
                <w:sz w:val="24"/>
                <w:szCs w:val="24"/>
              </w:rPr>
              <w:t>10100,0</w:t>
            </w:r>
          </w:p>
        </w:tc>
      </w:tr>
      <w:tr w:rsidR="00080659" w:rsidRPr="00217AFC" w:rsidTr="00080659">
        <w:tc>
          <w:tcPr>
            <w:tcW w:w="203" w:type="pct"/>
          </w:tcPr>
          <w:p w:rsidR="00080659" w:rsidRPr="00217AFC" w:rsidRDefault="00080659" w:rsidP="00080659">
            <w:pPr>
              <w:jc w:val="both"/>
              <w:rPr>
                <w:rFonts w:ascii="Times New Roman" w:hAnsi="Times New Roman"/>
                <w:b/>
                <w:sz w:val="24"/>
                <w:szCs w:val="24"/>
              </w:rPr>
            </w:pPr>
            <w:r w:rsidRPr="00217AFC">
              <w:rPr>
                <w:rFonts w:ascii="Times New Roman" w:hAnsi="Times New Roman"/>
                <w:b/>
                <w:sz w:val="24"/>
                <w:szCs w:val="24"/>
              </w:rPr>
              <w:t>1.3</w:t>
            </w:r>
          </w:p>
        </w:tc>
        <w:tc>
          <w:tcPr>
            <w:tcW w:w="1880" w:type="pct"/>
          </w:tcPr>
          <w:p w:rsidR="00080659" w:rsidRPr="00D60A89" w:rsidRDefault="00080659" w:rsidP="00D60A89">
            <w:pPr>
              <w:jc w:val="both"/>
              <w:rPr>
                <w:rFonts w:ascii="Times New Roman" w:hAnsi="Times New Roman"/>
                <w:b/>
                <w:sz w:val="24"/>
                <w:szCs w:val="24"/>
              </w:rPr>
            </w:pPr>
            <w:r w:rsidRPr="00D60A89">
              <w:rPr>
                <w:rFonts w:ascii="Times New Roman" w:hAnsi="Times New Roman"/>
                <w:b/>
                <w:sz w:val="24"/>
                <w:szCs w:val="24"/>
              </w:rPr>
              <w:t>Обсяг податкових надходжень до бюджету</w:t>
            </w:r>
            <w:r w:rsidR="00D60A89" w:rsidRPr="00D60A89">
              <w:rPr>
                <w:rFonts w:ascii="Times New Roman" w:hAnsi="Times New Roman"/>
                <w:b/>
                <w:sz w:val="24"/>
                <w:szCs w:val="24"/>
              </w:rPr>
              <w:t xml:space="preserve"> Чернівецької міської територіальної громади</w:t>
            </w:r>
            <w:r w:rsidRPr="00D60A89">
              <w:rPr>
                <w:rFonts w:ascii="Times New Roman" w:hAnsi="Times New Roman"/>
                <w:b/>
                <w:sz w:val="24"/>
                <w:szCs w:val="24"/>
              </w:rPr>
              <w:t xml:space="preserve"> від суб’єктів туристичної діяльності</w:t>
            </w:r>
          </w:p>
        </w:tc>
        <w:tc>
          <w:tcPr>
            <w:tcW w:w="464" w:type="pct"/>
            <w:vAlign w:val="center"/>
          </w:tcPr>
          <w:p w:rsidR="00080659" w:rsidRPr="00217AFC" w:rsidRDefault="00080659" w:rsidP="00080659">
            <w:pPr>
              <w:jc w:val="center"/>
              <w:rPr>
                <w:rFonts w:ascii="Times New Roman" w:hAnsi="Times New Roman"/>
                <w:sz w:val="24"/>
                <w:szCs w:val="24"/>
              </w:rPr>
            </w:pPr>
            <w:proofErr w:type="spellStart"/>
            <w:r w:rsidRPr="00217AFC">
              <w:rPr>
                <w:rFonts w:ascii="Times New Roman" w:hAnsi="Times New Roman"/>
                <w:sz w:val="24"/>
                <w:szCs w:val="24"/>
              </w:rPr>
              <w:t>тис.грн</w:t>
            </w:r>
            <w:proofErr w:type="spellEnd"/>
            <w:r w:rsidRPr="00217AFC">
              <w:rPr>
                <w:rFonts w:ascii="Times New Roman" w:hAnsi="Times New Roman"/>
                <w:sz w:val="24"/>
                <w:szCs w:val="24"/>
              </w:rPr>
              <w:t>.</w:t>
            </w:r>
          </w:p>
          <w:p w:rsidR="00080659" w:rsidRPr="00217AFC" w:rsidRDefault="00080659" w:rsidP="00080659">
            <w:pPr>
              <w:jc w:val="center"/>
              <w:rPr>
                <w:rFonts w:ascii="Times New Roman" w:hAnsi="Times New Roman"/>
                <w:sz w:val="24"/>
                <w:szCs w:val="24"/>
              </w:rPr>
            </w:pP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3226,0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4500,0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6000,0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7500,0</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9000,0</w:t>
            </w:r>
          </w:p>
        </w:tc>
        <w:tc>
          <w:tcPr>
            <w:tcW w:w="593" w:type="pct"/>
            <w:vAlign w:val="center"/>
          </w:tcPr>
          <w:p w:rsidR="00080659" w:rsidRPr="00217AFC" w:rsidRDefault="00080659" w:rsidP="008C1C1F">
            <w:pPr>
              <w:jc w:val="center"/>
              <w:rPr>
                <w:rFonts w:ascii="Times New Roman" w:hAnsi="Times New Roman"/>
                <w:sz w:val="24"/>
                <w:szCs w:val="24"/>
              </w:rPr>
            </w:pPr>
            <w:r w:rsidRPr="00217AFC">
              <w:rPr>
                <w:rFonts w:ascii="Times New Roman" w:hAnsi="Times New Roman"/>
                <w:sz w:val="24"/>
                <w:szCs w:val="24"/>
              </w:rPr>
              <w:t>27000,0</w:t>
            </w:r>
          </w:p>
        </w:tc>
      </w:tr>
      <w:tr w:rsidR="00080659" w:rsidRPr="00217AFC" w:rsidTr="00080659">
        <w:tc>
          <w:tcPr>
            <w:tcW w:w="203" w:type="pct"/>
          </w:tcPr>
          <w:p w:rsidR="00080659" w:rsidRPr="00217AFC" w:rsidRDefault="00080659" w:rsidP="00080659">
            <w:pPr>
              <w:jc w:val="both"/>
              <w:rPr>
                <w:rFonts w:ascii="Times New Roman" w:hAnsi="Times New Roman"/>
                <w:b/>
                <w:sz w:val="24"/>
                <w:szCs w:val="24"/>
              </w:rPr>
            </w:pPr>
            <w:r w:rsidRPr="00217AFC">
              <w:rPr>
                <w:rFonts w:ascii="Times New Roman" w:hAnsi="Times New Roman"/>
                <w:b/>
                <w:sz w:val="24"/>
                <w:szCs w:val="24"/>
              </w:rPr>
              <w:t>1.4</w:t>
            </w:r>
          </w:p>
        </w:tc>
        <w:tc>
          <w:tcPr>
            <w:tcW w:w="1880" w:type="pct"/>
          </w:tcPr>
          <w:p w:rsidR="00080659" w:rsidRPr="00D60A89" w:rsidRDefault="00080659" w:rsidP="00080659">
            <w:pPr>
              <w:jc w:val="both"/>
              <w:rPr>
                <w:rFonts w:ascii="Times New Roman" w:hAnsi="Times New Roman"/>
                <w:b/>
                <w:sz w:val="24"/>
                <w:szCs w:val="24"/>
              </w:rPr>
            </w:pPr>
            <w:r w:rsidRPr="00D60A89">
              <w:rPr>
                <w:rFonts w:ascii="Times New Roman" w:hAnsi="Times New Roman"/>
                <w:b/>
                <w:sz w:val="24"/>
                <w:szCs w:val="24"/>
              </w:rPr>
              <w:t xml:space="preserve">Обсяг надходжень до </w:t>
            </w:r>
            <w:r w:rsidR="00D60A89" w:rsidRPr="00D60A89">
              <w:rPr>
                <w:rFonts w:ascii="Times New Roman" w:hAnsi="Times New Roman"/>
                <w:b/>
                <w:sz w:val="24"/>
                <w:szCs w:val="24"/>
              </w:rPr>
              <w:t xml:space="preserve">бюджету Чернівецької міської територіальної громади </w:t>
            </w:r>
            <w:r w:rsidRPr="00D60A89">
              <w:rPr>
                <w:rFonts w:ascii="Times New Roman" w:hAnsi="Times New Roman"/>
                <w:b/>
                <w:sz w:val="24"/>
                <w:szCs w:val="24"/>
              </w:rPr>
              <w:t>від сплати туристичного збору</w:t>
            </w:r>
          </w:p>
        </w:tc>
        <w:tc>
          <w:tcPr>
            <w:tcW w:w="464" w:type="pct"/>
            <w:vAlign w:val="center"/>
          </w:tcPr>
          <w:p w:rsidR="00080659" w:rsidRPr="00217AFC" w:rsidRDefault="00080659" w:rsidP="00080659">
            <w:pPr>
              <w:jc w:val="center"/>
              <w:rPr>
                <w:rFonts w:ascii="Times New Roman" w:hAnsi="Times New Roman"/>
                <w:sz w:val="24"/>
                <w:szCs w:val="24"/>
              </w:rPr>
            </w:pPr>
            <w:proofErr w:type="spellStart"/>
            <w:r w:rsidRPr="00217AFC">
              <w:rPr>
                <w:rFonts w:ascii="Times New Roman" w:hAnsi="Times New Roman"/>
                <w:sz w:val="24"/>
                <w:szCs w:val="24"/>
              </w:rPr>
              <w:t>тис.грн</w:t>
            </w:r>
            <w:proofErr w:type="spellEnd"/>
            <w:r w:rsidRPr="00217AFC">
              <w:rPr>
                <w:rFonts w:ascii="Times New Roman" w:hAnsi="Times New Roman"/>
                <w:sz w:val="24"/>
                <w:szCs w:val="24"/>
              </w:rPr>
              <w:t>.</w:t>
            </w:r>
          </w:p>
        </w:tc>
        <w:tc>
          <w:tcPr>
            <w:tcW w:w="489" w:type="pct"/>
            <w:vAlign w:val="center"/>
          </w:tcPr>
          <w:p w:rsidR="00080659" w:rsidRPr="00E65311" w:rsidRDefault="00F5624B" w:rsidP="00080659">
            <w:pPr>
              <w:jc w:val="center"/>
              <w:rPr>
                <w:rFonts w:ascii="Times New Roman" w:hAnsi="Times New Roman"/>
                <w:sz w:val="24"/>
                <w:szCs w:val="24"/>
              </w:rPr>
            </w:pPr>
            <w:r w:rsidRPr="00E65311">
              <w:rPr>
                <w:rFonts w:ascii="Times New Roman" w:hAnsi="Times New Roman"/>
                <w:sz w:val="24"/>
                <w:szCs w:val="24"/>
              </w:rPr>
              <w:t>400</w:t>
            </w:r>
            <w:r w:rsidR="00080659" w:rsidRPr="00E65311">
              <w:rPr>
                <w:rFonts w:ascii="Times New Roman" w:hAnsi="Times New Roman"/>
                <w:sz w:val="24"/>
                <w:szCs w:val="24"/>
              </w:rPr>
              <w:t>,0</w:t>
            </w:r>
          </w:p>
        </w:tc>
        <w:tc>
          <w:tcPr>
            <w:tcW w:w="296" w:type="pct"/>
            <w:vAlign w:val="center"/>
          </w:tcPr>
          <w:p w:rsidR="00080659" w:rsidRPr="00E65311" w:rsidRDefault="00F5624B" w:rsidP="00F5624B">
            <w:pPr>
              <w:jc w:val="center"/>
              <w:rPr>
                <w:rFonts w:ascii="Times New Roman" w:hAnsi="Times New Roman"/>
                <w:sz w:val="24"/>
                <w:szCs w:val="24"/>
              </w:rPr>
            </w:pPr>
            <w:r w:rsidRPr="00E65311">
              <w:rPr>
                <w:rFonts w:ascii="Times New Roman" w:hAnsi="Times New Roman"/>
                <w:sz w:val="24"/>
                <w:szCs w:val="24"/>
              </w:rPr>
              <w:t>1195,0</w:t>
            </w:r>
          </w:p>
        </w:tc>
        <w:tc>
          <w:tcPr>
            <w:tcW w:w="296" w:type="pct"/>
            <w:vAlign w:val="center"/>
          </w:tcPr>
          <w:p w:rsidR="00080659" w:rsidRPr="00E65311" w:rsidRDefault="00F5624B" w:rsidP="00080659">
            <w:pPr>
              <w:jc w:val="center"/>
              <w:rPr>
                <w:rFonts w:ascii="Times New Roman" w:hAnsi="Times New Roman"/>
                <w:sz w:val="24"/>
                <w:szCs w:val="24"/>
              </w:rPr>
            </w:pPr>
            <w:r w:rsidRPr="00E65311">
              <w:rPr>
                <w:rFonts w:ascii="Times New Roman" w:hAnsi="Times New Roman"/>
                <w:sz w:val="24"/>
                <w:szCs w:val="24"/>
              </w:rPr>
              <w:t>1335</w:t>
            </w:r>
            <w:r w:rsidR="00080659" w:rsidRPr="00E65311">
              <w:rPr>
                <w:rFonts w:ascii="Times New Roman" w:hAnsi="Times New Roman"/>
                <w:sz w:val="24"/>
                <w:szCs w:val="24"/>
              </w:rPr>
              <w:t>,0</w:t>
            </w:r>
          </w:p>
        </w:tc>
        <w:tc>
          <w:tcPr>
            <w:tcW w:w="412" w:type="pct"/>
            <w:vAlign w:val="center"/>
          </w:tcPr>
          <w:p w:rsidR="00080659" w:rsidRPr="00E65311" w:rsidRDefault="00F5624B" w:rsidP="00080659">
            <w:pPr>
              <w:jc w:val="center"/>
              <w:rPr>
                <w:rFonts w:ascii="Times New Roman" w:hAnsi="Times New Roman"/>
                <w:sz w:val="24"/>
                <w:szCs w:val="24"/>
              </w:rPr>
            </w:pPr>
            <w:r w:rsidRPr="00E65311">
              <w:rPr>
                <w:rFonts w:ascii="Times New Roman" w:hAnsi="Times New Roman"/>
                <w:sz w:val="24"/>
                <w:szCs w:val="24"/>
              </w:rPr>
              <w:t>1430</w:t>
            </w:r>
            <w:r w:rsidR="00080659" w:rsidRPr="00E65311">
              <w:rPr>
                <w:rFonts w:ascii="Times New Roman" w:hAnsi="Times New Roman"/>
                <w:sz w:val="24"/>
                <w:szCs w:val="24"/>
              </w:rPr>
              <w:t>,0</w:t>
            </w:r>
          </w:p>
        </w:tc>
        <w:tc>
          <w:tcPr>
            <w:tcW w:w="367" w:type="pct"/>
            <w:vAlign w:val="center"/>
          </w:tcPr>
          <w:p w:rsidR="00080659" w:rsidRPr="00E65311" w:rsidRDefault="00080659" w:rsidP="00F5624B">
            <w:pPr>
              <w:jc w:val="center"/>
              <w:rPr>
                <w:rFonts w:ascii="Times New Roman" w:hAnsi="Times New Roman"/>
                <w:sz w:val="24"/>
                <w:szCs w:val="24"/>
              </w:rPr>
            </w:pPr>
            <w:r w:rsidRPr="00E65311">
              <w:rPr>
                <w:rFonts w:ascii="Times New Roman" w:hAnsi="Times New Roman"/>
                <w:sz w:val="24"/>
                <w:szCs w:val="24"/>
              </w:rPr>
              <w:t>15</w:t>
            </w:r>
            <w:r w:rsidR="00F5624B" w:rsidRPr="00E65311">
              <w:rPr>
                <w:rFonts w:ascii="Times New Roman" w:hAnsi="Times New Roman"/>
                <w:sz w:val="24"/>
                <w:szCs w:val="24"/>
              </w:rPr>
              <w:t>3</w:t>
            </w:r>
            <w:r w:rsidRPr="00E65311">
              <w:rPr>
                <w:rFonts w:ascii="Times New Roman" w:hAnsi="Times New Roman"/>
                <w:sz w:val="24"/>
                <w:szCs w:val="24"/>
              </w:rPr>
              <w:t>0,0</w:t>
            </w:r>
          </w:p>
        </w:tc>
        <w:tc>
          <w:tcPr>
            <w:tcW w:w="593" w:type="pct"/>
            <w:vAlign w:val="center"/>
          </w:tcPr>
          <w:p w:rsidR="00080659" w:rsidRPr="00E65311" w:rsidRDefault="00911E22" w:rsidP="00080659">
            <w:pPr>
              <w:jc w:val="center"/>
              <w:rPr>
                <w:rFonts w:ascii="Times New Roman" w:hAnsi="Times New Roman"/>
                <w:sz w:val="24"/>
                <w:szCs w:val="24"/>
              </w:rPr>
            </w:pPr>
            <w:r w:rsidRPr="00E65311">
              <w:rPr>
                <w:rFonts w:ascii="Times New Roman" w:hAnsi="Times New Roman"/>
                <w:sz w:val="24"/>
                <w:szCs w:val="24"/>
              </w:rPr>
              <w:t>5490,0</w:t>
            </w:r>
          </w:p>
        </w:tc>
      </w:tr>
      <w:tr w:rsidR="00080659" w:rsidRPr="00217AFC" w:rsidTr="00080659">
        <w:tc>
          <w:tcPr>
            <w:tcW w:w="203" w:type="pct"/>
          </w:tcPr>
          <w:p w:rsidR="00080659" w:rsidRPr="00217AFC" w:rsidRDefault="00080659" w:rsidP="00080659">
            <w:pPr>
              <w:jc w:val="both"/>
              <w:rPr>
                <w:rFonts w:ascii="Times New Roman" w:hAnsi="Times New Roman"/>
                <w:b/>
                <w:sz w:val="24"/>
                <w:szCs w:val="24"/>
              </w:rPr>
            </w:pPr>
            <w:r w:rsidRPr="00217AFC">
              <w:rPr>
                <w:rFonts w:ascii="Times New Roman" w:hAnsi="Times New Roman"/>
                <w:b/>
                <w:sz w:val="24"/>
                <w:szCs w:val="24"/>
              </w:rPr>
              <w:t>1.5</w:t>
            </w:r>
          </w:p>
        </w:tc>
        <w:tc>
          <w:tcPr>
            <w:tcW w:w="1880" w:type="pct"/>
          </w:tcPr>
          <w:p w:rsidR="00080659" w:rsidRPr="00D60A89" w:rsidRDefault="00080659" w:rsidP="00080659">
            <w:pPr>
              <w:rPr>
                <w:rFonts w:ascii="Times New Roman" w:hAnsi="Times New Roman"/>
                <w:b/>
                <w:sz w:val="24"/>
                <w:szCs w:val="24"/>
              </w:rPr>
            </w:pPr>
            <w:r w:rsidRPr="00D60A89">
              <w:rPr>
                <w:rFonts w:ascii="Times New Roman" w:hAnsi="Times New Roman"/>
                <w:b/>
                <w:sz w:val="24"/>
                <w:szCs w:val="24"/>
              </w:rPr>
              <w:t>Кількість заходів</w:t>
            </w:r>
          </w:p>
        </w:tc>
        <w:tc>
          <w:tcPr>
            <w:tcW w:w="464"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од.</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25</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35</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40</w:t>
            </w:r>
          </w:p>
        </w:tc>
        <w:tc>
          <w:tcPr>
            <w:tcW w:w="59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130</w:t>
            </w:r>
          </w:p>
        </w:tc>
      </w:tr>
      <w:tr w:rsidR="00080659" w:rsidRPr="00217AFC" w:rsidTr="00080659">
        <w:tc>
          <w:tcPr>
            <w:tcW w:w="203" w:type="pct"/>
          </w:tcPr>
          <w:p w:rsidR="00080659" w:rsidRPr="00217AFC" w:rsidRDefault="00080659" w:rsidP="00080659">
            <w:pPr>
              <w:jc w:val="both"/>
              <w:rPr>
                <w:rFonts w:ascii="Times New Roman" w:hAnsi="Times New Roman"/>
                <w:b/>
                <w:sz w:val="24"/>
                <w:szCs w:val="24"/>
              </w:rPr>
            </w:pPr>
            <w:r w:rsidRPr="00217AFC">
              <w:rPr>
                <w:rFonts w:ascii="Times New Roman" w:hAnsi="Times New Roman"/>
                <w:b/>
                <w:sz w:val="24"/>
                <w:szCs w:val="24"/>
              </w:rPr>
              <w:t>1.6</w:t>
            </w:r>
          </w:p>
        </w:tc>
        <w:tc>
          <w:tcPr>
            <w:tcW w:w="1880" w:type="pct"/>
          </w:tcPr>
          <w:p w:rsidR="00080659" w:rsidRPr="00D60A89" w:rsidRDefault="00080659" w:rsidP="00080659">
            <w:pPr>
              <w:rPr>
                <w:rFonts w:ascii="Times New Roman" w:hAnsi="Times New Roman"/>
                <w:b/>
                <w:sz w:val="24"/>
                <w:szCs w:val="24"/>
              </w:rPr>
            </w:pPr>
            <w:r w:rsidRPr="00D60A89">
              <w:rPr>
                <w:rFonts w:ascii="Times New Roman" w:hAnsi="Times New Roman"/>
                <w:b/>
                <w:sz w:val="24"/>
                <w:szCs w:val="24"/>
              </w:rPr>
              <w:t>Кількість виготовленої презентаційно-інформаційної та сувенірної продукції</w:t>
            </w:r>
          </w:p>
        </w:tc>
        <w:tc>
          <w:tcPr>
            <w:tcW w:w="464"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од.</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2200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2800</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3000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3300</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3700</w:t>
            </w:r>
          </w:p>
        </w:tc>
        <w:tc>
          <w:tcPr>
            <w:tcW w:w="59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12800</w:t>
            </w:r>
          </w:p>
        </w:tc>
      </w:tr>
      <w:tr w:rsidR="00080659" w:rsidRPr="00217AFC" w:rsidTr="00080659">
        <w:tc>
          <w:tcPr>
            <w:tcW w:w="203" w:type="pct"/>
          </w:tcPr>
          <w:p w:rsidR="00080659" w:rsidRPr="00217AFC" w:rsidRDefault="00080659" w:rsidP="00080659">
            <w:pPr>
              <w:jc w:val="both"/>
              <w:rPr>
                <w:rFonts w:ascii="Times New Roman" w:hAnsi="Times New Roman"/>
                <w:sz w:val="24"/>
                <w:szCs w:val="24"/>
              </w:rPr>
            </w:pPr>
          </w:p>
        </w:tc>
        <w:tc>
          <w:tcPr>
            <w:tcW w:w="4797" w:type="pct"/>
            <w:gridSpan w:val="8"/>
          </w:tcPr>
          <w:p w:rsidR="00080659" w:rsidRPr="00217AFC" w:rsidRDefault="00080659" w:rsidP="00080659">
            <w:pPr>
              <w:jc w:val="center"/>
              <w:rPr>
                <w:rFonts w:ascii="Times New Roman" w:hAnsi="Times New Roman"/>
                <w:b/>
                <w:sz w:val="26"/>
                <w:szCs w:val="26"/>
              </w:rPr>
            </w:pPr>
            <w:r w:rsidRPr="00217AFC">
              <w:rPr>
                <w:rFonts w:ascii="Times New Roman" w:hAnsi="Times New Roman"/>
                <w:b/>
                <w:sz w:val="26"/>
                <w:szCs w:val="26"/>
              </w:rPr>
              <w:t>2.Показники ефективності</w:t>
            </w:r>
          </w:p>
        </w:tc>
      </w:tr>
      <w:tr w:rsidR="00080659" w:rsidRPr="00217AFC" w:rsidTr="00080659">
        <w:tc>
          <w:tcPr>
            <w:tcW w:w="203" w:type="pct"/>
          </w:tcPr>
          <w:p w:rsidR="00080659" w:rsidRPr="00217AFC" w:rsidRDefault="00080659" w:rsidP="00080659">
            <w:pPr>
              <w:jc w:val="both"/>
              <w:rPr>
                <w:rFonts w:ascii="Times New Roman" w:hAnsi="Times New Roman"/>
                <w:b/>
                <w:sz w:val="24"/>
                <w:szCs w:val="24"/>
              </w:rPr>
            </w:pPr>
            <w:r w:rsidRPr="00217AFC">
              <w:rPr>
                <w:rFonts w:ascii="Times New Roman" w:hAnsi="Times New Roman"/>
                <w:b/>
                <w:sz w:val="24"/>
                <w:szCs w:val="24"/>
              </w:rPr>
              <w:t>2.1</w:t>
            </w:r>
          </w:p>
        </w:tc>
        <w:tc>
          <w:tcPr>
            <w:tcW w:w="1880" w:type="pct"/>
            <w:vAlign w:val="center"/>
          </w:tcPr>
          <w:p w:rsidR="00080659" w:rsidRPr="00217AFC" w:rsidRDefault="00080659" w:rsidP="00080659">
            <w:pPr>
              <w:jc w:val="both"/>
              <w:rPr>
                <w:rFonts w:ascii="Times New Roman" w:hAnsi="Times New Roman"/>
                <w:b/>
                <w:sz w:val="24"/>
                <w:szCs w:val="24"/>
                <w:lang w:eastAsia="uk-UA"/>
              </w:rPr>
            </w:pPr>
            <w:r w:rsidRPr="00217AFC">
              <w:rPr>
                <w:rFonts w:ascii="Times New Roman" w:hAnsi="Times New Roman"/>
                <w:b/>
                <w:sz w:val="24"/>
                <w:szCs w:val="24"/>
                <w:lang w:eastAsia="uk-UA"/>
              </w:rPr>
              <w:t xml:space="preserve">Середній обсяг товарів та послуг спожитий </w:t>
            </w:r>
            <w:r w:rsidRPr="00217AFC">
              <w:rPr>
                <w:rFonts w:ascii="Times New Roman" w:hAnsi="Times New Roman"/>
                <w:b/>
                <w:sz w:val="24"/>
                <w:szCs w:val="24"/>
              </w:rPr>
              <w:t>у розрахунку на одного туриста</w:t>
            </w:r>
          </w:p>
        </w:tc>
        <w:tc>
          <w:tcPr>
            <w:tcW w:w="464"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грн.</w:t>
            </w:r>
          </w:p>
        </w:tc>
        <w:tc>
          <w:tcPr>
            <w:tcW w:w="489"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3727,3</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3538,5</w:t>
            </w:r>
          </w:p>
        </w:tc>
        <w:tc>
          <w:tcPr>
            <w:tcW w:w="296"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3500,0</w:t>
            </w:r>
          </w:p>
        </w:tc>
        <w:tc>
          <w:tcPr>
            <w:tcW w:w="412"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3466,7</w:t>
            </w:r>
          </w:p>
        </w:tc>
        <w:tc>
          <w:tcPr>
            <w:tcW w:w="367"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3437,5</w:t>
            </w:r>
          </w:p>
        </w:tc>
        <w:tc>
          <w:tcPr>
            <w:tcW w:w="593" w:type="pct"/>
            <w:vAlign w:val="center"/>
          </w:tcPr>
          <w:p w:rsidR="00080659" w:rsidRPr="00217AFC" w:rsidRDefault="00080659" w:rsidP="00080659">
            <w:pPr>
              <w:jc w:val="center"/>
              <w:rPr>
                <w:rFonts w:ascii="Times New Roman" w:hAnsi="Times New Roman"/>
                <w:sz w:val="24"/>
                <w:szCs w:val="24"/>
              </w:rPr>
            </w:pPr>
            <w:r w:rsidRPr="00217AFC">
              <w:rPr>
                <w:rFonts w:ascii="Times New Roman" w:hAnsi="Times New Roman"/>
                <w:sz w:val="24"/>
                <w:szCs w:val="24"/>
              </w:rPr>
              <w:t>3485,7</w:t>
            </w:r>
          </w:p>
        </w:tc>
      </w:tr>
      <w:tr w:rsidR="00FD1DED" w:rsidRPr="00217AFC" w:rsidTr="000A4F40">
        <w:tc>
          <w:tcPr>
            <w:tcW w:w="203"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lastRenderedPageBreak/>
              <w:t>1</w:t>
            </w:r>
          </w:p>
        </w:tc>
        <w:tc>
          <w:tcPr>
            <w:tcW w:w="1880"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2</w:t>
            </w:r>
          </w:p>
        </w:tc>
        <w:tc>
          <w:tcPr>
            <w:tcW w:w="464"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3</w:t>
            </w:r>
          </w:p>
        </w:tc>
        <w:tc>
          <w:tcPr>
            <w:tcW w:w="489"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4</w:t>
            </w:r>
          </w:p>
        </w:tc>
        <w:tc>
          <w:tcPr>
            <w:tcW w:w="296"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5</w:t>
            </w:r>
          </w:p>
        </w:tc>
        <w:tc>
          <w:tcPr>
            <w:tcW w:w="296"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6</w:t>
            </w:r>
          </w:p>
        </w:tc>
        <w:tc>
          <w:tcPr>
            <w:tcW w:w="412"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7</w:t>
            </w:r>
          </w:p>
        </w:tc>
        <w:tc>
          <w:tcPr>
            <w:tcW w:w="367"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8</w:t>
            </w:r>
          </w:p>
        </w:tc>
        <w:tc>
          <w:tcPr>
            <w:tcW w:w="593" w:type="pct"/>
            <w:vAlign w:val="center"/>
          </w:tcPr>
          <w:p w:rsidR="00FD1DED" w:rsidRPr="00217AFC" w:rsidRDefault="00FD1DED" w:rsidP="000A4F40">
            <w:pPr>
              <w:jc w:val="center"/>
              <w:rPr>
                <w:rFonts w:ascii="Times New Roman" w:hAnsi="Times New Roman"/>
                <w:sz w:val="24"/>
                <w:szCs w:val="24"/>
              </w:rPr>
            </w:pPr>
            <w:r w:rsidRPr="00217AFC">
              <w:rPr>
                <w:rFonts w:ascii="Times New Roman" w:hAnsi="Times New Roman"/>
                <w:sz w:val="24"/>
                <w:szCs w:val="24"/>
              </w:rPr>
              <w:t>10</w:t>
            </w:r>
          </w:p>
        </w:tc>
      </w:tr>
      <w:tr w:rsidR="00FD1DED" w:rsidRPr="00217AFC" w:rsidTr="00080659">
        <w:tc>
          <w:tcPr>
            <w:tcW w:w="203"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2.2</w:t>
            </w:r>
          </w:p>
        </w:tc>
        <w:tc>
          <w:tcPr>
            <w:tcW w:w="1880" w:type="pct"/>
            <w:vAlign w:val="center"/>
          </w:tcPr>
          <w:p w:rsidR="00FD1DED" w:rsidRPr="00217AFC" w:rsidRDefault="00FD1DED" w:rsidP="00080659">
            <w:pPr>
              <w:jc w:val="both"/>
              <w:rPr>
                <w:rFonts w:ascii="Times New Roman" w:hAnsi="Times New Roman"/>
                <w:b/>
                <w:sz w:val="24"/>
                <w:szCs w:val="24"/>
                <w:lang w:eastAsia="uk-UA"/>
              </w:rPr>
            </w:pPr>
            <w:r w:rsidRPr="00217AFC">
              <w:rPr>
                <w:rFonts w:ascii="Times New Roman" w:hAnsi="Times New Roman"/>
                <w:b/>
                <w:sz w:val="24"/>
                <w:szCs w:val="24"/>
                <w:lang w:eastAsia="uk-UA"/>
              </w:rPr>
              <w:t>Середній обсяг витрат на виконання одного заходу</w:t>
            </w:r>
          </w:p>
        </w:tc>
        <w:tc>
          <w:tcPr>
            <w:tcW w:w="464" w:type="pct"/>
            <w:vAlign w:val="center"/>
          </w:tcPr>
          <w:p w:rsidR="00FD1DED" w:rsidRPr="00217AFC" w:rsidRDefault="00FD1DED" w:rsidP="00080659">
            <w:pPr>
              <w:jc w:val="center"/>
              <w:rPr>
                <w:rFonts w:ascii="Times New Roman" w:hAnsi="Times New Roman"/>
                <w:sz w:val="24"/>
                <w:szCs w:val="24"/>
              </w:rPr>
            </w:pPr>
            <w:proofErr w:type="spellStart"/>
            <w:r w:rsidRPr="00217AFC">
              <w:rPr>
                <w:rFonts w:ascii="Times New Roman" w:hAnsi="Times New Roman"/>
                <w:sz w:val="24"/>
                <w:szCs w:val="24"/>
              </w:rPr>
              <w:t>тис.грн</w:t>
            </w:r>
            <w:proofErr w:type="spellEnd"/>
            <w:r w:rsidRPr="00217AFC">
              <w:rPr>
                <w:rFonts w:ascii="Times New Roman" w:hAnsi="Times New Roman"/>
                <w:sz w:val="24"/>
                <w:szCs w:val="24"/>
              </w:rPr>
              <w:t>.</w:t>
            </w:r>
          </w:p>
        </w:tc>
        <w:tc>
          <w:tcPr>
            <w:tcW w:w="489"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30,5</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38,9</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32,4</w:t>
            </w:r>
          </w:p>
        </w:tc>
        <w:tc>
          <w:tcPr>
            <w:tcW w:w="412"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30,6</w:t>
            </w:r>
          </w:p>
        </w:tc>
        <w:tc>
          <w:tcPr>
            <w:tcW w:w="367"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26,8</w:t>
            </w:r>
          </w:p>
        </w:tc>
        <w:tc>
          <w:tcPr>
            <w:tcW w:w="593"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32,2</w:t>
            </w:r>
          </w:p>
        </w:tc>
      </w:tr>
      <w:tr w:rsidR="00FD1DED" w:rsidRPr="00217AFC" w:rsidTr="00080659">
        <w:tc>
          <w:tcPr>
            <w:tcW w:w="203"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2.3</w:t>
            </w:r>
          </w:p>
        </w:tc>
        <w:tc>
          <w:tcPr>
            <w:tcW w:w="1880" w:type="pct"/>
            <w:vAlign w:val="center"/>
          </w:tcPr>
          <w:p w:rsidR="00FD1DED" w:rsidRPr="00217AFC" w:rsidRDefault="00FD1DED" w:rsidP="00080659">
            <w:pPr>
              <w:jc w:val="both"/>
              <w:rPr>
                <w:rFonts w:ascii="Times New Roman" w:hAnsi="Times New Roman"/>
                <w:b/>
                <w:sz w:val="24"/>
                <w:szCs w:val="24"/>
                <w:lang w:eastAsia="uk-UA"/>
              </w:rPr>
            </w:pPr>
            <w:r w:rsidRPr="00217AFC">
              <w:rPr>
                <w:rFonts w:ascii="Times New Roman" w:hAnsi="Times New Roman"/>
                <w:b/>
                <w:sz w:val="24"/>
                <w:szCs w:val="24"/>
                <w:lang w:eastAsia="uk-UA"/>
              </w:rPr>
              <w:t>Середній обсяг витрат на виготовлення одиниці продукції</w:t>
            </w:r>
          </w:p>
        </w:tc>
        <w:tc>
          <w:tcPr>
            <w:tcW w:w="464"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грн.</w:t>
            </w:r>
          </w:p>
        </w:tc>
        <w:tc>
          <w:tcPr>
            <w:tcW w:w="489"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68,2</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71,4</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66,7</w:t>
            </w:r>
          </w:p>
        </w:tc>
        <w:tc>
          <w:tcPr>
            <w:tcW w:w="412"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60,6</w:t>
            </w:r>
          </w:p>
        </w:tc>
        <w:tc>
          <w:tcPr>
            <w:tcW w:w="367"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54,1</w:t>
            </w:r>
          </w:p>
        </w:tc>
        <w:tc>
          <w:tcPr>
            <w:tcW w:w="593"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63,2</w:t>
            </w:r>
          </w:p>
        </w:tc>
      </w:tr>
      <w:tr w:rsidR="00FD1DED" w:rsidRPr="00217AFC" w:rsidTr="00080659">
        <w:tc>
          <w:tcPr>
            <w:tcW w:w="203" w:type="pct"/>
          </w:tcPr>
          <w:p w:rsidR="00FD1DED" w:rsidRPr="00217AFC" w:rsidRDefault="00FD1DED" w:rsidP="00080659">
            <w:pPr>
              <w:jc w:val="both"/>
              <w:rPr>
                <w:rFonts w:ascii="Times New Roman" w:hAnsi="Times New Roman"/>
                <w:sz w:val="24"/>
                <w:szCs w:val="24"/>
              </w:rPr>
            </w:pPr>
          </w:p>
        </w:tc>
        <w:tc>
          <w:tcPr>
            <w:tcW w:w="4797" w:type="pct"/>
            <w:gridSpan w:val="8"/>
          </w:tcPr>
          <w:p w:rsidR="00FD1DED" w:rsidRPr="00217AFC" w:rsidRDefault="00FD1DED" w:rsidP="00080659">
            <w:pPr>
              <w:jc w:val="center"/>
              <w:rPr>
                <w:rFonts w:ascii="Times New Roman" w:hAnsi="Times New Roman"/>
                <w:b/>
                <w:sz w:val="26"/>
                <w:szCs w:val="26"/>
              </w:rPr>
            </w:pPr>
            <w:r w:rsidRPr="00217AFC">
              <w:rPr>
                <w:rFonts w:ascii="Times New Roman" w:hAnsi="Times New Roman"/>
                <w:b/>
                <w:sz w:val="26"/>
                <w:szCs w:val="26"/>
              </w:rPr>
              <w:t>3.Показники якості</w:t>
            </w:r>
          </w:p>
        </w:tc>
      </w:tr>
      <w:tr w:rsidR="00FD1DED" w:rsidRPr="00217AFC" w:rsidTr="00080659">
        <w:trPr>
          <w:trHeight w:val="513"/>
        </w:trPr>
        <w:tc>
          <w:tcPr>
            <w:tcW w:w="203" w:type="pct"/>
          </w:tcPr>
          <w:p w:rsidR="00FD1DED" w:rsidRPr="00217AFC" w:rsidRDefault="00FD1DED" w:rsidP="00080659">
            <w:pPr>
              <w:jc w:val="both"/>
              <w:rPr>
                <w:rFonts w:ascii="Times New Roman" w:hAnsi="Times New Roman"/>
                <w:b/>
                <w:sz w:val="24"/>
                <w:szCs w:val="24"/>
                <w:lang w:val="en-US"/>
              </w:rPr>
            </w:pPr>
            <w:r w:rsidRPr="00217AFC">
              <w:rPr>
                <w:rFonts w:ascii="Times New Roman" w:hAnsi="Times New Roman"/>
                <w:b/>
                <w:sz w:val="24"/>
                <w:szCs w:val="24"/>
              </w:rPr>
              <w:t>3.1</w:t>
            </w:r>
          </w:p>
        </w:tc>
        <w:tc>
          <w:tcPr>
            <w:tcW w:w="1880"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Динаміка кількості обслугованих туристів, які відвідали місто в порівняні з попереднім роком</w:t>
            </w:r>
          </w:p>
        </w:tc>
        <w:tc>
          <w:tcPr>
            <w:tcW w:w="464"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489"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118,1</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107,7</w:t>
            </w:r>
          </w:p>
        </w:tc>
        <w:tc>
          <w:tcPr>
            <w:tcW w:w="412"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107,2</w:t>
            </w:r>
          </w:p>
        </w:tc>
        <w:tc>
          <w:tcPr>
            <w:tcW w:w="367"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106,7</w:t>
            </w:r>
          </w:p>
        </w:tc>
        <w:tc>
          <w:tcPr>
            <w:tcW w:w="593"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145,5</w:t>
            </w:r>
          </w:p>
        </w:tc>
      </w:tr>
      <w:tr w:rsidR="00FD1DED" w:rsidRPr="00217AFC" w:rsidTr="00080659">
        <w:trPr>
          <w:trHeight w:val="513"/>
        </w:trPr>
        <w:tc>
          <w:tcPr>
            <w:tcW w:w="203"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3.2</w:t>
            </w:r>
          </w:p>
        </w:tc>
        <w:tc>
          <w:tcPr>
            <w:tcW w:w="1880" w:type="pct"/>
          </w:tcPr>
          <w:p w:rsidR="00FD1DED" w:rsidRPr="00217AFC" w:rsidRDefault="00FD1DED" w:rsidP="00080659">
            <w:pPr>
              <w:jc w:val="both"/>
              <w:rPr>
                <w:rFonts w:ascii="Times New Roman" w:hAnsi="Times New Roman"/>
                <w:b/>
                <w:sz w:val="24"/>
                <w:szCs w:val="24"/>
              </w:rPr>
            </w:pPr>
            <w:r w:rsidRPr="002155F4">
              <w:rPr>
                <w:rFonts w:ascii="Times New Roman" w:hAnsi="Times New Roman"/>
                <w:b/>
                <w:sz w:val="24"/>
                <w:szCs w:val="24"/>
              </w:rPr>
              <w:t>Динаміка обсягів податкових надходжень до бюджету Чернівецької міської територіальної громади від суб’єктів туристичної діяльності в порівнянні</w:t>
            </w:r>
            <w:r w:rsidRPr="00217AFC">
              <w:rPr>
                <w:rFonts w:ascii="Times New Roman" w:hAnsi="Times New Roman"/>
                <w:b/>
                <w:sz w:val="24"/>
                <w:szCs w:val="24"/>
              </w:rPr>
              <w:t xml:space="preserve"> з попереднім роком</w:t>
            </w:r>
          </w:p>
        </w:tc>
        <w:tc>
          <w:tcPr>
            <w:tcW w:w="464"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489"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139,5</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133,3</w:t>
            </w:r>
          </w:p>
        </w:tc>
        <w:tc>
          <w:tcPr>
            <w:tcW w:w="412"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125,0</w:t>
            </w:r>
          </w:p>
        </w:tc>
        <w:tc>
          <w:tcPr>
            <w:tcW w:w="367"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120,0</w:t>
            </w:r>
          </w:p>
        </w:tc>
        <w:tc>
          <w:tcPr>
            <w:tcW w:w="593"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280,0</w:t>
            </w:r>
          </w:p>
        </w:tc>
      </w:tr>
      <w:tr w:rsidR="00FD1DED" w:rsidRPr="00217AFC" w:rsidTr="00080659">
        <w:trPr>
          <w:trHeight w:val="513"/>
        </w:trPr>
        <w:tc>
          <w:tcPr>
            <w:tcW w:w="203"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3.3</w:t>
            </w:r>
          </w:p>
        </w:tc>
        <w:tc>
          <w:tcPr>
            <w:tcW w:w="1880"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Динаміка кількості проведених заходів порівняно з попереднім роком</w:t>
            </w:r>
          </w:p>
        </w:tc>
        <w:tc>
          <w:tcPr>
            <w:tcW w:w="464"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489"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125,0</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120,0</w:t>
            </w:r>
          </w:p>
        </w:tc>
        <w:tc>
          <w:tcPr>
            <w:tcW w:w="412"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116,7</w:t>
            </w:r>
          </w:p>
        </w:tc>
        <w:tc>
          <w:tcPr>
            <w:tcW w:w="367"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114,3</w:t>
            </w:r>
          </w:p>
        </w:tc>
        <w:tc>
          <w:tcPr>
            <w:tcW w:w="593"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200,0</w:t>
            </w:r>
          </w:p>
        </w:tc>
      </w:tr>
      <w:tr w:rsidR="00FD1DED" w:rsidRPr="00217AFC" w:rsidTr="00080659">
        <w:trPr>
          <w:trHeight w:val="513"/>
        </w:trPr>
        <w:tc>
          <w:tcPr>
            <w:tcW w:w="203"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3.4</w:t>
            </w:r>
          </w:p>
        </w:tc>
        <w:tc>
          <w:tcPr>
            <w:tcW w:w="1880" w:type="pct"/>
          </w:tcPr>
          <w:p w:rsidR="00FD1DED" w:rsidRPr="00217AFC" w:rsidRDefault="00FD1DED" w:rsidP="00080659">
            <w:pPr>
              <w:jc w:val="both"/>
              <w:rPr>
                <w:rFonts w:ascii="Times New Roman" w:hAnsi="Times New Roman"/>
                <w:b/>
                <w:sz w:val="24"/>
                <w:szCs w:val="24"/>
              </w:rPr>
            </w:pPr>
            <w:r w:rsidRPr="00217AFC">
              <w:rPr>
                <w:rFonts w:ascii="Times New Roman" w:hAnsi="Times New Roman"/>
                <w:b/>
                <w:sz w:val="24"/>
                <w:szCs w:val="24"/>
              </w:rPr>
              <w:t>Динаміка кількості виготовленої презентаційно-інформаційної та сувенірної продукції порівняно з попереднім роком</w:t>
            </w:r>
          </w:p>
        </w:tc>
        <w:tc>
          <w:tcPr>
            <w:tcW w:w="464"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489"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127,2</w:t>
            </w:r>
          </w:p>
        </w:tc>
        <w:tc>
          <w:tcPr>
            <w:tcW w:w="296"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107,2</w:t>
            </w:r>
          </w:p>
        </w:tc>
        <w:tc>
          <w:tcPr>
            <w:tcW w:w="412"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110,0</w:t>
            </w:r>
          </w:p>
        </w:tc>
        <w:tc>
          <w:tcPr>
            <w:tcW w:w="367"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112,1</w:t>
            </w:r>
          </w:p>
        </w:tc>
        <w:tc>
          <w:tcPr>
            <w:tcW w:w="593" w:type="pct"/>
            <w:vAlign w:val="center"/>
          </w:tcPr>
          <w:p w:rsidR="00FD1DED" w:rsidRPr="00217AFC" w:rsidRDefault="00FD1DED" w:rsidP="00080659">
            <w:pPr>
              <w:jc w:val="center"/>
              <w:rPr>
                <w:rFonts w:ascii="Times New Roman" w:hAnsi="Times New Roman"/>
                <w:sz w:val="24"/>
                <w:szCs w:val="24"/>
              </w:rPr>
            </w:pPr>
            <w:r w:rsidRPr="00217AFC">
              <w:rPr>
                <w:rFonts w:ascii="Times New Roman" w:hAnsi="Times New Roman"/>
                <w:sz w:val="24"/>
                <w:szCs w:val="24"/>
              </w:rPr>
              <w:t>168,2</w:t>
            </w:r>
          </w:p>
        </w:tc>
      </w:tr>
    </w:tbl>
    <w:p w:rsidR="00080659" w:rsidRPr="00217AFC" w:rsidRDefault="00080659" w:rsidP="00080659">
      <w:pPr>
        <w:ind w:left="11340"/>
        <w:rPr>
          <w:rFonts w:ascii="Times New Roman" w:hAnsi="Times New Roman"/>
          <w:b/>
          <w:bCs/>
          <w:iCs/>
          <w:sz w:val="24"/>
          <w:szCs w:val="24"/>
        </w:rPr>
      </w:pPr>
    </w:p>
    <w:p w:rsidR="00080659" w:rsidRPr="00217AFC" w:rsidRDefault="00080659" w:rsidP="00080659">
      <w:pPr>
        <w:pStyle w:val="a6"/>
        <w:spacing w:before="0" w:beforeAutospacing="0" w:after="0" w:afterAutospacing="0"/>
        <w:ind w:firstLine="567"/>
        <w:jc w:val="both"/>
        <w:rPr>
          <w:sz w:val="22"/>
          <w:szCs w:val="22"/>
          <w:lang w:val="uk-UA"/>
        </w:rPr>
      </w:pPr>
      <w:r w:rsidRPr="00217AFC">
        <w:rPr>
          <w:b/>
          <w:sz w:val="22"/>
          <w:szCs w:val="22"/>
          <w:lang w:val="uk-UA"/>
        </w:rPr>
        <w:t xml:space="preserve">*Примітка:  </w:t>
      </w:r>
      <w:r w:rsidRPr="00217AFC">
        <w:rPr>
          <w:sz w:val="22"/>
          <w:szCs w:val="22"/>
          <w:lang w:val="uk-UA"/>
        </w:rPr>
        <w:t>Розрахунок фактичних обсягів послуг та туристичних потоків в місті Чернівцях проведено за Методикою розрахунку обсягів туристичної діяльності,  яка затверджена спільним наказом Держтурадміністрації та  Держкомстату України від 12.11.2003р. №142/394.</w:t>
      </w:r>
    </w:p>
    <w:p w:rsidR="00080659" w:rsidRPr="00217AFC" w:rsidRDefault="00080659" w:rsidP="00080659">
      <w:pPr>
        <w:tabs>
          <w:tab w:val="num" w:pos="180"/>
        </w:tabs>
        <w:jc w:val="both"/>
        <w:rPr>
          <w:rFonts w:ascii="Times New Roman" w:hAnsi="Times New Roman"/>
          <w:b/>
          <w:sz w:val="24"/>
          <w:szCs w:val="24"/>
        </w:rPr>
      </w:pPr>
    </w:p>
    <w:p w:rsidR="00080659" w:rsidRPr="00217AFC" w:rsidRDefault="00080659" w:rsidP="00080659">
      <w:pPr>
        <w:rPr>
          <w:rFonts w:ascii="Times New Roman" w:hAnsi="Times New Roman"/>
          <w:b/>
          <w:sz w:val="28"/>
          <w:szCs w:val="28"/>
        </w:rPr>
      </w:pPr>
    </w:p>
    <w:p w:rsidR="00080659" w:rsidRPr="00217AFC" w:rsidRDefault="00080659" w:rsidP="00080659">
      <w:pPr>
        <w:rPr>
          <w:rFonts w:ascii="Times New Roman" w:hAnsi="Times New Roman"/>
          <w:b/>
          <w:sz w:val="28"/>
          <w:szCs w:val="28"/>
        </w:rPr>
      </w:pPr>
    </w:p>
    <w:p w:rsidR="00080659" w:rsidRPr="00217AFC" w:rsidRDefault="00080659" w:rsidP="00080659">
      <w:pPr>
        <w:rPr>
          <w:rFonts w:ascii="Times New Roman" w:hAnsi="Times New Roman"/>
          <w:b/>
          <w:sz w:val="28"/>
          <w:szCs w:val="28"/>
        </w:rPr>
      </w:pPr>
    </w:p>
    <w:p w:rsidR="00080659" w:rsidRPr="00217AFC" w:rsidRDefault="00080659" w:rsidP="00080659">
      <w:pPr>
        <w:rPr>
          <w:rFonts w:ascii="Times New Roman" w:hAnsi="Times New Roman"/>
          <w:sz w:val="28"/>
          <w:szCs w:val="28"/>
        </w:rPr>
      </w:pPr>
      <w:r w:rsidRPr="00217AFC">
        <w:rPr>
          <w:rFonts w:ascii="Times New Roman" w:hAnsi="Times New Roman"/>
          <w:b/>
          <w:sz w:val="28"/>
          <w:szCs w:val="28"/>
        </w:rPr>
        <w:t>Секретар Чернівецької міської ради                                                                                                                           В. Продан</w:t>
      </w:r>
    </w:p>
    <w:p w:rsidR="00080659" w:rsidRPr="00217AFC" w:rsidRDefault="00080659" w:rsidP="00080659">
      <w:pPr>
        <w:rPr>
          <w:rFonts w:ascii="Times New Roman" w:hAnsi="Times New Roman"/>
          <w:sz w:val="28"/>
          <w:szCs w:val="28"/>
        </w:rPr>
      </w:pPr>
    </w:p>
    <w:p w:rsidR="0084331C" w:rsidRPr="00217AFC" w:rsidRDefault="0084331C"/>
    <w:sectPr w:rsidR="0084331C" w:rsidRPr="00217AFC" w:rsidSect="00080659">
      <w:headerReference w:type="even" r:id="rId6"/>
      <w:pgSz w:w="16840" w:h="11907" w:orient="landscape" w:code="9"/>
      <w:pgMar w:top="851" w:right="1134" w:bottom="709" w:left="1134" w:header="567" w:footer="709" w:gutter="0"/>
      <w:pgNumType w:start="39"/>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DB6" w:rsidRDefault="00546DB6">
      <w:r>
        <w:separator/>
      </w:r>
    </w:p>
  </w:endnote>
  <w:endnote w:type="continuationSeparator" w:id="0">
    <w:p w:rsidR="00546DB6" w:rsidRDefault="0054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DB6" w:rsidRDefault="00546DB6">
      <w:r>
        <w:separator/>
      </w:r>
    </w:p>
  </w:footnote>
  <w:footnote w:type="continuationSeparator" w:id="0">
    <w:p w:rsidR="00546DB6" w:rsidRDefault="00546D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659" w:rsidRDefault="00080659" w:rsidP="0008065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80659" w:rsidRDefault="000806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659"/>
    <w:rsid w:val="00080659"/>
    <w:rsid w:val="00081953"/>
    <w:rsid w:val="000A4F40"/>
    <w:rsid w:val="000C27AD"/>
    <w:rsid w:val="000C31B8"/>
    <w:rsid w:val="000C643E"/>
    <w:rsid w:val="00146AFB"/>
    <w:rsid w:val="0017357F"/>
    <w:rsid w:val="002155F4"/>
    <w:rsid w:val="00217AFC"/>
    <w:rsid w:val="002366C2"/>
    <w:rsid w:val="00277DF5"/>
    <w:rsid w:val="00297A7D"/>
    <w:rsid w:val="00407AEC"/>
    <w:rsid w:val="00462577"/>
    <w:rsid w:val="00546DB6"/>
    <w:rsid w:val="007A3EBD"/>
    <w:rsid w:val="0084331C"/>
    <w:rsid w:val="008C1C1F"/>
    <w:rsid w:val="008E6440"/>
    <w:rsid w:val="00906BBB"/>
    <w:rsid w:val="00911E22"/>
    <w:rsid w:val="0097238A"/>
    <w:rsid w:val="00A456E3"/>
    <w:rsid w:val="00A9427D"/>
    <w:rsid w:val="00B141A3"/>
    <w:rsid w:val="00B1668F"/>
    <w:rsid w:val="00BA1273"/>
    <w:rsid w:val="00BB5D35"/>
    <w:rsid w:val="00D5774D"/>
    <w:rsid w:val="00D60A89"/>
    <w:rsid w:val="00E65311"/>
    <w:rsid w:val="00F5624B"/>
    <w:rsid w:val="00FD1DED"/>
    <w:rsid w:val="00FE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B70D74-F148-4298-AC5A-D90A9AF9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659"/>
    <w:rPr>
      <w:rFonts w:ascii="Times New Roman CYR" w:hAnsi="Times New Roman CYR"/>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link w:val="20"/>
    <w:rsid w:val="00080659"/>
    <w:pPr>
      <w:spacing w:after="120" w:line="480" w:lineRule="auto"/>
      <w:ind w:left="283"/>
    </w:pPr>
  </w:style>
  <w:style w:type="paragraph" w:styleId="a3">
    <w:name w:val="header"/>
    <w:basedOn w:val="a"/>
    <w:link w:val="a4"/>
    <w:rsid w:val="00080659"/>
    <w:pPr>
      <w:tabs>
        <w:tab w:val="center" w:pos="4677"/>
        <w:tab w:val="right" w:pos="9355"/>
      </w:tabs>
    </w:pPr>
  </w:style>
  <w:style w:type="character" w:styleId="a5">
    <w:name w:val="page number"/>
    <w:rsid w:val="00080659"/>
    <w:rPr>
      <w:rFonts w:cs="Times New Roman"/>
    </w:rPr>
  </w:style>
  <w:style w:type="character" w:customStyle="1" w:styleId="a4">
    <w:name w:val="Верхний колонтитул Знак"/>
    <w:link w:val="a3"/>
    <w:locked/>
    <w:rsid w:val="00080659"/>
    <w:rPr>
      <w:rFonts w:ascii="Times New Roman CYR" w:hAnsi="Times New Roman CYR"/>
      <w:lang w:val="uk-UA" w:eastAsia="ru-RU" w:bidi="ar-S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rsid w:val="00080659"/>
    <w:pPr>
      <w:spacing w:before="100" w:beforeAutospacing="1" w:after="100" w:afterAutospacing="1"/>
    </w:pPr>
    <w:rPr>
      <w:rFonts w:ascii="Times New Roman" w:eastAsia="MS Mincho" w:hAnsi="Times New Roman"/>
      <w:sz w:val="24"/>
      <w:szCs w:val="24"/>
      <w:lang w:val="ru-RU" w:eastAsia="ja-JP"/>
    </w:rPr>
  </w:style>
  <w:style w:type="character" w:customStyle="1" w:styleId="20">
    <w:name w:val="Основной текст с отступом 2 Знак"/>
    <w:link w:val="2"/>
    <w:locked/>
    <w:rsid w:val="00080659"/>
    <w:rPr>
      <w:rFonts w:ascii="Times New Roman CYR" w:hAnsi="Times New Roman CYR"/>
      <w:lang w:val="uk-UA" w:eastAsia="ru-RU" w:bidi="ar-S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080659"/>
    <w:rPr>
      <w:rFonts w:eastAsia="MS Mincho"/>
      <w:sz w:val="24"/>
      <w:szCs w:val="24"/>
      <w:lang w:val="ru-RU"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2305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Додаток 2</vt:lpstr>
    </vt:vector>
  </TitlesOfParts>
  <Company>MoBIL GROUP</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SPA</dc:creator>
  <cp:keywords/>
  <dc:description/>
  <cp:lastModifiedBy>kompvid2</cp:lastModifiedBy>
  <cp:revision>2</cp:revision>
  <cp:lastPrinted>2020-09-28T12:17:00Z</cp:lastPrinted>
  <dcterms:created xsi:type="dcterms:W3CDTF">2020-11-26T13:43:00Z</dcterms:created>
  <dcterms:modified xsi:type="dcterms:W3CDTF">2020-11-26T13:43:00Z</dcterms:modified>
</cp:coreProperties>
</file>