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972" w:rsidRPr="00443022" w:rsidRDefault="00501972" w:rsidP="00366EB0">
      <w:pPr>
        <w:jc w:val="center"/>
        <w:rPr>
          <w:b/>
          <w:bCs/>
          <w:sz w:val="18"/>
          <w:szCs w:val="18"/>
          <w:lang w:val="en-US"/>
        </w:rPr>
      </w:pPr>
    </w:p>
    <w:p w:rsidR="00501972" w:rsidRPr="00366EB0" w:rsidRDefault="00501972" w:rsidP="00366EB0">
      <w:pPr>
        <w:jc w:val="center"/>
        <w:rPr>
          <w:b/>
          <w:bCs/>
          <w:sz w:val="36"/>
          <w:szCs w:val="36"/>
          <w:lang w:val="en-US"/>
        </w:rPr>
      </w:pPr>
      <w:r w:rsidRPr="007659FC">
        <w:rPr>
          <w:b/>
          <w:bCs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4" o:title=""/>
          </v:shape>
        </w:pict>
      </w:r>
    </w:p>
    <w:p w:rsidR="00501972" w:rsidRDefault="00501972" w:rsidP="00366EB0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У К Р А Ї Н А</w:t>
      </w:r>
    </w:p>
    <w:p w:rsidR="00501972" w:rsidRDefault="00501972" w:rsidP="00366EB0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01972" w:rsidRDefault="00501972" w:rsidP="00366EB0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84 сесія  VІІ скликання</w:t>
      </w:r>
    </w:p>
    <w:p w:rsidR="00501972" w:rsidRDefault="00501972" w:rsidP="00366EB0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Р  І  Ш  Е  Н  Н  Я</w:t>
      </w:r>
    </w:p>
    <w:p w:rsidR="00501972" w:rsidRPr="003C41AD" w:rsidRDefault="00501972" w:rsidP="00366EB0">
      <w:pPr>
        <w:rPr>
          <w:sz w:val="28"/>
          <w:szCs w:val="28"/>
          <w:u w:val="single"/>
        </w:rPr>
      </w:pPr>
    </w:p>
    <w:p w:rsidR="00501972" w:rsidRDefault="00501972" w:rsidP="00366EB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15.10.2020 </w:t>
      </w:r>
      <w:r>
        <w:rPr>
          <w:sz w:val="28"/>
          <w:szCs w:val="28"/>
          <w:lang w:val="uk-UA"/>
        </w:rPr>
        <w:t xml:space="preserve">№ </w:t>
      </w:r>
      <w:r w:rsidRPr="00926734">
        <w:rPr>
          <w:sz w:val="28"/>
          <w:szCs w:val="28"/>
          <w:u w:val="single"/>
          <w:lang w:val="uk-UA"/>
        </w:rPr>
        <w:t>2454</w:t>
      </w:r>
      <w:r>
        <w:rPr>
          <w:i/>
          <w:iCs/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ab/>
        <w:t xml:space="preserve">                                </w:t>
      </w:r>
      <w:r>
        <w:rPr>
          <w:i/>
          <w:iCs/>
          <w:sz w:val="28"/>
          <w:szCs w:val="28"/>
          <w:lang w:val="uk-UA"/>
        </w:rPr>
        <w:tab/>
        <w:t xml:space="preserve">      </w:t>
      </w:r>
      <w:r>
        <w:rPr>
          <w:i/>
          <w:iCs/>
          <w:sz w:val="28"/>
          <w:szCs w:val="28"/>
          <w:lang w:val="uk-UA"/>
        </w:rPr>
        <w:tab/>
        <w:t xml:space="preserve">      </w:t>
      </w:r>
      <w:r>
        <w:rPr>
          <w:i/>
          <w:iCs/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>м. Чернівці</w:t>
      </w:r>
    </w:p>
    <w:p w:rsidR="00501972" w:rsidRDefault="00501972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501972" w:rsidRDefault="00501972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</w:t>
      </w:r>
      <w:r>
        <w:rPr>
          <w:sz w:val="28"/>
          <w:szCs w:val="28"/>
          <w:lang w:val="uk-UA"/>
        </w:rPr>
        <w:t xml:space="preserve">рішення міської ради VІІ скликання від 20.04.2017р. №685, зі змінами </w:t>
      </w:r>
      <w:r>
        <w:rPr>
          <w:sz w:val="28"/>
          <w:szCs w:val="28"/>
          <w:lang w:val="uk-UA"/>
        </w:rPr>
        <w:t xml:space="preserve">та доповненнями та продовження Програми розвитку міського електричного транспорту в  м. Чернівцях на 2017-2020 роки, </w:t>
      </w:r>
    </w:p>
    <w:p w:rsidR="00501972" w:rsidRPr="003C41AD" w:rsidRDefault="00501972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на 2021 рік </w:t>
      </w:r>
      <w:bookmarkStart w:id="0" w:name="_GoBack"/>
      <w:bookmarkEnd w:id="0"/>
    </w:p>
    <w:p w:rsidR="00501972" w:rsidRDefault="00501972" w:rsidP="00366EB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 в Україні», </w:t>
      </w:r>
      <w:r>
        <w:rPr>
          <w:sz w:val="28"/>
          <w:szCs w:val="28"/>
          <w:lang w:val="uk-UA" w:eastAsia="uk-UA"/>
        </w:rPr>
        <w:t>Закону України «Державні цільові програми», постанови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зі змінами, внесеними згідно з Постановами Кабінету Міністрів України від 24.07.2013р. № 601 та  від 20.01.2016р. № 25, з метою збереження стратегічно важливого комунального підприємства, забезпечення розвитку екологічно безпечного громадського транспорту та підвищення якості його послуг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Чернівецька міська рада</w:t>
      </w:r>
    </w:p>
    <w:p w:rsidR="00501972" w:rsidRDefault="00501972" w:rsidP="00366EB0">
      <w:pPr>
        <w:ind w:firstLine="708"/>
        <w:jc w:val="both"/>
        <w:rPr>
          <w:sz w:val="28"/>
          <w:szCs w:val="28"/>
          <w:lang w:val="uk-UA" w:eastAsia="uk-UA"/>
        </w:rPr>
      </w:pPr>
    </w:p>
    <w:p w:rsidR="00501972" w:rsidRDefault="00501972" w:rsidP="00366EB0">
      <w:pPr>
        <w:ind w:firstLine="9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501972" w:rsidRDefault="00501972" w:rsidP="00443022">
      <w:pPr>
        <w:ind w:firstLine="708"/>
        <w:jc w:val="both"/>
        <w:rPr>
          <w:sz w:val="28"/>
          <w:szCs w:val="28"/>
          <w:lang w:val="uk-UA"/>
        </w:rPr>
      </w:pPr>
      <w:r w:rsidRPr="00401F22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Внести зміни </w:t>
      </w:r>
      <w:r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рішення міської ради VІІ скликання від 20.04.2017р. № 685, зі змінами </w:t>
      </w:r>
      <w:r>
        <w:rPr>
          <w:sz w:val="28"/>
          <w:szCs w:val="28"/>
          <w:lang w:val="uk-UA"/>
        </w:rPr>
        <w:t>і доповненнями від 15.06.2017р. № 741, від 20.12.2018р.               № 1585,  від 28.12.2019р. № 2033, а саме:</w:t>
      </w:r>
    </w:p>
    <w:p w:rsidR="00501972" w:rsidRDefault="00501972" w:rsidP="00443022">
      <w:pPr>
        <w:ind w:firstLine="708"/>
        <w:jc w:val="both"/>
        <w:rPr>
          <w:sz w:val="28"/>
          <w:szCs w:val="28"/>
          <w:lang w:val="uk-UA"/>
        </w:rPr>
      </w:pPr>
      <w:r w:rsidRPr="007241A6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Програму розвитку міського електричного транспорту в м. Чернівцях на 2017-2020 роки продовживши на 2021 рік.</w:t>
      </w:r>
    </w:p>
    <w:p w:rsidR="00501972" w:rsidRDefault="00501972" w:rsidP="00926734">
      <w:pPr>
        <w:ind w:firstLine="709"/>
        <w:jc w:val="both"/>
        <w:rPr>
          <w:sz w:val="28"/>
          <w:szCs w:val="28"/>
          <w:lang w:val="uk-UA"/>
        </w:rPr>
      </w:pPr>
      <w:r w:rsidRPr="00926734">
        <w:rPr>
          <w:b/>
          <w:bCs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Доповнити План заходів реалізації Програму розвитку міського електричного транспорту в м. Чернівцях на 2017-2021 роки переліком пунктів згідно з додатком.</w:t>
      </w:r>
    </w:p>
    <w:p w:rsidR="00501972" w:rsidRDefault="00501972" w:rsidP="00926734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401F22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>Привести у відповідність рішення міської ради</w:t>
      </w:r>
      <w:r w:rsidRPr="00513B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VІІ скликання від 20.04.2017р. № 685 з урахуванням даних змін.</w:t>
      </w:r>
    </w:p>
    <w:p w:rsidR="00501972" w:rsidRDefault="00501972" w:rsidP="00926734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401F22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>Рішення підлягає оприлюдненню на офіційному веб-порталі Чернівецької міської ради.</w:t>
      </w:r>
    </w:p>
    <w:p w:rsidR="00501972" w:rsidRDefault="00501972" w:rsidP="00926734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401F22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>Організацію виконання цього рішення покласти на заступника міського голови з питань діяльності виконавчих органів міської ради              Середюка В.Б., директора департаменту житлово-комунального господарства міської ради Бешлея В.В.</w:t>
      </w:r>
    </w:p>
    <w:p w:rsidR="00501972" w:rsidRDefault="00501972" w:rsidP="00926734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D8452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501972" w:rsidRDefault="00501972" w:rsidP="00926734">
      <w:pPr>
        <w:ind w:firstLine="709"/>
        <w:jc w:val="both"/>
        <w:rPr>
          <w:sz w:val="16"/>
          <w:szCs w:val="16"/>
          <w:lang w:val="uk-UA"/>
        </w:rPr>
      </w:pPr>
    </w:p>
    <w:p w:rsidR="00501972" w:rsidRDefault="00501972" w:rsidP="00317023">
      <w:pPr>
        <w:jc w:val="center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Pr="00C10EE8">
        <w:rPr>
          <w:b/>
          <w:bCs/>
          <w:sz w:val="28"/>
          <w:szCs w:val="28"/>
          <w:lang w:val="uk-UA"/>
        </w:rPr>
        <w:t>Че</w:t>
      </w:r>
      <w:r>
        <w:rPr>
          <w:b/>
          <w:bCs/>
          <w:sz w:val="28"/>
          <w:szCs w:val="28"/>
          <w:lang w:val="uk-UA"/>
        </w:rPr>
        <w:t>рнівецької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 Продан</w:t>
      </w:r>
    </w:p>
    <w:p w:rsidR="00501972" w:rsidRDefault="00501972" w:rsidP="00366EB0">
      <w:pPr>
        <w:widowControl/>
        <w:autoSpaceDE/>
        <w:autoSpaceDN/>
        <w:adjustRightInd/>
        <w:rPr>
          <w:b/>
          <w:bCs/>
          <w:sz w:val="28"/>
          <w:szCs w:val="28"/>
          <w:lang w:val="uk-UA" w:eastAsia="en-US"/>
        </w:rPr>
        <w:sectPr w:rsidR="00501972" w:rsidSect="00443022">
          <w:pgSz w:w="11906" w:h="16838"/>
          <w:pgMar w:top="567" w:right="851" w:bottom="737" w:left="1418" w:header="709" w:footer="709" w:gutter="0"/>
          <w:cols w:space="720"/>
        </w:sectPr>
      </w:pPr>
    </w:p>
    <w:p w:rsidR="00501972" w:rsidRPr="005665CA" w:rsidRDefault="00501972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  <w:r w:rsidRPr="005665CA">
        <w:rPr>
          <w:b/>
          <w:bCs/>
          <w:sz w:val="24"/>
          <w:szCs w:val="24"/>
          <w:lang w:val="uk-UA" w:eastAsia="en-US"/>
        </w:rPr>
        <w:t>Додаток</w:t>
      </w:r>
      <w:r>
        <w:rPr>
          <w:b/>
          <w:bCs/>
          <w:sz w:val="24"/>
          <w:szCs w:val="24"/>
          <w:lang w:val="uk-UA" w:eastAsia="en-US"/>
        </w:rPr>
        <w:t xml:space="preserve"> </w:t>
      </w:r>
    </w:p>
    <w:p w:rsidR="00501972" w:rsidRPr="005665CA" w:rsidRDefault="00501972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  <w:r w:rsidRPr="005665CA">
        <w:rPr>
          <w:b/>
          <w:bCs/>
          <w:sz w:val="24"/>
          <w:szCs w:val="24"/>
          <w:lang w:val="uk-UA" w:eastAsia="en-US"/>
        </w:rPr>
        <w:t>до рішення міської ради VІІ скликання</w:t>
      </w:r>
    </w:p>
    <w:p w:rsidR="00501972" w:rsidRPr="005665CA" w:rsidRDefault="00501972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  <w:r w:rsidRPr="009610F9">
        <w:rPr>
          <w:b/>
          <w:bCs/>
          <w:sz w:val="24"/>
          <w:szCs w:val="24"/>
          <w:u w:val="single"/>
          <w:lang w:val="uk-UA" w:eastAsia="en-US"/>
        </w:rPr>
        <w:t>15.10.2020</w:t>
      </w:r>
      <w:r w:rsidRPr="005665CA">
        <w:rPr>
          <w:b/>
          <w:bCs/>
          <w:sz w:val="24"/>
          <w:szCs w:val="24"/>
          <w:lang w:val="uk-UA" w:eastAsia="en-US"/>
        </w:rPr>
        <w:t xml:space="preserve"> № </w:t>
      </w:r>
      <w:r w:rsidRPr="009610F9">
        <w:rPr>
          <w:b/>
          <w:bCs/>
          <w:sz w:val="24"/>
          <w:szCs w:val="24"/>
          <w:u w:val="single"/>
          <w:lang w:val="uk-UA" w:eastAsia="en-US"/>
        </w:rPr>
        <w:t>2454</w:t>
      </w:r>
    </w:p>
    <w:p w:rsidR="00501972" w:rsidRPr="005665CA" w:rsidRDefault="00501972" w:rsidP="00366EB0">
      <w:pPr>
        <w:widowControl/>
        <w:autoSpaceDE/>
        <w:adjustRightInd/>
        <w:ind w:left="10065"/>
        <w:rPr>
          <w:b/>
          <w:bCs/>
          <w:sz w:val="24"/>
          <w:szCs w:val="24"/>
          <w:lang w:val="uk-UA" w:eastAsia="en-US"/>
        </w:rPr>
      </w:pPr>
    </w:p>
    <w:p w:rsidR="00501972" w:rsidRDefault="00501972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Перелік доповнень до Плану заходів реалізації Програми розвитку міського електричного транспорту</w:t>
      </w:r>
    </w:p>
    <w:p w:rsidR="00501972" w:rsidRDefault="00501972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 xml:space="preserve">в м. Чернівцях на 2017-2021 роки, затвердженого рішенням міської ради </w:t>
      </w:r>
      <w:r>
        <w:rPr>
          <w:b/>
          <w:bCs/>
          <w:sz w:val="24"/>
          <w:szCs w:val="24"/>
          <w:lang w:val="en-US" w:eastAsia="en-US"/>
        </w:rPr>
        <w:t>V</w:t>
      </w:r>
      <w:r>
        <w:rPr>
          <w:b/>
          <w:bCs/>
          <w:sz w:val="24"/>
          <w:szCs w:val="24"/>
          <w:lang w:val="uk-UA" w:eastAsia="en-US"/>
        </w:rPr>
        <w:t>ІІ скликання від 20.04.2017р. №685, зі змінами та доповненнями</w:t>
      </w: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10883"/>
        <w:gridCol w:w="1276"/>
        <w:gridCol w:w="1276"/>
        <w:gridCol w:w="1559"/>
      </w:tblGrid>
      <w:tr w:rsidR="00501972" w:rsidRPr="00D84525">
        <w:tc>
          <w:tcPr>
            <w:tcW w:w="565" w:type="dxa"/>
            <w:vMerge w:val="restart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10883" w:type="dxa"/>
            <w:vMerge w:val="restart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Зміст заходів</w:t>
            </w:r>
          </w:p>
        </w:tc>
        <w:tc>
          <w:tcPr>
            <w:tcW w:w="4111" w:type="dxa"/>
            <w:gridSpan w:val="3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Обсяг фінансування за основними джерелами, тис. грн.</w:t>
            </w:r>
          </w:p>
        </w:tc>
      </w:tr>
      <w:tr w:rsidR="00501972" w:rsidRPr="00D84525">
        <w:tc>
          <w:tcPr>
            <w:tcW w:w="565" w:type="dxa"/>
            <w:vMerge/>
            <w:vAlign w:val="center"/>
          </w:tcPr>
          <w:p w:rsidR="00501972" w:rsidRPr="00D84525" w:rsidRDefault="00501972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883" w:type="dxa"/>
            <w:vMerge/>
            <w:vAlign w:val="center"/>
          </w:tcPr>
          <w:p w:rsidR="00501972" w:rsidRPr="00D84525" w:rsidRDefault="00501972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Державний бюджет</w:t>
            </w:r>
          </w:p>
        </w:tc>
        <w:tc>
          <w:tcPr>
            <w:tcW w:w="1276" w:type="dxa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Міський бюджет</w:t>
            </w:r>
          </w:p>
        </w:tc>
        <w:tc>
          <w:tcPr>
            <w:tcW w:w="1559" w:type="dxa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Власні кошти КП ЧТУ</w:t>
            </w:r>
          </w:p>
        </w:tc>
      </w:tr>
      <w:tr w:rsidR="00501972" w:rsidRPr="00D84525">
        <w:trPr>
          <w:trHeight w:val="70"/>
        </w:trPr>
        <w:tc>
          <w:tcPr>
            <w:tcW w:w="565" w:type="dxa"/>
          </w:tcPr>
          <w:p w:rsidR="00501972" w:rsidRPr="00D84525" w:rsidRDefault="00501972">
            <w:pPr>
              <w:widowControl/>
              <w:autoSpaceDE/>
              <w:adjustRightInd/>
              <w:jc w:val="both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0883" w:type="dxa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501972" w:rsidRPr="00D84525" w:rsidRDefault="00501972">
            <w:pPr>
              <w:widowControl/>
              <w:autoSpaceDE/>
              <w:adjustRightInd/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bCs/>
                <w:sz w:val="24"/>
                <w:szCs w:val="24"/>
                <w:lang w:val="uk-UA" w:eastAsia="en-US"/>
              </w:rPr>
              <w:t>5</w:t>
            </w:r>
          </w:p>
        </w:tc>
      </w:tr>
      <w:tr w:rsidR="00501972" w:rsidRPr="00D84525">
        <w:trPr>
          <w:trHeight w:val="70"/>
        </w:trPr>
        <w:tc>
          <w:tcPr>
            <w:tcW w:w="565" w:type="dxa"/>
          </w:tcPr>
          <w:p w:rsidR="00501972" w:rsidRPr="00D84525" w:rsidRDefault="00501972" w:rsidP="00D8452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</w:tcPr>
          <w:p w:rsidR="00501972" w:rsidRPr="00D84525" w:rsidRDefault="00501972" w:rsidP="00317023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20</w:t>
            </w:r>
            <w:r>
              <w:rPr>
                <w:b/>
                <w:bCs/>
                <w:sz w:val="24"/>
                <w:szCs w:val="24"/>
                <w:lang w:val="uk-UA"/>
              </w:rPr>
              <w:t>21</w:t>
            </w:r>
            <w:r w:rsidRPr="00D84525">
              <w:rPr>
                <w:b/>
                <w:bCs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122 000</w:t>
            </w:r>
            <w:r w:rsidRPr="00D84525"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559" w:type="dxa"/>
            <w:vAlign w:val="center"/>
          </w:tcPr>
          <w:p w:rsidR="00501972" w:rsidRPr="00D84525" w:rsidRDefault="00501972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84525">
              <w:rPr>
                <w:b/>
                <w:bCs/>
                <w:sz w:val="24"/>
                <w:szCs w:val="24"/>
                <w:lang w:val="uk-UA"/>
              </w:rPr>
              <w:t>1 000,00</w:t>
            </w:r>
          </w:p>
        </w:tc>
      </w:tr>
      <w:tr w:rsidR="00501972" w:rsidRPr="00D84525">
        <w:trPr>
          <w:trHeight w:val="70"/>
        </w:trPr>
        <w:tc>
          <w:tcPr>
            <w:tcW w:w="565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883" w:type="dxa"/>
          </w:tcPr>
          <w:p w:rsidR="00501972" w:rsidRPr="00D84525" w:rsidRDefault="00501972" w:rsidP="00BD0EB8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Будівництво тролейбусної лінії по вул.Старожучківський шлях від Калинівського ринку до вул. Січових стрільців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501972" w:rsidRPr="00BD0EB8" w:rsidRDefault="00501972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D0EB8">
              <w:rPr>
                <w:b/>
                <w:bCs/>
                <w:sz w:val="24"/>
                <w:szCs w:val="24"/>
                <w:lang w:val="uk-UA"/>
              </w:rPr>
              <w:t>44 000,00</w:t>
            </w:r>
          </w:p>
        </w:tc>
        <w:tc>
          <w:tcPr>
            <w:tcW w:w="1559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501972" w:rsidRPr="00D84525">
        <w:trPr>
          <w:trHeight w:val="70"/>
        </w:trPr>
        <w:tc>
          <w:tcPr>
            <w:tcW w:w="565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883" w:type="dxa"/>
          </w:tcPr>
          <w:p w:rsidR="00501972" w:rsidRPr="00D84525" w:rsidRDefault="00501972" w:rsidP="00BD0EB8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>5</w:t>
            </w:r>
            <w:r w:rsidRPr="00D84525">
              <w:rPr>
                <w:sz w:val="24"/>
                <w:szCs w:val="24"/>
                <w:lang w:val="uk-UA"/>
              </w:rPr>
              <w:t xml:space="preserve"> нових тролейбусів з автономним ходом</w:t>
            </w:r>
            <w:r>
              <w:rPr>
                <w:sz w:val="24"/>
                <w:szCs w:val="24"/>
                <w:lang w:val="uk-UA"/>
              </w:rPr>
              <w:t>, в тому числі</w:t>
            </w:r>
            <w:r w:rsidRPr="00D84525">
              <w:rPr>
                <w:sz w:val="24"/>
                <w:szCs w:val="24"/>
                <w:lang w:val="uk-UA"/>
              </w:rPr>
              <w:t xml:space="preserve"> на умовах фінансового лізингу.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501972" w:rsidRPr="00BD0EB8" w:rsidRDefault="00501972" w:rsidP="00BD0EB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D0EB8">
              <w:rPr>
                <w:b/>
                <w:bCs/>
                <w:sz w:val="24"/>
                <w:szCs w:val="24"/>
                <w:lang w:val="uk-UA"/>
              </w:rPr>
              <w:t>50 000,00</w:t>
            </w:r>
          </w:p>
        </w:tc>
        <w:tc>
          <w:tcPr>
            <w:tcW w:w="1559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501972" w:rsidRPr="00D84525">
        <w:trPr>
          <w:trHeight w:val="70"/>
        </w:trPr>
        <w:tc>
          <w:tcPr>
            <w:tcW w:w="565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883" w:type="dxa"/>
          </w:tcPr>
          <w:p w:rsidR="00501972" w:rsidRPr="00D84525" w:rsidRDefault="00501972" w:rsidP="00BD0EB8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>10</w:t>
            </w:r>
            <w:r w:rsidRPr="00D84525">
              <w:rPr>
                <w:sz w:val="24"/>
                <w:szCs w:val="24"/>
                <w:lang w:val="uk-UA"/>
              </w:rPr>
              <w:t xml:space="preserve"> вживаних тролейбусів</w:t>
            </w:r>
            <w:r>
              <w:rPr>
                <w:sz w:val="24"/>
                <w:szCs w:val="24"/>
                <w:lang w:val="uk-UA"/>
              </w:rPr>
              <w:t>,</w:t>
            </w:r>
            <w:r w:rsidRPr="00D8452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 тому числі</w:t>
            </w:r>
            <w:r w:rsidRPr="00D84525">
              <w:rPr>
                <w:sz w:val="24"/>
                <w:szCs w:val="24"/>
                <w:lang w:val="uk-UA"/>
              </w:rPr>
              <w:t xml:space="preserve"> на умовах фінансового лізингу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501972" w:rsidRPr="00BD0EB8" w:rsidRDefault="00501972" w:rsidP="00BD0EB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D0EB8">
              <w:rPr>
                <w:b/>
                <w:bCs/>
                <w:sz w:val="24"/>
                <w:szCs w:val="24"/>
                <w:lang w:val="uk-UA"/>
              </w:rPr>
              <w:t>20 000,00</w:t>
            </w:r>
          </w:p>
        </w:tc>
        <w:tc>
          <w:tcPr>
            <w:tcW w:w="1559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501972" w:rsidRPr="00D84525">
        <w:trPr>
          <w:trHeight w:val="70"/>
        </w:trPr>
        <w:tc>
          <w:tcPr>
            <w:tcW w:w="565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883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Модернізація підстанцій та КМ.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501972" w:rsidRPr="00BD0EB8" w:rsidRDefault="00501972" w:rsidP="00BD0EB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D0EB8">
              <w:rPr>
                <w:b/>
                <w:bCs/>
                <w:sz w:val="24"/>
                <w:szCs w:val="24"/>
                <w:lang w:val="uk-UA"/>
              </w:rPr>
              <w:t>5 000,0</w:t>
            </w:r>
          </w:p>
        </w:tc>
        <w:tc>
          <w:tcPr>
            <w:tcW w:w="1559" w:type="dxa"/>
            <w:vAlign w:val="center"/>
          </w:tcPr>
          <w:p w:rsidR="00501972" w:rsidRPr="00BD0EB8" w:rsidRDefault="00501972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D0EB8">
              <w:rPr>
                <w:b/>
                <w:bCs/>
                <w:sz w:val="24"/>
                <w:szCs w:val="24"/>
                <w:lang w:val="uk-UA"/>
              </w:rPr>
              <w:t>1 000,00</w:t>
            </w:r>
          </w:p>
        </w:tc>
      </w:tr>
      <w:tr w:rsidR="00501972" w:rsidRPr="00D84525">
        <w:trPr>
          <w:trHeight w:val="70"/>
        </w:trPr>
        <w:tc>
          <w:tcPr>
            <w:tcW w:w="565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883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Ремонт даху цехів депо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501972" w:rsidRPr="00BD0EB8" w:rsidRDefault="00501972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D0EB8">
              <w:rPr>
                <w:b/>
                <w:bCs/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559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1972" w:rsidRPr="00D84525">
        <w:tc>
          <w:tcPr>
            <w:tcW w:w="565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0883" w:type="dxa"/>
          </w:tcPr>
          <w:p w:rsidR="00501972" w:rsidRPr="00D84525" w:rsidRDefault="00501972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Капітальний ремонт дорожнього покриття території депо</w:t>
            </w:r>
          </w:p>
        </w:tc>
        <w:tc>
          <w:tcPr>
            <w:tcW w:w="1276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501972" w:rsidRPr="00BD0EB8" w:rsidRDefault="00501972" w:rsidP="00D84525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D0EB8">
              <w:rPr>
                <w:b/>
                <w:bCs/>
                <w:sz w:val="24"/>
                <w:szCs w:val="24"/>
                <w:lang w:val="uk-UA"/>
              </w:rPr>
              <w:t>1 000,0</w:t>
            </w:r>
          </w:p>
        </w:tc>
        <w:tc>
          <w:tcPr>
            <w:tcW w:w="1559" w:type="dxa"/>
            <w:vAlign w:val="center"/>
          </w:tcPr>
          <w:p w:rsidR="00501972" w:rsidRPr="00D84525" w:rsidRDefault="00501972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01972" w:rsidRDefault="00501972" w:rsidP="00366EB0">
      <w:pPr>
        <w:widowControl/>
        <w:autoSpaceDE/>
        <w:adjustRightInd/>
        <w:spacing w:after="160" w:line="254" w:lineRule="auto"/>
        <w:jc w:val="center"/>
        <w:rPr>
          <w:b/>
          <w:bCs/>
          <w:sz w:val="24"/>
          <w:szCs w:val="24"/>
          <w:lang w:val="uk-UA" w:eastAsia="en-US"/>
        </w:rPr>
      </w:pPr>
    </w:p>
    <w:p w:rsidR="00501972" w:rsidRDefault="00501972" w:rsidP="00366EB0">
      <w:pPr>
        <w:widowControl/>
        <w:autoSpaceDE/>
        <w:adjustRightInd/>
        <w:spacing w:after="160" w:line="254" w:lineRule="auto"/>
        <w:jc w:val="center"/>
        <w:rPr>
          <w:b/>
          <w:bCs/>
          <w:sz w:val="24"/>
          <w:szCs w:val="24"/>
          <w:lang w:val="uk-UA" w:eastAsia="en-US"/>
        </w:rPr>
      </w:pPr>
    </w:p>
    <w:p w:rsidR="00501972" w:rsidRDefault="00501972" w:rsidP="009610F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Секретар </w:t>
      </w:r>
      <w:r w:rsidRPr="00C10EE8">
        <w:rPr>
          <w:b/>
          <w:bCs/>
          <w:sz w:val="28"/>
          <w:szCs w:val="28"/>
          <w:lang w:val="uk-UA"/>
        </w:rPr>
        <w:t>Че</w:t>
      </w:r>
      <w:r>
        <w:rPr>
          <w:b/>
          <w:bCs/>
          <w:sz w:val="28"/>
          <w:szCs w:val="28"/>
          <w:lang w:val="uk-UA"/>
        </w:rPr>
        <w:t>рнівецької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501972" w:rsidRDefault="00501972" w:rsidP="00366EB0">
      <w:pPr>
        <w:widowControl/>
        <w:autoSpaceDE/>
        <w:autoSpaceDN/>
        <w:adjustRightInd/>
        <w:rPr>
          <w:sz w:val="24"/>
          <w:szCs w:val="24"/>
          <w:lang w:val="uk-UA" w:eastAsia="en-US"/>
        </w:rPr>
      </w:pPr>
    </w:p>
    <w:sectPr w:rsidR="00501972" w:rsidSect="006D4F99">
      <w:pgSz w:w="16838" w:h="11906" w:orient="landscape"/>
      <w:pgMar w:top="1418" w:right="737" w:bottom="851" w:left="737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EB0"/>
    <w:rsid w:val="00030BF0"/>
    <w:rsid w:val="00071555"/>
    <w:rsid w:val="000E0C3D"/>
    <w:rsid w:val="00183800"/>
    <w:rsid w:val="001B4E38"/>
    <w:rsid w:val="002041E4"/>
    <w:rsid w:val="002F0E3E"/>
    <w:rsid w:val="00317023"/>
    <w:rsid w:val="00366EB0"/>
    <w:rsid w:val="003C41AD"/>
    <w:rsid w:val="003D1C0B"/>
    <w:rsid w:val="003F2195"/>
    <w:rsid w:val="00401F22"/>
    <w:rsid w:val="00443022"/>
    <w:rsid w:val="0047372E"/>
    <w:rsid w:val="00501972"/>
    <w:rsid w:val="00513BA6"/>
    <w:rsid w:val="00550CBB"/>
    <w:rsid w:val="005665CA"/>
    <w:rsid w:val="006D4F99"/>
    <w:rsid w:val="007241A6"/>
    <w:rsid w:val="007659FC"/>
    <w:rsid w:val="007A244D"/>
    <w:rsid w:val="00803B42"/>
    <w:rsid w:val="00877E0B"/>
    <w:rsid w:val="0090104E"/>
    <w:rsid w:val="00926734"/>
    <w:rsid w:val="009610F9"/>
    <w:rsid w:val="0097436F"/>
    <w:rsid w:val="009E48F9"/>
    <w:rsid w:val="00A31395"/>
    <w:rsid w:val="00A314C7"/>
    <w:rsid w:val="00AD1CA9"/>
    <w:rsid w:val="00AE7638"/>
    <w:rsid w:val="00AF3386"/>
    <w:rsid w:val="00BD0EB8"/>
    <w:rsid w:val="00C10EE8"/>
    <w:rsid w:val="00C22F56"/>
    <w:rsid w:val="00C754A4"/>
    <w:rsid w:val="00C77CE0"/>
    <w:rsid w:val="00CA04FA"/>
    <w:rsid w:val="00CA2FD5"/>
    <w:rsid w:val="00CA6A9D"/>
    <w:rsid w:val="00D26001"/>
    <w:rsid w:val="00D84525"/>
    <w:rsid w:val="00E3673B"/>
    <w:rsid w:val="00E9344B"/>
    <w:rsid w:val="00EA5C2B"/>
    <w:rsid w:val="00EF21C5"/>
    <w:rsid w:val="00FD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1E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">
    <w:name w:val="Заголовок №4_"/>
    <w:link w:val="41"/>
    <w:uiPriority w:val="99"/>
    <w:locked/>
    <w:rsid w:val="00366EB0"/>
    <w:rPr>
      <w:b/>
      <w:bCs/>
      <w:sz w:val="27"/>
      <w:szCs w:val="27"/>
    </w:rPr>
  </w:style>
  <w:style w:type="paragraph" w:customStyle="1" w:styleId="41">
    <w:name w:val="Заголовок №41"/>
    <w:basedOn w:val="Normal"/>
    <w:link w:val="4"/>
    <w:uiPriority w:val="99"/>
    <w:rsid w:val="00366EB0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3C41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C4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2</Pages>
  <Words>470</Words>
  <Characters>2684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dc:description/>
  <cp:lastModifiedBy>User</cp:lastModifiedBy>
  <cp:revision>12</cp:revision>
  <cp:lastPrinted>2017-06-23T06:46:00Z</cp:lastPrinted>
  <dcterms:created xsi:type="dcterms:W3CDTF">2020-10-08T10:43:00Z</dcterms:created>
  <dcterms:modified xsi:type="dcterms:W3CDTF">2020-12-08T08:25:00Z</dcterms:modified>
</cp:coreProperties>
</file>