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27A" w:rsidRPr="00DF5276" w:rsidRDefault="00BC363E" w:rsidP="0008727A">
      <w:pPr>
        <w:ind w:right="45"/>
        <w:jc w:val="center"/>
        <w:rPr>
          <w:b/>
          <w:sz w:val="28"/>
          <w:szCs w:val="28"/>
        </w:rPr>
      </w:pPr>
      <w:bookmarkStart w:id="0" w:name="_GoBack"/>
      <w:bookmarkEnd w:id="0"/>
      <w:r w:rsidRPr="00DF5276">
        <w:rPr>
          <w:b/>
          <w:sz w:val="26"/>
          <w:szCs w:val="26"/>
        </w:rPr>
        <w:t xml:space="preserve">                                                             </w:t>
      </w:r>
      <w:r w:rsidR="008631C4">
        <w:rPr>
          <w:b/>
          <w:sz w:val="26"/>
          <w:szCs w:val="26"/>
        </w:rPr>
        <w:t xml:space="preserve">  </w:t>
      </w:r>
      <w:r w:rsidRPr="00DF5276">
        <w:rPr>
          <w:b/>
          <w:sz w:val="26"/>
          <w:szCs w:val="26"/>
        </w:rPr>
        <w:t xml:space="preserve">  </w:t>
      </w:r>
      <w:r w:rsidR="0008727A" w:rsidRPr="00DF5276">
        <w:rPr>
          <w:b/>
          <w:sz w:val="28"/>
          <w:szCs w:val="28"/>
        </w:rPr>
        <w:t xml:space="preserve">Додаток </w:t>
      </w:r>
      <w:r w:rsidR="008631C4">
        <w:rPr>
          <w:b/>
          <w:sz w:val="28"/>
          <w:szCs w:val="28"/>
        </w:rPr>
        <w:t>2</w:t>
      </w:r>
    </w:p>
    <w:p w:rsidR="0008727A" w:rsidRPr="00DF5276" w:rsidRDefault="0008727A" w:rsidP="0008727A">
      <w:pPr>
        <w:ind w:right="45"/>
        <w:jc w:val="center"/>
        <w:rPr>
          <w:b/>
          <w:sz w:val="28"/>
          <w:szCs w:val="28"/>
        </w:rPr>
      </w:pPr>
      <w:r w:rsidRPr="00DF5276">
        <w:rPr>
          <w:b/>
          <w:sz w:val="28"/>
          <w:szCs w:val="28"/>
        </w:rPr>
        <w:t xml:space="preserve">                                                                                       до рішення міської ради</w:t>
      </w:r>
    </w:p>
    <w:p w:rsidR="0008727A" w:rsidRPr="00DF5276" w:rsidRDefault="0008727A" w:rsidP="0008727A">
      <w:pPr>
        <w:ind w:right="45"/>
        <w:jc w:val="center"/>
        <w:rPr>
          <w:b/>
          <w:sz w:val="28"/>
          <w:szCs w:val="28"/>
        </w:rPr>
      </w:pPr>
      <w:r w:rsidRPr="00DF5276">
        <w:rPr>
          <w:b/>
          <w:sz w:val="28"/>
          <w:szCs w:val="28"/>
        </w:rPr>
        <w:t xml:space="preserve">                                                                     VII cкликання</w:t>
      </w:r>
    </w:p>
    <w:p w:rsidR="0008727A" w:rsidRPr="00420F9A" w:rsidRDefault="0008727A" w:rsidP="00420F9A">
      <w:pPr>
        <w:tabs>
          <w:tab w:val="left" w:pos="6400"/>
        </w:tabs>
        <w:ind w:right="45"/>
        <w:jc w:val="center"/>
        <w:rPr>
          <w:b/>
          <w:sz w:val="28"/>
          <w:szCs w:val="28"/>
          <w:u w:val="single"/>
        </w:rPr>
      </w:pPr>
      <w:r w:rsidRPr="00DF5276">
        <w:rPr>
          <w:b/>
          <w:sz w:val="28"/>
          <w:szCs w:val="28"/>
        </w:rPr>
        <w:t xml:space="preserve">                                                                 </w:t>
      </w:r>
      <w:r w:rsidR="0033539D" w:rsidRPr="00DF5276">
        <w:rPr>
          <w:b/>
          <w:sz w:val="28"/>
          <w:szCs w:val="28"/>
        </w:rPr>
        <w:t xml:space="preserve">   </w:t>
      </w:r>
      <w:r w:rsidRPr="00DF5276">
        <w:rPr>
          <w:b/>
          <w:sz w:val="28"/>
          <w:szCs w:val="28"/>
        </w:rPr>
        <w:t xml:space="preserve"> </w:t>
      </w:r>
      <w:r w:rsidR="00821DBE" w:rsidRPr="00DF5276">
        <w:rPr>
          <w:b/>
          <w:sz w:val="28"/>
          <w:szCs w:val="28"/>
        </w:rPr>
        <w:t xml:space="preserve">      </w:t>
      </w:r>
      <w:r w:rsidR="00F25398">
        <w:rPr>
          <w:b/>
          <w:sz w:val="28"/>
          <w:szCs w:val="28"/>
          <w:u w:val="single"/>
        </w:rPr>
        <w:t>15</w:t>
      </w:r>
      <w:r w:rsidRPr="00DF5276">
        <w:rPr>
          <w:b/>
          <w:sz w:val="28"/>
          <w:szCs w:val="28"/>
          <w:u w:val="single"/>
        </w:rPr>
        <w:t>.</w:t>
      </w:r>
      <w:r w:rsidR="00F25398">
        <w:rPr>
          <w:b/>
          <w:sz w:val="28"/>
          <w:szCs w:val="28"/>
          <w:u w:val="single"/>
        </w:rPr>
        <w:t>1</w:t>
      </w:r>
      <w:r w:rsidRPr="00DF5276">
        <w:rPr>
          <w:b/>
          <w:sz w:val="28"/>
          <w:szCs w:val="28"/>
          <w:u w:val="single"/>
        </w:rPr>
        <w:t>0</w:t>
      </w:r>
      <w:r w:rsidR="0033539D" w:rsidRPr="00DF5276">
        <w:rPr>
          <w:b/>
          <w:sz w:val="28"/>
          <w:szCs w:val="28"/>
          <w:u w:val="single"/>
        </w:rPr>
        <w:t>.2020</w:t>
      </w:r>
      <w:r w:rsidRPr="00DF5276">
        <w:rPr>
          <w:b/>
          <w:sz w:val="28"/>
          <w:szCs w:val="28"/>
          <w:u w:val="single"/>
        </w:rPr>
        <w:t xml:space="preserve"> №</w:t>
      </w:r>
      <w:r w:rsidR="00420F9A">
        <w:rPr>
          <w:b/>
          <w:sz w:val="28"/>
          <w:szCs w:val="28"/>
          <w:u w:val="single"/>
        </w:rPr>
        <w:t xml:space="preserve"> </w:t>
      </w:r>
      <w:r w:rsidR="00420F9A" w:rsidRPr="00420F9A">
        <w:rPr>
          <w:b/>
          <w:sz w:val="28"/>
          <w:szCs w:val="28"/>
          <w:u w:val="single"/>
        </w:rPr>
        <w:t>2445</w:t>
      </w:r>
    </w:p>
    <w:p w:rsidR="0008727A" w:rsidRPr="00DF5276" w:rsidRDefault="0008727A" w:rsidP="0008727A">
      <w:pPr>
        <w:pStyle w:val="a4"/>
        <w:rPr>
          <w:sz w:val="28"/>
          <w:szCs w:val="28"/>
          <w:lang w:val="uk-UA"/>
        </w:rPr>
      </w:pPr>
    </w:p>
    <w:p w:rsidR="0008727A" w:rsidRPr="00F4194C" w:rsidRDefault="0008727A" w:rsidP="0008727A">
      <w:pPr>
        <w:ind w:right="45" w:hanging="540"/>
        <w:jc w:val="center"/>
        <w:rPr>
          <w:b/>
          <w:sz w:val="28"/>
          <w:szCs w:val="28"/>
        </w:rPr>
      </w:pPr>
      <w:r w:rsidRPr="00DF5276">
        <w:rPr>
          <w:sz w:val="28"/>
          <w:szCs w:val="28"/>
        </w:rPr>
        <w:t xml:space="preserve">                </w:t>
      </w:r>
      <w:r w:rsidRPr="00F4194C">
        <w:rPr>
          <w:b/>
          <w:sz w:val="28"/>
          <w:szCs w:val="28"/>
        </w:rPr>
        <w:t xml:space="preserve">Умови </w:t>
      </w:r>
    </w:p>
    <w:p w:rsidR="00F4194C" w:rsidRDefault="0008727A" w:rsidP="0008727A">
      <w:pPr>
        <w:ind w:right="45" w:hanging="540"/>
        <w:jc w:val="center"/>
        <w:rPr>
          <w:b/>
          <w:sz w:val="28"/>
          <w:szCs w:val="28"/>
        </w:rPr>
      </w:pPr>
      <w:r w:rsidRPr="00F4194C">
        <w:rPr>
          <w:b/>
          <w:sz w:val="28"/>
          <w:szCs w:val="28"/>
        </w:rPr>
        <w:t xml:space="preserve">продажу права оренди земельної ділянки, що розташована </w:t>
      </w:r>
    </w:p>
    <w:p w:rsidR="0008727A" w:rsidRPr="00F4194C" w:rsidRDefault="0008727A" w:rsidP="0008727A">
      <w:pPr>
        <w:ind w:right="45" w:hanging="540"/>
        <w:jc w:val="center"/>
        <w:rPr>
          <w:b/>
          <w:sz w:val="28"/>
          <w:szCs w:val="28"/>
        </w:rPr>
      </w:pPr>
      <w:r w:rsidRPr="00F4194C">
        <w:rPr>
          <w:b/>
          <w:sz w:val="28"/>
          <w:szCs w:val="28"/>
        </w:rPr>
        <w:t xml:space="preserve">за адресою: м.Чернівці, </w:t>
      </w:r>
      <w:r w:rsidRPr="00F4194C">
        <w:rPr>
          <w:b/>
          <w:bCs/>
          <w:sz w:val="28"/>
          <w:szCs w:val="28"/>
        </w:rPr>
        <w:t>вул.</w:t>
      </w:r>
      <w:r w:rsidR="00A116D4" w:rsidRPr="00F4194C">
        <w:rPr>
          <w:b/>
          <w:bCs/>
          <w:sz w:val="28"/>
          <w:szCs w:val="28"/>
        </w:rPr>
        <w:t>Лукіяновича Дениса,8-А</w:t>
      </w:r>
    </w:p>
    <w:p w:rsidR="0008727A" w:rsidRPr="00DF5276" w:rsidRDefault="0008727A" w:rsidP="0008727A">
      <w:pPr>
        <w:ind w:right="45" w:hanging="540"/>
        <w:rPr>
          <w:sz w:val="28"/>
          <w:szCs w:val="28"/>
        </w:rPr>
      </w:pPr>
      <w:r w:rsidRPr="00DF5276">
        <w:rPr>
          <w:sz w:val="28"/>
          <w:szCs w:val="28"/>
        </w:rPr>
        <w:t xml:space="preserve">  </w:t>
      </w:r>
    </w:p>
    <w:p w:rsidR="004565D4" w:rsidRPr="00F4194C" w:rsidRDefault="0008727A" w:rsidP="00A116D4">
      <w:pPr>
        <w:jc w:val="both"/>
        <w:rPr>
          <w:bCs/>
          <w:sz w:val="28"/>
          <w:szCs w:val="28"/>
        </w:rPr>
      </w:pPr>
      <w:r w:rsidRPr="00F4194C">
        <w:rPr>
          <w:b/>
          <w:sz w:val="28"/>
          <w:szCs w:val="28"/>
        </w:rPr>
        <w:t>1.</w:t>
      </w:r>
      <w:r w:rsidRPr="00F4194C">
        <w:rPr>
          <w:sz w:val="28"/>
          <w:szCs w:val="28"/>
        </w:rPr>
        <w:t xml:space="preserve"> Місце розташування (адреса) земельної ділянки: </w:t>
      </w:r>
      <w:r w:rsidR="00A116D4" w:rsidRPr="00F4194C">
        <w:rPr>
          <w:bCs/>
          <w:sz w:val="28"/>
          <w:szCs w:val="28"/>
        </w:rPr>
        <w:t>вул.Лукіяновича Дениса,8-А.</w:t>
      </w:r>
    </w:p>
    <w:p w:rsidR="00A116D4" w:rsidRPr="00F4194C" w:rsidRDefault="00A116D4" w:rsidP="00A116D4">
      <w:pPr>
        <w:jc w:val="both"/>
        <w:rPr>
          <w:b/>
          <w:sz w:val="16"/>
          <w:szCs w:val="16"/>
        </w:rPr>
      </w:pPr>
    </w:p>
    <w:p w:rsidR="0008727A" w:rsidRPr="00F4194C" w:rsidRDefault="0008727A" w:rsidP="0008727A">
      <w:pPr>
        <w:ind w:left="-540" w:firstLine="540"/>
        <w:jc w:val="both"/>
        <w:rPr>
          <w:sz w:val="28"/>
          <w:szCs w:val="28"/>
        </w:rPr>
      </w:pPr>
      <w:r w:rsidRPr="00F4194C">
        <w:rPr>
          <w:b/>
          <w:sz w:val="28"/>
          <w:szCs w:val="28"/>
        </w:rPr>
        <w:t>2</w:t>
      </w:r>
      <w:r w:rsidR="008442E1" w:rsidRPr="00F4194C">
        <w:rPr>
          <w:b/>
          <w:sz w:val="28"/>
          <w:szCs w:val="28"/>
        </w:rPr>
        <w:t>.</w:t>
      </w:r>
      <w:r w:rsidR="008442E1" w:rsidRPr="00F4194C">
        <w:rPr>
          <w:sz w:val="28"/>
          <w:szCs w:val="28"/>
        </w:rPr>
        <w:t xml:space="preserve"> Площа земельної ділянки: 0,</w:t>
      </w:r>
      <w:r w:rsidR="00384BB3" w:rsidRPr="00F4194C">
        <w:rPr>
          <w:sz w:val="28"/>
          <w:szCs w:val="28"/>
        </w:rPr>
        <w:t>1</w:t>
      </w:r>
      <w:r w:rsidR="00A116D4" w:rsidRPr="00F4194C">
        <w:rPr>
          <w:sz w:val="28"/>
          <w:szCs w:val="28"/>
        </w:rPr>
        <w:t>62</w:t>
      </w:r>
      <w:r w:rsidR="00384BB3" w:rsidRPr="00F4194C">
        <w:rPr>
          <w:sz w:val="28"/>
          <w:szCs w:val="28"/>
        </w:rPr>
        <w:t>5</w:t>
      </w:r>
      <w:r w:rsidRPr="00F4194C">
        <w:rPr>
          <w:sz w:val="28"/>
          <w:szCs w:val="28"/>
        </w:rPr>
        <w:t>га.</w:t>
      </w:r>
    </w:p>
    <w:p w:rsidR="00BC363E" w:rsidRPr="00F4194C" w:rsidRDefault="00BC363E" w:rsidP="0008727A">
      <w:pPr>
        <w:ind w:left="-540" w:firstLine="540"/>
        <w:jc w:val="both"/>
        <w:rPr>
          <w:sz w:val="16"/>
          <w:szCs w:val="16"/>
        </w:rPr>
      </w:pPr>
    </w:p>
    <w:p w:rsidR="0008727A" w:rsidRPr="00F4194C" w:rsidRDefault="0008727A" w:rsidP="00BC363E">
      <w:pPr>
        <w:jc w:val="both"/>
        <w:rPr>
          <w:sz w:val="28"/>
          <w:szCs w:val="28"/>
        </w:rPr>
      </w:pPr>
      <w:r w:rsidRPr="00F4194C">
        <w:rPr>
          <w:b/>
          <w:sz w:val="28"/>
          <w:szCs w:val="28"/>
        </w:rPr>
        <w:t>3.</w:t>
      </w:r>
      <w:r w:rsidRPr="00F4194C">
        <w:rPr>
          <w:sz w:val="28"/>
          <w:szCs w:val="28"/>
        </w:rPr>
        <w:t xml:space="preserve"> Кадастровий н</w:t>
      </w:r>
      <w:r w:rsidR="008442E1" w:rsidRPr="00F4194C">
        <w:rPr>
          <w:sz w:val="28"/>
          <w:szCs w:val="28"/>
        </w:rPr>
        <w:t>омер земельної ділянки: 7310136</w:t>
      </w:r>
      <w:r w:rsidR="00F0340D" w:rsidRPr="00F4194C">
        <w:rPr>
          <w:sz w:val="28"/>
          <w:szCs w:val="28"/>
        </w:rPr>
        <w:t>9</w:t>
      </w:r>
      <w:r w:rsidRPr="00F4194C">
        <w:rPr>
          <w:sz w:val="28"/>
          <w:szCs w:val="28"/>
        </w:rPr>
        <w:t>00:</w:t>
      </w:r>
      <w:r w:rsidR="00F0340D" w:rsidRPr="00F4194C">
        <w:rPr>
          <w:sz w:val="28"/>
          <w:szCs w:val="28"/>
        </w:rPr>
        <w:t>4</w:t>
      </w:r>
      <w:r w:rsidR="00A116D4" w:rsidRPr="00F4194C">
        <w:rPr>
          <w:sz w:val="28"/>
          <w:szCs w:val="28"/>
        </w:rPr>
        <w:t>6</w:t>
      </w:r>
      <w:r w:rsidRPr="00F4194C">
        <w:rPr>
          <w:sz w:val="28"/>
          <w:szCs w:val="28"/>
        </w:rPr>
        <w:t>:00</w:t>
      </w:r>
      <w:r w:rsidR="00A116D4" w:rsidRPr="00F4194C">
        <w:rPr>
          <w:sz w:val="28"/>
          <w:szCs w:val="28"/>
        </w:rPr>
        <w:t>2</w:t>
      </w:r>
      <w:r w:rsidR="008442E1" w:rsidRPr="00F4194C">
        <w:rPr>
          <w:sz w:val="28"/>
          <w:szCs w:val="28"/>
        </w:rPr>
        <w:t>:</w:t>
      </w:r>
      <w:r w:rsidR="00F0340D" w:rsidRPr="00F4194C">
        <w:rPr>
          <w:sz w:val="28"/>
          <w:szCs w:val="28"/>
        </w:rPr>
        <w:t>0</w:t>
      </w:r>
      <w:r w:rsidR="00A116D4" w:rsidRPr="00F4194C">
        <w:rPr>
          <w:sz w:val="28"/>
          <w:szCs w:val="28"/>
        </w:rPr>
        <w:t>280</w:t>
      </w:r>
      <w:r w:rsidRPr="00F4194C">
        <w:rPr>
          <w:sz w:val="28"/>
          <w:szCs w:val="28"/>
        </w:rPr>
        <w:t>.</w:t>
      </w:r>
    </w:p>
    <w:p w:rsidR="00BC363E" w:rsidRPr="00F4194C" w:rsidRDefault="00BC363E" w:rsidP="00BC363E">
      <w:pPr>
        <w:jc w:val="both"/>
        <w:rPr>
          <w:sz w:val="16"/>
          <w:szCs w:val="16"/>
        </w:rPr>
      </w:pPr>
    </w:p>
    <w:p w:rsidR="0008727A" w:rsidRPr="00F4194C" w:rsidRDefault="0008727A" w:rsidP="00BC363E">
      <w:pPr>
        <w:jc w:val="both"/>
        <w:rPr>
          <w:sz w:val="28"/>
          <w:szCs w:val="28"/>
        </w:rPr>
      </w:pPr>
      <w:r w:rsidRPr="00F4194C">
        <w:rPr>
          <w:b/>
          <w:sz w:val="28"/>
          <w:szCs w:val="28"/>
        </w:rPr>
        <w:t>4.</w:t>
      </w:r>
      <w:r w:rsidRPr="00F4194C">
        <w:rPr>
          <w:sz w:val="28"/>
          <w:szCs w:val="28"/>
        </w:rPr>
        <w:t xml:space="preserve"> Цільове призначення (код КВЦПЗ 03.07.) – для будівництва та обслуговування </w:t>
      </w:r>
      <w:r w:rsidR="007552B3" w:rsidRPr="00F4194C">
        <w:rPr>
          <w:sz w:val="28"/>
          <w:szCs w:val="28"/>
        </w:rPr>
        <w:t>будівель торгівлі</w:t>
      </w:r>
      <w:r w:rsidRPr="00F4194C">
        <w:rPr>
          <w:sz w:val="28"/>
          <w:szCs w:val="28"/>
        </w:rPr>
        <w:t>.</w:t>
      </w:r>
    </w:p>
    <w:p w:rsidR="00BC363E" w:rsidRPr="00F4194C" w:rsidRDefault="00BC363E" w:rsidP="00BC363E">
      <w:pPr>
        <w:jc w:val="both"/>
        <w:rPr>
          <w:sz w:val="16"/>
          <w:szCs w:val="16"/>
        </w:rPr>
      </w:pPr>
    </w:p>
    <w:p w:rsidR="007552B3" w:rsidRPr="00F4194C" w:rsidRDefault="007552B3" w:rsidP="007552B3">
      <w:pPr>
        <w:jc w:val="both"/>
        <w:rPr>
          <w:sz w:val="28"/>
          <w:szCs w:val="28"/>
        </w:rPr>
      </w:pPr>
      <w:r w:rsidRPr="00F4194C">
        <w:rPr>
          <w:b/>
          <w:sz w:val="28"/>
          <w:szCs w:val="28"/>
        </w:rPr>
        <w:t>5.</w:t>
      </w:r>
      <w:r w:rsidRPr="00F4194C">
        <w:rPr>
          <w:sz w:val="28"/>
          <w:szCs w:val="28"/>
        </w:rPr>
        <w:t xml:space="preserve"> Обов’язкові умови використання земельної ділянки:</w:t>
      </w:r>
    </w:p>
    <w:p w:rsidR="007552B3" w:rsidRPr="00F4194C" w:rsidRDefault="007552B3" w:rsidP="007552B3">
      <w:pPr>
        <w:jc w:val="both"/>
        <w:rPr>
          <w:bCs/>
          <w:sz w:val="28"/>
          <w:szCs w:val="28"/>
        </w:rPr>
      </w:pPr>
      <w:r w:rsidRPr="00F4194C">
        <w:rPr>
          <w:b/>
          <w:sz w:val="28"/>
          <w:szCs w:val="28"/>
        </w:rPr>
        <w:t>5.1</w:t>
      </w:r>
      <w:r w:rsidRPr="00F4194C">
        <w:rPr>
          <w:sz w:val="28"/>
          <w:szCs w:val="28"/>
        </w:rPr>
        <w:t xml:space="preserve"> </w:t>
      </w:r>
      <w:r w:rsidRPr="00F4194C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мереж;</w:t>
      </w:r>
    </w:p>
    <w:p w:rsidR="007552B3" w:rsidRPr="00F4194C" w:rsidRDefault="007552B3" w:rsidP="007552B3">
      <w:pPr>
        <w:jc w:val="both"/>
        <w:rPr>
          <w:bCs/>
          <w:sz w:val="28"/>
          <w:szCs w:val="28"/>
        </w:rPr>
      </w:pPr>
      <w:r w:rsidRPr="00F4194C">
        <w:rPr>
          <w:b/>
          <w:bCs/>
          <w:sz w:val="28"/>
          <w:szCs w:val="28"/>
        </w:rPr>
        <w:t>5.2.</w:t>
      </w:r>
      <w:r w:rsidRPr="00F4194C">
        <w:rPr>
          <w:bCs/>
          <w:sz w:val="28"/>
          <w:szCs w:val="28"/>
        </w:rPr>
        <w:t xml:space="preserve"> Дотримуватись умов, зазначених у висновках відповідних служб;</w:t>
      </w:r>
    </w:p>
    <w:p w:rsidR="007552B3" w:rsidRPr="00F4194C" w:rsidRDefault="007552B3" w:rsidP="007552B3">
      <w:pPr>
        <w:jc w:val="both"/>
        <w:rPr>
          <w:bCs/>
          <w:sz w:val="28"/>
          <w:szCs w:val="28"/>
        </w:rPr>
      </w:pPr>
      <w:r w:rsidRPr="00F4194C">
        <w:rPr>
          <w:b/>
          <w:bCs/>
          <w:sz w:val="28"/>
          <w:szCs w:val="28"/>
        </w:rPr>
        <w:t>5.3.</w:t>
      </w:r>
      <w:r w:rsidRPr="00F4194C">
        <w:rPr>
          <w:bCs/>
          <w:sz w:val="28"/>
          <w:szCs w:val="28"/>
        </w:rPr>
        <w:t xml:space="preserve"> При проектуванні і здійсненні будівництва об’єктів містобудування дотримуватися містобудівних умов і обмежень забудови земельної ділянки;</w:t>
      </w:r>
    </w:p>
    <w:p w:rsidR="007552B3" w:rsidRPr="00F4194C" w:rsidRDefault="007552B3" w:rsidP="007552B3">
      <w:pPr>
        <w:tabs>
          <w:tab w:val="left" w:pos="0"/>
        </w:tabs>
        <w:jc w:val="both"/>
        <w:rPr>
          <w:bCs/>
          <w:sz w:val="28"/>
          <w:szCs w:val="28"/>
        </w:rPr>
      </w:pPr>
      <w:r w:rsidRPr="00F4194C">
        <w:rPr>
          <w:b/>
          <w:bCs/>
          <w:sz w:val="28"/>
          <w:szCs w:val="28"/>
        </w:rPr>
        <w:t>5.4.</w:t>
      </w:r>
      <w:r w:rsidRPr="00F4194C">
        <w:rPr>
          <w:bCs/>
          <w:sz w:val="28"/>
          <w:szCs w:val="28"/>
        </w:rPr>
        <w:t xml:space="preserve">  Без права забудови в межах червоної лінії вулиць;</w:t>
      </w:r>
    </w:p>
    <w:p w:rsidR="007552B3" w:rsidRPr="00F4194C" w:rsidRDefault="007552B3" w:rsidP="007552B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94C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F4194C" w:rsidRPr="00F4194C">
        <w:rPr>
          <w:rFonts w:ascii="Times New Roman" w:hAnsi="Times New Roman" w:cs="Times New Roman"/>
          <w:b/>
          <w:sz w:val="28"/>
          <w:szCs w:val="28"/>
        </w:rPr>
        <w:t>5</w:t>
      </w:r>
      <w:r w:rsidRPr="00F4194C">
        <w:rPr>
          <w:rFonts w:ascii="Times New Roman" w:hAnsi="Times New Roman" w:cs="Times New Roman"/>
          <w:sz w:val="28"/>
          <w:szCs w:val="28"/>
          <w:lang w:val="uk-UA"/>
        </w:rPr>
        <w:t>. Дотримуватись встановлених законодавством правил землекористування та добросусідства.</w:t>
      </w:r>
    </w:p>
    <w:p w:rsidR="00BC363E" w:rsidRPr="00F4194C" w:rsidRDefault="00BC363E" w:rsidP="00BC363E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8727A" w:rsidRPr="00F4194C" w:rsidRDefault="0008727A" w:rsidP="00BC363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94C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42E1"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Умови </w:t>
      </w:r>
      <w:r w:rsidR="0014622E" w:rsidRPr="00F4194C">
        <w:rPr>
          <w:rFonts w:ascii="Times New Roman" w:hAnsi="Times New Roman" w:cs="Times New Roman"/>
          <w:sz w:val="28"/>
          <w:szCs w:val="28"/>
          <w:lang w:val="uk-UA"/>
        </w:rPr>
        <w:t>продажу</w:t>
      </w:r>
      <w:r w:rsidR="008442E1" w:rsidRPr="00F4194C">
        <w:rPr>
          <w:rFonts w:ascii="Times New Roman" w:hAnsi="Times New Roman" w:cs="Times New Roman"/>
          <w:sz w:val="28"/>
          <w:szCs w:val="28"/>
          <w:lang w:val="uk-UA"/>
        </w:rPr>
        <w:t>: оренда – 0,</w:t>
      </w:r>
      <w:r w:rsidR="00A116D4" w:rsidRPr="00F4194C">
        <w:rPr>
          <w:rFonts w:ascii="Times New Roman" w:hAnsi="Times New Roman" w:cs="Times New Roman"/>
          <w:sz w:val="28"/>
          <w:szCs w:val="28"/>
          <w:lang w:val="uk-UA"/>
        </w:rPr>
        <w:t>1625</w:t>
      </w:r>
      <w:r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га. </w:t>
      </w:r>
    </w:p>
    <w:p w:rsidR="00BC363E" w:rsidRPr="00F4194C" w:rsidRDefault="00BC363E" w:rsidP="00BC363E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8727A" w:rsidRPr="00F4194C" w:rsidRDefault="0008727A" w:rsidP="00BC363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94C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Нормативно грош</w:t>
      </w:r>
      <w:r w:rsidR="008442E1"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ова оцінка земельної ділянки – </w:t>
      </w:r>
      <w:r w:rsidR="00A116D4" w:rsidRPr="00F4194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172F6"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6D4" w:rsidRPr="00F4194C">
        <w:rPr>
          <w:rFonts w:ascii="Times New Roman" w:hAnsi="Times New Roman" w:cs="Times New Roman"/>
          <w:sz w:val="28"/>
          <w:szCs w:val="28"/>
          <w:lang w:val="uk-UA"/>
        </w:rPr>
        <w:t>729</w:t>
      </w:r>
      <w:r w:rsidR="00B84E23"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6D4" w:rsidRPr="00F4194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172F6" w:rsidRPr="00F4194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116D4" w:rsidRPr="00F4194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442E1" w:rsidRPr="00F419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2543C" w:rsidRPr="00F4194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442E1" w:rsidRPr="00F4194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7552B3"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C363E" w:rsidRPr="00F4194C" w:rsidRDefault="00BC363E" w:rsidP="00BC363E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8727A" w:rsidRPr="00F4194C" w:rsidRDefault="0008727A" w:rsidP="00BC363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94C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Термін оренди – </w:t>
      </w:r>
      <w:r w:rsidR="007552B3" w:rsidRPr="00F4194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</w:p>
    <w:p w:rsidR="00BC363E" w:rsidRPr="00F4194C" w:rsidRDefault="00BC363E" w:rsidP="00BC363E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C363E" w:rsidRPr="00F4194C" w:rsidRDefault="0008727A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94C">
        <w:rPr>
          <w:rFonts w:ascii="Times New Roman" w:hAnsi="Times New Roman" w:cs="Times New Roman"/>
          <w:b/>
          <w:sz w:val="28"/>
          <w:szCs w:val="28"/>
          <w:lang w:val="uk-UA"/>
        </w:rPr>
        <w:t>9.</w:t>
      </w:r>
      <w:r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Стартова ціна лоту (у розмірі річної орендної плати) –</w:t>
      </w:r>
      <w:r w:rsidR="00A116D4" w:rsidRPr="00F4194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06FBC" w:rsidRPr="00F4194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116D4"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6FBC" w:rsidRPr="00F4194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116D4" w:rsidRPr="00F4194C">
        <w:rPr>
          <w:rFonts w:ascii="Times New Roman" w:hAnsi="Times New Roman" w:cs="Times New Roman"/>
          <w:sz w:val="28"/>
          <w:szCs w:val="28"/>
          <w:lang w:val="uk-UA"/>
        </w:rPr>
        <w:t>64</w:t>
      </w:r>
      <w:r w:rsidR="00906FBC" w:rsidRPr="00F419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116D4" w:rsidRPr="00F4194C">
        <w:rPr>
          <w:rFonts w:ascii="Times New Roman" w:hAnsi="Times New Roman" w:cs="Times New Roman"/>
          <w:sz w:val="28"/>
          <w:szCs w:val="28"/>
          <w:lang w:val="uk-UA"/>
        </w:rPr>
        <w:t>65</w:t>
      </w:r>
      <w:r w:rsidR="00906FBC"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1950A6" w:rsidRPr="00F4194C" w:rsidRDefault="001950A6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950A6" w:rsidRPr="00F4194C" w:rsidRDefault="001950A6" w:rsidP="001950A6">
      <w:pPr>
        <w:pStyle w:val="a7"/>
        <w:tabs>
          <w:tab w:val="left" w:pos="670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94C">
        <w:rPr>
          <w:rFonts w:ascii="Times New Roman" w:hAnsi="Times New Roman" w:cs="Times New Roman"/>
          <w:b/>
          <w:sz w:val="28"/>
          <w:szCs w:val="28"/>
          <w:lang w:val="uk-UA"/>
        </w:rPr>
        <w:t>10.</w:t>
      </w:r>
      <w:r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Крок земельних торгів даного лоту – 4</w:t>
      </w:r>
      <w:r w:rsidR="00A116D4" w:rsidRPr="00F4194C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F419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116D4" w:rsidRPr="00F4194C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1950A6" w:rsidRPr="00F4194C" w:rsidRDefault="001950A6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8727A" w:rsidRPr="00F4194C" w:rsidRDefault="001950A6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94C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08727A" w:rsidRPr="00F4194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8727A" w:rsidRPr="00F4194C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Використовувати земельну ділянку після укладання договору оренди землі та державної реєстрації.</w:t>
      </w:r>
    </w:p>
    <w:p w:rsidR="0008727A" w:rsidRPr="00F4194C" w:rsidRDefault="0008727A" w:rsidP="0008727A">
      <w:pPr>
        <w:ind w:left="708" w:right="45"/>
        <w:jc w:val="both"/>
        <w:rPr>
          <w:sz w:val="16"/>
          <w:szCs w:val="16"/>
          <w:lang w:eastAsia="en-US"/>
        </w:rPr>
      </w:pPr>
    </w:p>
    <w:p w:rsidR="00B00E33" w:rsidRPr="00F4194C" w:rsidRDefault="00937974" w:rsidP="00F4194C">
      <w:pPr>
        <w:jc w:val="both"/>
        <w:rPr>
          <w:sz w:val="28"/>
          <w:szCs w:val="28"/>
        </w:rPr>
      </w:pPr>
      <w:r w:rsidRPr="00F4194C">
        <w:rPr>
          <w:b/>
          <w:sz w:val="28"/>
          <w:szCs w:val="28"/>
        </w:rPr>
        <w:t>1</w:t>
      </w:r>
      <w:r w:rsidR="00A116D4" w:rsidRPr="00F4194C">
        <w:rPr>
          <w:b/>
          <w:sz w:val="28"/>
          <w:szCs w:val="28"/>
        </w:rPr>
        <w:t>2</w:t>
      </w:r>
      <w:r w:rsidRPr="00F4194C">
        <w:rPr>
          <w:b/>
          <w:sz w:val="28"/>
          <w:szCs w:val="28"/>
        </w:rPr>
        <w:t>.</w:t>
      </w:r>
      <w:r w:rsidRPr="00F4194C">
        <w:rPr>
          <w:sz w:val="28"/>
          <w:szCs w:val="28"/>
        </w:rPr>
        <w:t xml:space="preserve"> </w:t>
      </w:r>
      <w:r w:rsidRPr="00F4194C">
        <w:rPr>
          <w:color w:val="000000"/>
          <w:sz w:val="28"/>
          <w:szCs w:val="28"/>
        </w:rPr>
        <w:t xml:space="preserve">Відповідно до </w:t>
      </w:r>
      <w:r w:rsidR="004C5F69" w:rsidRPr="00F4194C">
        <w:rPr>
          <w:color w:val="000000"/>
          <w:sz w:val="28"/>
          <w:szCs w:val="28"/>
        </w:rPr>
        <w:t>затвердженого проекту детального плану території, обмеженої вулицями Лукіяновича Дениса та Січовою в  м.Чернівцях, який є невід</w:t>
      </w:r>
      <w:r w:rsidR="004C5F69" w:rsidRPr="00F4194C">
        <w:rPr>
          <w:color w:val="000000"/>
          <w:sz w:val="28"/>
          <w:szCs w:val="28"/>
          <w:lang w:val="en-US"/>
        </w:rPr>
        <w:t>’</w:t>
      </w:r>
      <w:r w:rsidR="004C5F69" w:rsidRPr="00F4194C">
        <w:rPr>
          <w:color w:val="000000"/>
          <w:sz w:val="28"/>
          <w:szCs w:val="28"/>
        </w:rPr>
        <w:t xml:space="preserve">ємною частиною містобудівної документації </w:t>
      </w:r>
      <w:r w:rsidR="004C5F69" w:rsidRPr="00F4194C">
        <w:rPr>
          <w:color w:val="000000"/>
          <w:sz w:val="28"/>
          <w:szCs w:val="28"/>
          <w:lang w:val="en-US"/>
        </w:rPr>
        <w:t>-</w:t>
      </w:r>
      <w:r w:rsidRPr="00F4194C">
        <w:rPr>
          <w:color w:val="000000"/>
          <w:sz w:val="28"/>
          <w:szCs w:val="28"/>
        </w:rPr>
        <w:t xml:space="preserve"> </w:t>
      </w:r>
      <w:r w:rsidR="004C5F69" w:rsidRPr="00F4194C">
        <w:rPr>
          <w:color w:val="000000"/>
          <w:sz w:val="28"/>
          <w:szCs w:val="28"/>
          <w:lang w:val="ru-RU"/>
        </w:rPr>
        <w:t>генера</w:t>
      </w:r>
      <w:r w:rsidRPr="00F4194C">
        <w:rPr>
          <w:color w:val="000000"/>
          <w:sz w:val="28"/>
          <w:szCs w:val="28"/>
        </w:rPr>
        <w:t>льного плану міста Чернівці</w:t>
      </w:r>
      <w:r w:rsidR="004C5F69" w:rsidRPr="00F4194C">
        <w:rPr>
          <w:color w:val="000000"/>
          <w:sz w:val="28"/>
          <w:szCs w:val="28"/>
          <w:lang w:val="ru-RU"/>
        </w:rPr>
        <w:t>, з</w:t>
      </w:r>
      <w:r w:rsidR="00B00E33" w:rsidRPr="00F4194C">
        <w:rPr>
          <w:sz w:val="28"/>
          <w:szCs w:val="28"/>
        </w:rPr>
        <w:t xml:space="preserve">емельна ділянка на </w:t>
      </w:r>
      <w:r w:rsidR="004C5F69" w:rsidRPr="00F4194C">
        <w:rPr>
          <w:b/>
          <w:bCs/>
          <w:sz w:val="28"/>
          <w:szCs w:val="28"/>
        </w:rPr>
        <w:t>вул.Лукіяновича Дениса,8-А</w:t>
      </w:r>
      <w:r w:rsidR="004C5F69" w:rsidRPr="00F4194C">
        <w:rPr>
          <w:b/>
          <w:sz w:val="28"/>
          <w:szCs w:val="28"/>
        </w:rPr>
        <w:t xml:space="preserve"> </w:t>
      </w:r>
      <w:r w:rsidR="00B00E33" w:rsidRPr="00F4194C">
        <w:rPr>
          <w:sz w:val="28"/>
          <w:szCs w:val="28"/>
        </w:rPr>
        <w:t xml:space="preserve">розташована в </w:t>
      </w:r>
      <w:r w:rsidR="004C5F69" w:rsidRPr="00F4194C">
        <w:rPr>
          <w:sz w:val="28"/>
          <w:szCs w:val="28"/>
          <w:lang w:val="ru-RU"/>
        </w:rPr>
        <w:t xml:space="preserve">межах </w:t>
      </w:r>
      <w:r w:rsidR="004C5F69" w:rsidRPr="00F4194C">
        <w:rPr>
          <w:color w:val="000000"/>
          <w:sz w:val="28"/>
          <w:szCs w:val="28"/>
        </w:rPr>
        <w:t>затвердженого проекту детального плану території</w:t>
      </w:r>
      <w:r w:rsidR="004C5F69" w:rsidRPr="00F4194C">
        <w:rPr>
          <w:sz w:val="28"/>
          <w:szCs w:val="28"/>
        </w:rPr>
        <w:t xml:space="preserve"> </w:t>
      </w:r>
      <w:r w:rsidR="00B00E33" w:rsidRPr="00F4194C">
        <w:rPr>
          <w:sz w:val="28"/>
          <w:szCs w:val="28"/>
        </w:rPr>
        <w:t>(зона Ж-</w:t>
      </w:r>
      <w:r w:rsidR="004C5F69" w:rsidRPr="00F4194C">
        <w:rPr>
          <w:sz w:val="28"/>
          <w:szCs w:val="28"/>
          <w:lang w:val="ru-RU"/>
        </w:rPr>
        <w:t>2)</w:t>
      </w:r>
      <w:r w:rsidR="00B00E33" w:rsidRPr="00F4194C">
        <w:rPr>
          <w:sz w:val="28"/>
          <w:szCs w:val="28"/>
        </w:rPr>
        <w:t xml:space="preserve">. </w:t>
      </w:r>
    </w:p>
    <w:p w:rsidR="00B00E33" w:rsidRPr="00F4194C" w:rsidRDefault="00B00E33" w:rsidP="00B00E33">
      <w:pPr>
        <w:ind w:firstLine="705"/>
        <w:jc w:val="both"/>
        <w:rPr>
          <w:sz w:val="28"/>
          <w:szCs w:val="28"/>
        </w:rPr>
      </w:pPr>
      <w:r w:rsidRPr="00F4194C">
        <w:rPr>
          <w:sz w:val="28"/>
          <w:szCs w:val="28"/>
        </w:rPr>
        <w:t xml:space="preserve">За інженерно-геологічним регламентом земельна ділянка входить до підзони ГЕО-1 до якої включаються території з сейсмічністю 7 балів і більше з урахуванням ґрунтової основи. </w:t>
      </w:r>
    </w:p>
    <w:p w:rsidR="0035358E" w:rsidRPr="00F4194C" w:rsidRDefault="00B00E33" w:rsidP="00B00E33">
      <w:pPr>
        <w:ind w:firstLine="708"/>
        <w:jc w:val="both"/>
        <w:rPr>
          <w:color w:val="000000"/>
          <w:sz w:val="28"/>
          <w:szCs w:val="28"/>
        </w:rPr>
      </w:pPr>
      <w:r w:rsidRPr="00F4194C">
        <w:rPr>
          <w:sz w:val="28"/>
          <w:szCs w:val="28"/>
        </w:rPr>
        <w:t xml:space="preserve">Відповідно до </w:t>
      </w:r>
      <w:r w:rsidR="0035358E" w:rsidRPr="00F4194C">
        <w:rPr>
          <w:sz w:val="28"/>
          <w:szCs w:val="28"/>
          <w:lang w:val="ru-RU"/>
        </w:rPr>
        <w:t>висновку ДП «Науково-досл</w:t>
      </w:r>
      <w:r w:rsidR="0035358E" w:rsidRPr="00F4194C">
        <w:rPr>
          <w:sz w:val="28"/>
          <w:szCs w:val="28"/>
        </w:rPr>
        <w:t>і</w:t>
      </w:r>
      <w:r w:rsidR="0035358E" w:rsidRPr="00F4194C">
        <w:rPr>
          <w:sz w:val="28"/>
          <w:szCs w:val="28"/>
          <w:lang w:val="ru-RU"/>
        </w:rPr>
        <w:t xml:space="preserve">дний центр» «Охоронна археологічна служба України» інститут археології, Чернівенцька філія </w:t>
      </w:r>
      <w:r w:rsidR="00F4194C" w:rsidRPr="00F4194C">
        <w:rPr>
          <w:sz w:val="28"/>
          <w:szCs w:val="28"/>
          <w:lang w:val="ru-RU"/>
        </w:rPr>
        <w:t xml:space="preserve">                              </w:t>
      </w:r>
      <w:r w:rsidR="0035358E" w:rsidRPr="00F4194C">
        <w:rPr>
          <w:sz w:val="28"/>
          <w:szCs w:val="28"/>
          <w:lang w:val="ru-RU"/>
        </w:rPr>
        <w:lastRenderedPageBreak/>
        <w:t xml:space="preserve">від 01.12.2015р. №314-23/1933, </w:t>
      </w:r>
      <w:r w:rsidRPr="00F4194C">
        <w:rPr>
          <w:color w:val="000000"/>
          <w:sz w:val="28"/>
          <w:szCs w:val="28"/>
        </w:rPr>
        <w:t xml:space="preserve">земельна ділянка </w:t>
      </w:r>
      <w:r w:rsidR="0035358E" w:rsidRPr="00F4194C">
        <w:rPr>
          <w:color w:val="000000"/>
          <w:sz w:val="28"/>
          <w:szCs w:val="28"/>
        </w:rPr>
        <w:t>не належить до земель історико-культурного призначення.</w:t>
      </w:r>
    </w:p>
    <w:p w:rsidR="00B00E33" w:rsidRPr="00F4194C" w:rsidRDefault="00B00E33" w:rsidP="00B00E33">
      <w:pPr>
        <w:ind w:firstLine="705"/>
        <w:jc w:val="both"/>
        <w:rPr>
          <w:sz w:val="28"/>
          <w:szCs w:val="28"/>
        </w:rPr>
      </w:pPr>
      <w:r w:rsidRPr="00F4194C">
        <w:rPr>
          <w:sz w:val="28"/>
          <w:szCs w:val="28"/>
        </w:rPr>
        <w:t>За природно-заповідним регламентом земельна ділянка входить до підзон</w:t>
      </w:r>
      <w:r w:rsidR="0035358E" w:rsidRPr="00F4194C">
        <w:rPr>
          <w:sz w:val="28"/>
          <w:szCs w:val="28"/>
        </w:rPr>
        <w:t>и ЕКО-2</w:t>
      </w:r>
      <w:r w:rsidRPr="00F4194C">
        <w:rPr>
          <w:sz w:val="28"/>
          <w:szCs w:val="28"/>
        </w:rPr>
        <w:t xml:space="preserve"> за природоохоронними вимогами. </w:t>
      </w:r>
      <w:r w:rsidR="0035358E" w:rsidRPr="00F4194C">
        <w:rPr>
          <w:sz w:val="28"/>
          <w:szCs w:val="28"/>
        </w:rPr>
        <w:t>В межах вказаної підзони регламентується понижена щільність і висотність забудови (зменшення щільності орієнтовно га 20%, гранична висота будівель – 12м).</w:t>
      </w:r>
    </w:p>
    <w:p w:rsidR="00B00E33" w:rsidRPr="00F4194C" w:rsidRDefault="00B00E33" w:rsidP="00B00E33">
      <w:pPr>
        <w:ind w:firstLine="705"/>
        <w:jc w:val="both"/>
        <w:rPr>
          <w:sz w:val="28"/>
          <w:szCs w:val="28"/>
        </w:rPr>
      </w:pPr>
      <w:r w:rsidRPr="00F4194C">
        <w:rPr>
          <w:sz w:val="28"/>
          <w:szCs w:val="28"/>
        </w:rPr>
        <w:t xml:space="preserve">За санітарно-гігієнічним регламентом земельна ділянка не входить до підзон за санітарно-захисними вимогами. </w:t>
      </w:r>
    </w:p>
    <w:p w:rsidR="00B00E33" w:rsidRPr="00DF5276" w:rsidRDefault="00B00E33" w:rsidP="00B00E33">
      <w:pPr>
        <w:jc w:val="both"/>
        <w:rPr>
          <w:sz w:val="28"/>
          <w:szCs w:val="28"/>
        </w:rPr>
      </w:pPr>
    </w:p>
    <w:p w:rsidR="00937974" w:rsidRPr="00DF5276" w:rsidRDefault="00DF5276" w:rsidP="00DF5276">
      <w:pPr>
        <w:tabs>
          <w:tab w:val="left" w:pos="1110"/>
        </w:tabs>
        <w:ind w:left="708" w:right="45"/>
        <w:jc w:val="both"/>
        <w:rPr>
          <w:sz w:val="28"/>
          <w:szCs w:val="28"/>
        </w:rPr>
      </w:pPr>
      <w:r w:rsidRPr="00DF5276">
        <w:rPr>
          <w:sz w:val="28"/>
          <w:szCs w:val="28"/>
        </w:rPr>
        <w:tab/>
      </w:r>
    </w:p>
    <w:p w:rsidR="0008727A" w:rsidRPr="00DF5276" w:rsidRDefault="0008727A" w:rsidP="0008727A">
      <w:pPr>
        <w:pStyle w:val="4"/>
      </w:pPr>
      <w:r w:rsidRPr="00DF5276">
        <w:t xml:space="preserve">Секретар Чернівецької міської ради                                                 В. Продан </w:t>
      </w:r>
    </w:p>
    <w:p w:rsidR="00680FD5" w:rsidRPr="00DF5276" w:rsidRDefault="00680FD5">
      <w:pPr>
        <w:rPr>
          <w:sz w:val="28"/>
          <w:szCs w:val="28"/>
        </w:rPr>
      </w:pPr>
    </w:p>
    <w:sectPr w:rsidR="00680FD5" w:rsidRPr="00DF5276" w:rsidSect="00A116D4">
      <w:headerReference w:type="even" r:id="rId7"/>
      <w:headerReference w:type="default" r:id="rId8"/>
      <w:pgSz w:w="11906" w:h="16838"/>
      <w:pgMar w:top="851" w:right="567" w:bottom="85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91C" w:rsidRDefault="0069791C">
      <w:r>
        <w:separator/>
      </w:r>
    </w:p>
  </w:endnote>
  <w:endnote w:type="continuationSeparator" w:id="0">
    <w:p w:rsidR="0069791C" w:rsidRDefault="00697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91C" w:rsidRDefault="0069791C">
      <w:r>
        <w:separator/>
      </w:r>
    </w:p>
  </w:footnote>
  <w:footnote w:type="continuationSeparator" w:id="0">
    <w:p w:rsidR="0069791C" w:rsidRDefault="00697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F9" w:rsidRDefault="00BC3FF9" w:rsidP="009D61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FF9" w:rsidRDefault="00BC3FF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FF9" w:rsidRDefault="00BC3FF9" w:rsidP="009D61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35054">
      <w:rPr>
        <w:rStyle w:val="a6"/>
        <w:noProof/>
      </w:rPr>
      <w:t>2</w:t>
    </w:r>
    <w:r>
      <w:rPr>
        <w:rStyle w:val="a6"/>
      </w:rPr>
      <w:fldChar w:fldCharType="end"/>
    </w:r>
  </w:p>
  <w:p w:rsidR="00BC3FF9" w:rsidRDefault="00BC3F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" w15:restartNumberingAfterBreak="0">
    <w:nsid w:val="599914FC"/>
    <w:multiLevelType w:val="singleLevel"/>
    <w:tmpl w:val="79EA68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7A"/>
    <w:rsid w:val="00050E25"/>
    <w:rsid w:val="0008727A"/>
    <w:rsid w:val="000922B9"/>
    <w:rsid w:val="000A75A3"/>
    <w:rsid w:val="000B33F9"/>
    <w:rsid w:val="000D349D"/>
    <w:rsid w:val="00107B26"/>
    <w:rsid w:val="00127A4E"/>
    <w:rsid w:val="0014622E"/>
    <w:rsid w:val="00161104"/>
    <w:rsid w:val="001950A6"/>
    <w:rsid w:val="002172F6"/>
    <w:rsid w:val="00253D39"/>
    <w:rsid w:val="0033539D"/>
    <w:rsid w:val="0035358E"/>
    <w:rsid w:val="00366330"/>
    <w:rsid w:val="00384BB3"/>
    <w:rsid w:val="003B07CE"/>
    <w:rsid w:val="00420F9A"/>
    <w:rsid w:val="0044011F"/>
    <w:rsid w:val="004565D4"/>
    <w:rsid w:val="0048703F"/>
    <w:rsid w:val="004C5F69"/>
    <w:rsid w:val="00500128"/>
    <w:rsid w:val="0053228A"/>
    <w:rsid w:val="005464D5"/>
    <w:rsid w:val="00547E88"/>
    <w:rsid w:val="00591474"/>
    <w:rsid w:val="005C75E8"/>
    <w:rsid w:val="005D7C58"/>
    <w:rsid w:val="00614D2D"/>
    <w:rsid w:val="0065469F"/>
    <w:rsid w:val="00680FD5"/>
    <w:rsid w:val="0069791C"/>
    <w:rsid w:val="00716D24"/>
    <w:rsid w:val="00735054"/>
    <w:rsid w:val="007552B3"/>
    <w:rsid w:val="00756FA9"/>
    <w:rsid w:val="007947B1"/>
    <w:rsid w:val="00794FA3"/>
    <w:rsid w:val="007E35A1"/>
    <w:rsid w:val="00821DBE"/>
    <w:rsid w:val="008442E1"/>
    <w:rsid w:val="00860F96"/>
    <w:rsid w:val="008631C4"/>
    <w:rsid w:val="008806C1"/>
    <w:rsid w:val="008A3CE5"/>
    <w:rsid w:val="008D2282"/>
    <w:rsid w:val="00906FBC"/>
    <w:rsid w:val="00921B44"/>
    <w:rsid w:val="00937974"/>
    <w:rsid w:val="00975111"/>
    <w:rsid w:val="00985158"/>
    <w:rsid w:val="009A63EE"/>
    <w:rsid w:val="009D2789"/>
    <w:rsid w:val="009D61E4"/>
    <w:rsid w:val="00A116D4"/>
    <w:rsid w:val="00A37C06"/>
    <w:rsid w:val="00AE3D06"/>
    <w:rsid w:val="00B00E33"/>
    <w:rsid w:val="00B526CF"/>
    <w:rsid w:val="00B84E23"/>
    <w:rsid w:val="00BC363E"/>
    <w:rsid w:val="00BC3FF9"/>
    <w:rsid w:val="00C41B0A"/>
    <w:rsid w:val="00DF5276"/>
    <w:rsid w:val="00E21681"/>
    <w:rsid w:val="00E65B1E"/>
    <w:rsid w:val="00E72774"/>
    <w:rsid w:val="00EC1347"/>
    <w:rsid w:val="00F0340D"/>
    <w:rsid w:val="00F25398"/>
    <w:rsid w:val="00F2543C"/>
    <w:rsid w:val="00F4194C"/>
    <w:rsid w:val="00F5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9FA570-E06C-477C-A76E-8562B3A0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27A"/>
    <w:rPr>
      <w:lang w:val="uk-UA" w:eastAsia="ru-RU"/>
    </w:rPr>
  </w:style>
  <w:style w:type="paragraph" w:styleId="4">
    <w:name w:val="heading 4"/>
    <w:basedOn w:val="a"/>
    <w:next w:val="a"/>
    <w:qFormat/>
    <w:rsid w:val="0008727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"/>
    <w:basedOn w:val="a"/>
    <w:rsid w:val="0008727A"/>
    <w:rPr>
      <w:rFonts w:ascii="Verdana" w:hAnsi="Verdana" w:cs="Verdana"/>
      <w:lang w:val="en-US" w:eastAsia="en-US"/>
    </w:rPr>
  </w:style>
  <w:style w:type="paragraph" w:customStyle="1" w:styleId="a4">
    <w:name w:val=" Знак Знак Знак Знак Знак Знак"/>
    <w:basedOn w:val="a"/>
    <w:rsid w:val="0008727A"/>
    <w:rPr>
      <w:rFonts w:ascii="Verdana" w:hAnsi="Verdana" w:cs="Verdana"/>
      <w:lang w:val="en-US" w:eastAsia="en-US"/>
    </w:rPr>
  </w:style>
  <w:style w:type="paragraph" w:styleId="a5">
    <w:name w:val="header"/>
    <w:basedOn w:val="a"/>
    <w:rsid w:val="00BC363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63E"/>
  </w:style>
  <w:style w:type="paragraph" w:customStyle="1" w:styleId="a7">
    <w:name w:val="Знак Знак Знак"/>
    <w:basedOn w:val="a"/>
    <w:rsid w:val="00937974"/>
    <w:rPr>
      <w:rFonts w:ascii="Verdana" w:hAnsi="Verdana" w:cs="Verdana"/>
      <w:lang w:val="en-US" w:eastAsia="en-US"/>
    </w:rPr>
  </w:style>
  <w:style w:type="paragraph" w:styleId="2">
    <w:name w:val="Body Text 2"/>
    <w:basedOn w:val="a"/>
    <w:link w:val="20"/>
    <w:rsid w:val="00B00E33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B00E33"/>
    <w:rPr>
      <w:sz w:val="24"/>
      <w:szCs w:val="24"/>
      <w:lang w:val="uk-UA" w:eastAsia="ru-RU" w:bidi="ar-SA"/>
    </w:rPr>
  </w:style>
  <w:style w:type="paragraph" w:styleId="a8">
    <w:name w:val="Balloon Text"/>
    <w:basedOn w:val="a"/>
    <w:semiHidden/>
    <w:rsid w:val="009851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Додаток 2</vt:lpstr>
    </vt:vector>
  </TitlesOfParts>
  <Company>1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WiZaRd</dc:creator>
  <cp:keywords/>
  <cp:lastModifiedBy>kompvid2</cp:lastModifiedBy>
  <cp:revision>2</cp:revision>
  <cp:lastPrinted>2020-05-14T06:27:00Z</cp:lastPrinted>
  <dcterms:created xsi:type="dcterms:W3CDTF">2020-10-27T11:40:00Z</dcterms:created>
  <dcterms:modified xsi:type="dcterms:W3CDTF">2020-10-27T11:40:00Z</dcterms:modified>
</cp:coreProperties>
</file>