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3603"/>
      </w:tblGrid>
      <w:tr w:rsidR="002C3790" w:rsidRPr="004F1F6F">
        <w:tc>
          <w:tcPr>
            <w:tcW w:w="5868" w:type="dxa"/>
            <w:shd w:val="clear" w:color="auto" w:fill="auto"/>
          </w:tcPr>
          <w:p w:rsidR="002C3790" w:rsidRPr="0003277C" w:rsidRDefault="002C3790" w:rsidP="002C3790">
            <w:pPr>
              <w:spacing w:after="120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4F1F6F">
              <w:rPr>
                <w:b/>
                <w:sz w:val="28"/>
                <w:szCs w:val="28"/>
              </w:rPr>
              <w:t>Додаток</w:t>
            </w:r>
            <w:r>
              <w:rPr>
                <w:b/>
                <w:sz w:val="28"/>
                <w:szCs w:val="28"/>
              </w:rPr>
              <w:t xml:space="preserve"> 3</w:t>
            </w:r>
          </w:p>
        </w:tc>
        <w:tc>
          <w:tcPr>
            <w:tcW w:w="3603" w:type="dxa"/>
            <w:shd w:val="clear" w:color="auto" w:fill="auto"/>
          </w:tcPr>
          <w:p w:rsidR="002C3790" w:rsidRPr="0003277C" w:rsidRDefault="002C3790" w:rsidP="002C3790">
            <w:pPr>
              <w:spacing w:after="120"/>
              <w:rPr>
                <w:b/>
                <w:sz w:val="28"/>
                <w:szCs w:val="28"/>
              </w:rPr>
            </w:pPr>
            <w:r w:rsidRPr="0003277C">
              <w:rPr>
                <w:b/>
                <w:sz w:val="28"/>
                <w:szCs w:val="28"/>
              </w:rPr>
              <w:t>ЗАТВЕРДЖЕНО</w:t>
            </w:r>
          </w:p>
          <w:p w:rsidR="002C3790" w:rsidRPr="0003277C" w:rsidRDefault="002C3790" w:rsidP="002C3790">
            <w:pPr>
              <w:spacing w:after="120"/>
              <w:rPr>
                <w:b/>
                <w:sz w:val="28"/>
                <w:szCs w:val="28"/>
              </w:rPr>
            </w:pPr>
            <w:r w:rsidRPr="0003277C">
              <w:rPr>
                <w:b/>
                <w:sz w:val="28"/>
                <w:szCs w:val="28"/>
              </w:rPr>
              <w:t xml:space="preserve">Рішення міської ради </w:t>
            </w:r>
            <w:r>
              <w:rPr>
                <w:b/>
                <w:sz w:val="28"/>
                <w:szCs w:val="28"/>
              </w:rPr>
              <w:br/>
            </w:r>
            <w:r w:rsidRPr="004F1F6F">
              <w:rPr>
                <w:b/>
                <w:sz w:val="28"/>
                <w:szCs w:val="28"/>
              </w:rPr>
              <w:t>V</w:t>
            </w:r>
            <w:r w:rsidRPr="0003277C"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</w:rPr>
              <w:t>І</w:t>
            </w:r>
            <w:r w:rsidRPr="0003277C">
              <w:rPr>
                <w:b/>
                <w:sz w:val="28"/>
                <w:szCs w:val="28"/>
              </w:rPr>
              <w:t xml:space="preserve"> скликання </w:t>
            </w:r>
          </w:p>
          <w:p w:rsidR="002C3790" w:rsidRPr="004F1F6F" w:rsidRDefault="002C3790" w:rsidP="002C3790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15.10.2020</w:t>
            </w:r>
            <w:r w:rsidRPr="004F1F6F">
              <w:rPr>
                <w:b/>
                <w:sz w:val="28"/>
                <w:szCs w:val="28"/>
              </w:rPr>
              <w:t xml:space="preserve"> № </w:t>
            </w:r>
            <w:r>
              <w:rPr>
                <w:b/>
                <w:sz w:val="28"/>
                <w:szCs w:val="28"/>
              </w:rPr>
              <w:t>2439</w:t>
            </w:r>
          </w:p>
        </w:tc>
      </w:tr>
    </w:tbl>
    <w:p w:rsidR="002C3790" w:rsidRDefault="002C3790" w:rsidP="002C3790">
      <w:pPr>
        <w:shd w:val="clear" w:color="auto" w:fill="FFFFFF"/>
        <w:ind w:left="6019"/>
        <w:rPr>
          <w:b/>
          <w:bCs/>
          <w:spacing w:val="-1"/>
          <w:sz w:val="28"/>
          <w:szCs w:val="28"/>
        </w:rPr>
      </w:pPr>
    </w:p>
    <w:p w:rsidR="002C3790" w:rsidRDefault="002C3790" w:rsidP="002C3790">
      <w:pPr>
        <w:shd w:val="clear" w:color="auto" w:fill="FFFFFF"/>
        <w:spacing w:before="317"/>
        <w:ind w:left="10"/>
        <w:jc w:val="center"/>
        <w:rPr>
          <w:b/>
          <w:bCs/>
          <w:spacing w:val="-1"/>
          <w:sz w:val="28"/>
          <w:szCs w:val="28"/>
        </w:rPr>
      </w:pPr>
    </w:p>
    <w:p w:rsidR="002C3790" w:rsidRDefault="002C3790" w:rsidP="002C3790">
      <w:pPr>
        <w:shd w:val="clear" w:color="auto" w:fill="FFFFFF"/>
        <w:spacing w:before="317"/>
        <w:ind w:left="10"/>
        <w:jc w:val="center"/>
        <w:rPr>
          <w:b/>
          <w:bCs/>
          <w:spacing w:val="-1"/>
          <w:sz w:val="28"/>
          <w:szCs w:val="28"/>
        </w:rPr>
      </w:pPr>
    </w:p>
    <w:p w:rsidR="002C3790" w:rsidRDefault="002C3790" w:rsidP="002C3790">
      <w:pPr>
        <w:shd w:val="clear" w:color="auto" w:fill="FFFFFF"/>
        <w:spacing w:before="317"/>
        <w:ind w:left="10"/>
        <w:jc w:val="center"/>
        <w:rPr>
          <w:b/>
          <w:bCs/>
          <w:spacing w:val="-1"/>
          <w:sz w:val="28"/>
          <w:szCs w:val="28"/>
        </w:rPr>
      </w:pPr>
    </w:p>
    <w:p w:rsidR="002C3790" w:rsidRDefault="002C3790" w:rsidP="002C3790">
      <w:pPr>
        <w:shd w:val="clear" w:color="auto" w:fill="FFFFFF"/>
        <w:spacing w:before="317"/>
        <w:ind w:left="10"/>
        <w:jc w:val="center"/>
        <w:rPr>
          <w:b/>
          <w:bCs/>
          <w:spacing w:val="-1"/>
          <w:sz w:val="28"/>
          <w:szCs w:val="28"/>
        </w:rPr>
      </w:pPr>
    </w:p>
    <w:p w:rsidR="002C3790" w:rsidRDefault="002C3790" w:rsidP="002C3790">
      <w:pPr>
        <w:shd w:val="clear" w:color="auto" w:fill="FFFFFF"/>
        <w:spacing w:before="317"/>
        <w:ind w:left="10"/>
        <w:jc w:val="center"/>
        <w:rPr>
          <w:b/>
          <w:bCs/>
          <w:spacing w:val="-1"/>
          <w:sz w:val="28"/>
          <w:szCs w:val="28"/>
        </w:rPr>
      </w:pPr>
    </w:p>
    <w:p w:rsidR="002C3790" w:rsidRDefault="002C3790" w:rsidP="002C3790">
      <w:pPr>
        <w:shd w:val="clear" w:color="auto" w:fill="FFFFFF"/>
        <w:spacing w:before="317"/>
        <w:ind w:left="10"/>
        <w:jc w:val="center"/>
        <w:outlineLvl w:val="0"/>
      </w:pPr>
      <w:r>
        <w:rPr>
          <w:b/>
          <w:bCs/>
          <w:spacing w:val="-1"/>
          <w:sz w:val="28"/>
          <w:szCs w:val="28"/>
        </w:rPr>
        <w:t>ПОЛОЖЕННЯ</w:t>
      </w:r>
    </w:p>
    <w:p w:rsidR="002C3790" w:rsidRDefault="002C3790" w:rsidP="002C3790">
      <w:pPr>
        <w:shd w:val="clear" w:color="auto" w:fill="FFFFFF"/>
        <w:ind w:right="-6"/>
        <w:jc w:val="center"/>
        <w:outlineLvl w:val="0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про департамент житлово-комунального господарства </w:t>
      </w:r>
    </w:p>
    <w:p w:rsidR="002C3790" w:rsidRDefault="002C3790" w:rsidP="002C3790">
      <w:pPr>
        <w:shd w:val="clear" w:color="auto" w:fill="FFFFFF"/>
        <w:ind w:right="-6"/>
        <w:jc w:val="center"/>
        <w:outlineLvl w:val="0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Чернівецької міської ради</w:t>
      </w:r>
    </w:p>
    <w:p w:rsidR="002C3790" w:rsidRDefault="002C3790" w:rsidP="002C3790">
      <w:pPr>
        <w:shd w:val="clear" w:color="auto" w:fill="FFFFFF"/>
        <w:ind w:right="-6"/>
        <w:jc w:val="center"/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/>
          <w:bCs/>
          <w:spacing w:val="-15"/>
          <w:sz w:val="28"/>
          <w:szCs w:val="28"/>
        </w:rPr>
      </w:pPr>
    </w:p>
    <w:p w:rsidR="002C3790" w:rsidRPr="0003277C" w:rsidRDefault="002C3790" w:rsidP="002C3790">
      <w:pPr>
        <w:shd w:val="clear" w:color="auto" w:fill="FFFFFF"/>
        <w:tabs>
          <w:tab w:val="left" w:pos="3840"/>
        </w:tabs>
        <w:spacing w:before="317"/>
        <w:ind w:left="3571"/>
        <w:rPr>
          <w:bCs/>
          <w:spacing w:val="-15"/>
          <w:sz w:val="28"/>
          <w:szCs w:val="28"/>
        </w:rPr>
      </w:pPr>
      <w:r w:rsidRPr="0003277C">
        <w:rPr>
          <w:bCs/>
          <w:spacing w:val="-15"/>
          <w:sz w:val="28"/>
          <w:szCs w:val="28"/>
        </w:rPr>
        <w:t>м. Чернівці</w:t>
      </w:r>
    </w:p>
    <w:p w:rsidR="00EA7083" w:rsidRDefault="002C3790" w:rsidP="00EA7083">
      <w:pPr>
        <w:pStyle w:val="a3"/>
        <w:widowControl w:val="0"/>
        <w:spacing w:before="0" w:beforeAutospacing="0" w:after="0" w:afterAutospacing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outlineLvl w:val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lastRenderedPageBreak/>
        <w:t>1. Загальна частина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</w:r>
      <w:r w:rsidRPr="00A02BA4">
        <w:rPr>
          <w:b/>
          <w:bCs/>
          <w:color w:val="000000"/>
          <w:sz w:val="28"/>
          <w:szCs w:val="28"/>
        </w:rPr>
        <w:t>1.1.</w:t>
      </w:r>
      <w:r w:rsidRPr="00A02BA4">
        <w:rPr>
          <w:color w:val="000000"/>
          <w:sz w:val="28"/>
          <w:szCs w:val="28"/>
        </w:rPr>
        <w:t xml:space="preserve"> Департамент житлово-комунального господарства Чернівецької міської ради (надалі – Департамент), є виконавчим органом Чернівецької міської ради.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1.2. </w:t>
      </w:r>
      <w:r w:rsidRPr="00A02BA4">
        <w:rPr>
          <w:color w:val="000000"/>
          <w:sz w:val="28"/>
          <w:szCs w:val="28"/>
        </w:rPr>
        <w:t>Департамент створений Чернівецькою міською радою (рішення   ХХУІ сесії Чернівецької міської  ради ІІ скликання від 27.12.1997 року                № 290).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1.3. </w:t>
      </w:r>
      <w:r w:rsidRPr="00A02BA4">
        <w:rPr>
          <w:color w:val="000000"/>
          <w:sz w:val="28"/>
          <w:szCs w:val="28"/>
        </w:rPr>
        <w:t xml:space="preserve">Департамент підзвітний та підконтрольний Чернівецькій міській раді, підпорядкований її виконавчому комітету, Чернівецькому міському голові, а з питань делегованих йому повноважень –  відповідним органам виконавчої влади.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A7083">
        <w:rPr>
          <w:b/>
          <w:color w:val="000000"/>
          <w:sz w:val="28"/>
          <w:szCs w:val="28"/>
        </w:rPr>
        <w:t>1.3.1.</w:t>
      </w:r>
      <w:r>
        <w:rPr>
          <w:color w:val="000000"/>
          <w:sz w:val="28"/>
          <w:szCs w:val="28"/>
        </w:rPr>
        <w:t xml:space="preserve"> Вважати Департамент правонаступником прав і обов’язків ліквідованого Управління контролю за благоустроєм міста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1.4.</w:t>
      </w:r>
      <w:r w:rsidRPr="00A02BA4">
        <w:rPr>
          <w:color w:val="000000"/>
          <w:sz w:val="28"/>
          <w:szCs w:val="28"/>
        </w:rPr>
        <w:t xml:space="preserve"> Департамент є юридичною особою, має самостійний баланс,  печатку із зображенням Державного Герба України й своїм найменуванням та інші  печатки, штампи, бланки із своїм найменуванням, відповідні  рахунки в територіальному відділенні Державної казначейської служби України та уповноваженого банку.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1.5</w:t>
      </w:r>
      <w:r w:rsidRPr="00A02BA4">
        <w:rPr>
          <w:color w:val="000000"/>
          <w:sz w:val="28"/>
          <w:szCs w:val="28"/>
        </w:rPr>
        <w:t>. Структурні підрозділи Департаменту не мають статусу юридичної особи, діють у його складі, керуючись цим Положенням та положеннями про структурні  підрозділи.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1.6</w:t>
      </w:r>
      <w:r w:rsidRPr="00A02BA4">
        <w:rPr>
          <w:color w:val="000000"/>
          <w:sz w:val="28"/>
          <w:szCs w:val="28"/>
        </w:rPr>
        <w:t>. Департамент у своїй діяльності керується Конституцією України, законами України, постановами Верховної Ради України, постановами, розпорядженнями та декретами  Кабінету Міністрів України, указами і розпорядженнями Президента України, іншими законодавчими та нормативними актами, рішеннями Чернівецької міської ради та її виконавчого комітету, дорученнями та розпорядженнями Чернівецького міського голови, Регламентами роботи міської ради,  виконавчого комітету і цим Положенням, яке затверджується міською радою.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1.7</w:t>
      </w:r>
      <w:r w:rsidRPr="00A02BA4">
        <w:rPr>
          <w:color w:val="000000"/>
          <w:sz w:val="28"/>
          <w:szCs w:val="28"/>
        </w:rPr>
        <w:t>. При Департаменті можуть утворюватись підрозділи для здійснення комплексу суміжних робіт згідно з  чинним законодавством.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1.8.</w:t>
      </w:r>
      <w:r w:rsidRPr="00A02BA4">
        <w:rPr>
          <w:color w:val="000000"/>
          <w:sz w:val="28"/>
          <w:szCs w:val="28"/>
        </w:rPr>
        <w:t xml:space="preserve"> Положення розроблено із врахуванням вимог: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1.8.1.</w:t>
      </w:r>
      <w:r w:rsidRPr="00A02BA4">
        <w:rPr>
          <w:color w:val="000000"/>
          <w:sz w:val="28"/>
          <w:szCs w:val="28"/>
        </w:rPr>
        <w:t xml:space="preserve"> 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 р. № 55).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1.82.</w:t>
      </w:r>
      <w:r w:rsidRPr="00A02BA4">
        <w:rPr>
          <w:color w:val="000000"/>
          <w:sz w:val="28"/>
          <w:szCs w:val="28"/>
        </w:rPr>
        <w:t xml:space="preserve"> Регламентів Чернівецької міської ради та її  виконавчого комітету.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1.8.3. Типових професійно-кваліфікаційних характеристик посадових осіб  місцевого самоврядування, затвердженого наказом Головного управління державної служби України 07.11.2019 р. № 203-19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1.8.4. Рекомендацій з організації праці державних службовців в органах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виконавчої влади, затверджених наказом Міністерства праці та соціальної політики України від 28.01.2005 р. № 55.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ab/>
        <w:t>1.8.5. Інструкції з діловодства у Чернівецькій міській раді та її виконавчих органах.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1.9.</w:t>
      </w:r>
      <w:r w:rsidRPr="00A02BA4">
        <w:rPr>
          <w:color w:val="000000"/>
          <w:sz w:val="28"/>
          <w:szCs w:val="28"/>
        </w:rPr>
        <w:t xml:space="preserve"> Департамент в межах власних і делегованих повноважень забезпечує </w:t>
      </w:r>
      <w:r w:rsidRPr="00A02BA4">
        <w:rPr>
          <w:color w:val="000000"/>
          <w:sz w:val="28"/>
          <w:szCs w:val="28"/>
        </w:rPr>
        <w:lastRenderedPageBreak/>
        <w:t>реалізацію державної політики  в сфері житлово-комунального господарства міста, вулично-дорожньої мережі, транспортної інфраструктури та благоустрою міста</w:t>
      </w:r>
      <w:r w:rsidRPr="00A02BA4">
        <w:rPr>
          <w:b/>
          <w:bCs/>
          <w:color w:val="000000"/>
          <w:sz w:val="28"/>
          <w:szCs w:val="28"/>
        </w:rPr>
        <w:t>.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1.10. </w:t>
      </w:r>
      <w:r w:rsidRPr="00A02BA4">
        <w:rPr>
          <w:color w:val="000000"/>
          <w:sz w:val="28"/>
          <w:szCs w:val="28"/>
        </w:rPr>
        <w:t xml:space="preserve">Департамент є органом Чернівецької міської ради з приватизації житла комунальної власності територіальної громади міста як правонаступник з цих питань представництва  Фонду державного майна України в місті Чернівцях.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1.11</w:t>
      </w:r>
      <w:r w:rsidRPr="00A02BA4">
        <w:rPr>
          <w:color w:val="000000"/>
          <w:sz w:val="28"/>
          <w:szCs w:val="28"/>
        </w:rPr>
        <w:t xml:space="preserve">. Скороченим найменуванням Департаменту є: Департамент </w:t>
      </w:r>
      <w:r w:rsidRPr="00A02BA4">
        <w:rPr>
          <w:bCs/>
          <w:color w:val="000000"/>
          <w:sz w:val="28"/>
          <w:szCs w:val="28"/>
        </w:rPr>
        <w:t>ЖКГ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Чернівецької МР.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1.12</w:t>
      </w:r>
      <w:r w:rsidRPr="00A02BA4">
        <w:rPr>
          <w:color w:val="000000"/>
          <w:sz w:val="28"/>
          <w:szCs w:val="28"/>
        </w:rPr>
        <w:t xml:space="preserve">. Місцезнаходження  Департаменту: </w:t>
      </w:r>
      <w:smartTag w:uri="urn:schemas-microsoft-com:office:smarttags" w:element="metricconverter">
        <w:smartTagPr>
          <w:attr w:name="ProductID" w:val="58000, м"/>
        </w:smartTagPr>
        <w:r w:rsidRPr="00A02BA4">
          <w:rPr>
            <w:color w:val="000000"/>
            <w:sz w:val="28"/>
            <w:szCs w:val="28"/>
          </w:rPr>
          <w:t>58000, м</w:t>
        </w:r>
      </w:smartTag>
      <w:r w:rsidRPr="00A02BA4">
        <w:rPr>
          <w:color w:val="000000"/>
          <w:sz w:val="28"/>
          <w:szCs w:val="28"/>
        </w:rPr>
        <w:t>. Чернівці,   вул. Героїв Майдану, 176. 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b/>
          <w:bCs/>
          <w:color w:val="000000"/>
          <w:sz w:val="28"/>
          <w:szCs w:val="28"/>
        </w:rPr>
        <w:t>2. Основні завдання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ab/>
        <w:t xml:space="preserve">2.1. </w:t>
      </w:r>
      <w:r w:rsidRPr="00A02BA4">
        <w:rPr>
          <w:color w:val="000000"/>
          <w:sz w:val="28"/>
          <w:szCs w:val="28"/>
        </w:rPr>
        <w:t>В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межах власних (самоврядних) повноважень: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2.1.1. Створення в межах повноважень Департаменту сприятливих умов для функціонування житлово-комунального господарства, вулично-дорожньої мережі, транспортної інфраструктури, зв’язку, енергетики, забезпечення благоустрою міста. Сприяння розвитку конкурентного середовища у цих сферах.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2.1.2. Організація управління житлово-комунальним, дорожньо-транспортним господарством, об’єктами зв’язку та енергетики.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2.1.3. Координація діяльності, розроблення річних і перспективних планів економічного та соціального розвитку  підпорядкованих комунальних підприємств.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2.1.4. Підготовка пропозицій до річних і перспективних планів економічного та соціального розвитку міста у сфері діяльності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2.1.5. О</w:t>
      </w:r>
      <w:r w:rsidRPr="00A02BA4">
        <w:rPr>
          <w:color w:val="000000"/>
          <w:sz w:val="28"/>
          <w:szCs w:val="28"/>
          <w:shd w:val="clear" w:color="auto" w:fill="FFFFFF"/>
        </w:rPr>
        <w:t>рганізація виконання</w:t>
      </w:r>
      <w:r w:rsidRPr="00A02BA4">
        <w:rPr>
          <w:color w:val="000000"/>
          <w:sz w:val="28"/>
          <w:szCs w:val="28"/>
        </w:rPr>
        <w:t> робіт з ремонту вулично-дорожньої мережі, об’єктів благоустрою, реконструкції, модернізації водопровідно-каналізаційного та теплопостачального господарства в місті Чернівцях, контроль за їх виконанням.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2.1.6. Координація роботи суб’єктів господарювання, що надають житлові послуги щодо проведення весняного та осіннього огляду житлового фонду.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        2.1.7. Організація контролю за здійсненням заходів, спрямованих на забезпечення сталої роботи комунальних підприємств міста, суб’єктів господарювання, що надають житлово-комунальні послуги в осінньо-зимовий період, в умовах виникнення стихійного лиха, аварій, катастроф і ліквідації їх наслідків.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2.1.8. Розгляд і внесення пропозицій міській раді, міському голові щодо планів фінансування  видатків з загального, спеціальних фондів міського бюджету на житлово-комунальне, дорожньо-транспортне господарство та благоустрій міста.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lastRenderedPageBreak/>
        <w:t>2.1.9. Розроблення і подання на затвердження, в установленому порядку, проектів цільових програм, що відносяться до компетенції Департаменту.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2.1.10. Організація виконання місцевих програм у сфері житлово-комунального господарства, участь у розробленні та виконанні відповідних державних та регіональних програм.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2.1.11. Формування та подання на затвердження, в установленому порядку, цін/тарифів на комунальні послуги відповідно до закону.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2.1.12. Визначення та подання на затвердження, в установленому порядку, норм споживання комунальних послуг.</w:t>
      </w:r>
    </w:p>
    <w:p w:rsidR="00EA7083" w:rsidRPr="00A02BA4" w:rsidRDefault="00EA7083" w:rsidP="00EA7083">
      <w:pPr>
        <w:pStyle w:val="a3"/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 xml:space="preserve">2.1.13. Організація виконання, відповідно до закону,  </w:t>
      </w:r>
      <w:r w:rsidRPr="00A02BA4">
        <w:rPr>
          <w:color w:val="000000"/>
          <w:sz w:val="28"/>
          <w:szCs w:val="28"/>
          <w:shd w:val="clear" w:color="auto" w:fill="FFFFFF"/>
        </w:rPr>
        <w:t>питань збирання, транспортування, утилізації та знешкодження побутових відходів, знешкодження та захоронення трупів тварин.</w:t>
      </w:r>
      <w:r w:rsidRPr="00A02BA4">
        <w:rPr>
          <w:color w:val="000000"/>
          <w:sz w:val="28"/>
          <w:szCs w:val="28"/>
        </w:rPr>
        <w:t xml:space="preserve">  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2.1.14. Визначення та подання на затвердження, в установленому порядку </w:t>
      </w:r>
      <w:r w:rsidRPr="00A02BA4">
        <w:rPr>
          <w:color w:val="000000"/>
          <w:sz w:val="28"/>
          <w:szCs w:val="28"/>
          <w:shd w:val="clear" w:color="auto" w:fill="FFFFFF"/>
        </w:rPr>
        <w:t>схеми санітарного очищення м. Чернівців та впровадження системи роздільного збирання побутових відходів.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2.1.15. Визначення та подання на затвердження, в установленому порядку,  одиниці виміру обсягу наданих послуг поводження з побутовими відходами.       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2.1.16. О</w:t>
      </w:r>
      <w:r w:rsidRPr="00A02BA4">
        <w:rPr>
          <w:color w:val="000000"/>
          <w:sz w:val="28"/>
          <w:szCs w:val="28"/>
          <w:shd w:val="clear" w:color="auto" w:fill="FFFFFF"/>
        </w:rPr>
        <w:t>рганізація виконання робіт,</w:t>
      </w:r>
      <w:r w:rsidRPr="00A02BA4">
        <w:rPr>
          <w:color w:val="000000"/>
          <w:sz w:val="28"/>
          <w:szCs w:val="28"/>
        </w:rPr>
        <w:t> місцевих програм та заходів</w:t>
      </w:r>
      <w:r w:rsidRPr="00A02BA4">
        <w:rPr>
          <w:color w:val="000000"/>
          <w:sz w:val="28"/>
          <w:szCs w:val="28"/>
          <w:shd w:val="clear" w:color="auto" w:fill="FFFFFF"/>
        </w:rPr>
        <w:t xml:space="preserve"> з благоустрою міста, залучення на договірних засадах з цією метою коштів, трудових і матеріально-технічних ресурсів </w:t>
      </w:r>
      <w:r w:rsidRPr="00A02BA4">
        <w:rPr>
          <w:color w:val="000000"/>
          <w:sz w:val="28"/>
          <w:szCs w:val="28"/>
        </w:rPr>
        <w:t>юридичних та фізичних осіб</w:t>
      </w:r>
      <w:r w:rsidRPr="00A02BA4">
        <w:rPr>
          <w:color w:val="000000"/>
          <w:sz w:val="28"/>
          <w:szCs w:val="28"/>
          <w:shd w:val="clear" w:color="auto" w:fill="FFFFFF"/>
        </w:rPr>
        <w:t>. Організація озеленення об’єктів благоустрою міста, створення місць відпочинку громадян.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  <w:shd w:val="clear" w:color="auto" w:fill="FFFFFF"/>
        </w:rPr>
        <w:t>2.1.17. Підготовка та подання на затвердження, в установленому порядку, </w:t>
      </w:r>
      <w:r w:rsidRPr="00A02BA4">
        <w:rPr>
          <w:color w:val="000000"/>
          <w:sz w:val="28"/>
          <w:szCs w:val="28"/>
        </w:rPr>
        <w:t>правил благоустрою міста Чернівців.</w:t>
      </w:r>
    </w:p>
    <w:p w:rsidR="00EA7083" w:rsidRPr="00A02BA4" w:rsidRDefault="00EA7083" w:rsidP="00EA7083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2.1.18.   Організація, відповідно до рішення Чернівецької міської ради, проведення конкурсу з визначення підприємств (балансоутримувачів), відповідальних за утримання об’єктів благоустрою.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2.1.19.  Контроль за станом благоустрою у місті Чернівці в т.ч. організація виконання повноважень щодо прийняття наданих послуг/виконаних робіт з підмітання, прибирання вулично-дорожньої мережі, скошування трав, ліквідації стихійних смітників з подальшою утилізацією сміття у місті Чернівці.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2.1.20. Визначення і подання на затвердження, в установленому порядку, місць стоянок транспортних засобів та майданчиків для паркування на об’єктах благоустрою у місті Чернівці.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2.1.21. Контроль за дотриманням законодавства у сфері благоустрою та паркування транспортних засобів у місті Чернівці.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2.1.22. Визначення та подання на затвердження, в установленому порядку, осіб уповноважених складати та подавати на розгляд адміністаративній комісії при виконавчому комітеті Чернівецької міської ради протоколів про вчинення адміністративних правопорушень відповідно до вимог чинного законодавства.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2.1.23.  Профілактика правопорушень у сфері благоустрою та паркування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584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2.1.24 Інформування населення про здійснення заходів з благоустрою населених пунктів  </w:t>
      </w:r>
    </w:p>
    <w:p w:rsidR="00EA7083" w:rsidRPr="00A02BA4" w:rsidRDefault="00EA7083" w:rsidP="00EA7083">
      <w:pPr>
        <w:pStyle w:val="a3"/>
        <w:widowControl w:val="0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2.1.25. Розгляд в межах своїх повноважень пропозицій, заяв і скарг громадян, здійснення прийому громадян.</w:t>
      </w:r>
    </w:p>
    <w:p w:rsidR="00EA7083" w:rsidRPr="00A02BA4" w:rsidRDefault="00EA7083" w:rsidP="00EA7083">
      <w:pPr>
        <w:pStyle w:val="a3"/>
        <w:widowControl w:val="0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lastRenderedPageBreak/>
        <w:tab/>
        <w:t>2.1.26. Підготовка та подання у відповідні органи звітів з питань, які відносяться до компетенції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2.1.27. Організація роботи із збереження поточного та довгострокового архіву, підготовка та передача матеріалів на зберігання до архівного відділу Чернівецької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12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2.1.28. Забезпечення доступу до публічної інформації та системного і оперативного оприлюднення інформації з питань, що належать до компетенції Департ</w:t>
      </w:r>
      <w:r>
        <w:rPr>
          <w:color w:val="000000"/>
          <w:sz w:val="28"/>
          <w:szCs w:val="28"/>
        </w:rPr>
        <w:t>аменту на офіційному веб</w:t>
      </w:r>
      <w:r w:rsidRPr="00A02BA4">
        <w:rPr>
          <w:color w:val="000000"/>
          <w:sz w:val="28"/>
          <w:szCs w:val="28"/>
        </w:rPr>
        <w:t>порталі Чернівецької міської ради</w:t>
      </w:r>
      <w:r>
        <w:rPr>
          <w:color w:val="000000"/>
          <w:sz w:val="28"/>
          <w:szCs w:val="28"/>
        </w:rPr>
        <w:t>.</w:t>
      </w:r>
      <w:r w:rsidRPr="00A02BA4">
        <w:rPr>
          <w:color w:val="000000"/>
          <w:sz w:val="28"/>
          <w:szCs w:val="28"/>
        </w:rPr>
        <w:t xml:space="preserve">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2.1.29. Сприяння та надання консультаційно-дорадчих послуг щодо створення об’єднань співвласників багатоквартирних будинків.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2.1.30. Сприяння впровадженню прогресивних форм організації і стимулювання оплати праці, енергозберігаючих та ресурсозберігаючих  технологій на підприємствах, підпорядкованих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         </w:t>
      </w:r>
      <w:r w:rsidRPr="00A02BA4">
        <w:rPr>
          <w:b/>
          <w:bCs/>
          <w:color w:val="000000"/>
          <w:sz w:val="28"/>
          <w:szCs w:val="28"/>
        </w:rPr>
        <w:t>2.2.</w:t>
      </w:r>
      <w:r w:rsidRPr="00A02BA4">
        <w:rPr>
          <w:color w:val="000000"/>
          <w:sz w:val="28"/>
          <w:szCs w:val="28"/>
        </w:rPr>
        <w:t xml:space="preserve"> В межах делегованих повноважень: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12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2.2.1.  Здійснення заходів щодо розширення та вдосконалення мережі підприємств міського пасажирського транспорту, зв’язку та енергетики.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12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2.2.2. Здійснення відповідно до законодавства контролю за належною організацією обслуговування населення підприємствами комунального господарства, міського пасажирського транспорту, зв’язку.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12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2.2.3. Здійснення </w:t>
      </w:r>
      <w:r w:rsidRPr="00A02BA4">
        <w:rPr>
          <w:color w:val="000000"/>
          <w:sz w:val="28"/>
          <w:szCs w:val="28"/>
          <w:shd w:val="clear" w:color="auto" w:fill="FFFFFF"/>
        </w:rPr>
        <w:t>обліку громадян, які відповідно до законодавства потребують поліпшення житлових умов, розподіл та надання відповідно до законодавства житла, що належить до комунальної власності. Вирішення, відповідно до закону, питань</w:t>
      </w:r>
      <w:r w:rsidRPr="00A02BA4">
        <w:rPr>
          <w:color w:val="000000"/>
          <w:sz w:val="28"/>
          <w:szCs w:val="28"/>
        </w:rPr>
        <w:t xml:space="preserve"> приватизації  державного  житлового  фонду.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12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2.2.4. Надання відповідно до чинного законодавства громадянам, які потребують соціального захисту, безоплатного житла або за доступну для них плату.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12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2.2.5. Здійснення контролю за станом квартирного обліку та додержанням житлового законодавства на підприємствах, в установах та організаціях, розташованих на відповідній території, незалежно від форм власності.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outlineLvl w:val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3. Функції  Департаменту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ab/>
        <w:t xml:space="preserve">3.1. </w:t>
      </w:r>
      <w:r w:rsidRPr="00A02BA4">
        <w:rPr>
          <w:color w:val="000000"/>
          <w:sz w:val="28"/>
          <w:szCs w:val="28"/>
        </w:rPr>
        <w:t>В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межах власних (самоврядних) повноважень: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3.1.1. Забезпечення в межах своїх повноважень  на території міста реалізації державної політики у сфері житлово-комунального господарства, виконання відповідно до покладених на Департамент завдань організаційної, планувальної, дорадчої, інформаційної, контрольної, координаційної      функцій.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3.1.2. Організація виконання державних програм, розробка проектів і реалізація місцевих програм розвитку житлово-комунального господарства міста.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3.1.3. Подання пропозицій до проектів місцевих програм соціально-економічного розвитку міста щодо поліпшення обслуговування населення та благоустрою міста.  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3.1.4. Сприяння впровадженню прогресивних, енергозберігаючих та ресурсозберігаючих технологій в житлово-комунальному господарстві.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lastRenderedPageBreak/>
        <w:tab/>
        <w:t>3.1.5.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 xml:space="preserve">Проведення аналізу стану житлово-комунального господарства міста і підготовки пропозицій до проекту міського бюджету щодо фінансування місцевих програм розвитку житлово-комунального господарства  та видатків на організацію робіт з благоустрою міста.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3.1.6.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Внесення, у встановленому порядку, пропозицій щодо формування переліку об</w:t>
      </w:r>
      <w:r w:rsidRPr="00A02BA4">
        <w:rPr>
          <w:color w:val="000000"/>
          <w:sz w:val="28"/>
          <w:szCs w:val="28"/>
          <w:lang w:val="ru-RU"/>
        </w:rPr>
        <w:t>’</w:t>
      </w:r>
      <w:r w:rsidRPr="00A02BA4">
        <w:rPr>
          <w:color w:val="000000"/>
          <w:sz w:val="28"/>
          <w:szCs w:val="28"/>
        </w:rPr>
        <w:t>єктів житлово-комунального господарства по департаменту, які підлягають капітального ремонту за рахунок спеціального  фонду міського бюджету – бюджету розвитку та його затвердження.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3.1.7.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Організація та координація роботи комунальних житлових ремонтно-експлуатаційних підприємств, координація роботи суб’єктів господарювання, які здійснюють управління житловим фондом.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Контроль за проведенням весняного та осіннього оглядів житлового фонду комунальної власності та заходів з підготовки його до експлуатації  в осінньо-зимовий період.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3.1.8. Забезпечення своєчасної розробки та затвердження в установленому порядку проектно-кошторисної документації з будівництва, реконструкції та капітального ремонту об’єктів комунального призначення міста, проведення експертизи проектів.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3.1.9.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 xml:space="preserve">Забезпечення обстеження житлових будинків, приміщень в житлових будинках всіх форм власності з метою визначення їх відповідності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технічним і санітарним нормам.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3.1.10.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Здійснення функцій замовника на проектування та при виконанні ремонтно-будівельних робіт по капітальному ремонту, модернізації та реконструкції житлового фонду, поточного та капітального ремонтів і реконструкції вулично-шляхової мережі, об’єктів благоустрою (парків, скверів) та їх елементів, робіт з озеленення міста, ремонту об’єктів зовнішнього освітлення, засобів регулювання руху, ремонту та заміни водопровідної і каналізаційної мережі, мереж теплопостачального господарства та інших робіт.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 xml:space="preserve">3.1.11. Аналіз розрахунків економічно обґрунтованих витрат на надання комунальних послуг відповідно до закону. Підготовка проектів рішень з цих питань.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      3.1.12. Аналіз фінансово-господарської діяльності комунальних підриємств, підпорядкованих департаменту та отримання інформації від суб’єктів господарювання, які надають послуги з управління багатоквартирним будинком щодо параметрів наданих послуг.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3.1.13. Надання методичної допомоги у веденні бухгалтерського обліку на підприємствах житлово-комунального господарства.</w:t>
      </w:r>
      <w:r w:rsidRPr="00A02BA4">
        <w:rPr>
          <w:color w:val="000000"/>
          <w:sz w:val="28"/>
          <w:szCs w:val="28"/>
        </w:rPr>
        <w:tab/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3.1.14. Організація проведення підготовки, перепідготовки, професійної переорієнтації та підвищення кваліфікації працівників житлово-комунального господарства.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3.1.15. Укладення договорів на придбання товарів, виконання робіт, надання послуг, визначення та погодження договірних цін відповідно до діючих нормативних документів у межах повноважень та для забезпечення діяльності Департаменту.</w:t>
      </w:r>
    </w:p>
    <w:p w:rsidR="00EA7083" w:rsidRPr="00A02BA4" w:rsidRDefault="00EA7083" w:rsidP="00EA708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 xml:space="preserve">3.1.16. Здійснення контролю за виконанням робіт на об’єктах  капітального ремонту, модернізації та реконструкції житлового фонду, </w:t>
      </w:r>
      <w:r w:rsidRPr="00A02BA4">
        <w:rPr>
          <w:color w:val="000000"/>
          <w:sz w:val="28"/>
          <w:szCs w:val="28"/>
        </w:rPr>
        <w:lastRenderedPageBreak/>
        <w:t xml:space="preserve">капітального та поточного ремонту, і утримання вулично-шляхової мережі міста,  інженерних мереж, технічних засобів регулювання дорожнього руху та  інших об’єктах,  замовником  яких є Департамент.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3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3.1.17. Здійснення контролю за діяльністю житлово-будівельних кооперативів, житлово-будівельних товариств, об’єднань співвласників багатоквартирних будинків, за експлуатацією та ремонтом будинків, належних їм, чи таких, що знаходяться у них на утриманні. Дотримання належного санітарно-екологічного стану на їх прибудинковій території.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3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3.1.18. Здійснення  функції балансоутримувача  майна, яке передано на баланс департаменту в разі ліквідації комунальних житлових ремонтно-експлуатаційних підприємств.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3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3.1.19. Здійснення контролю за </w:t>
      </w:r>
      <w:r w:rsidR="00C93ECB" w:rsidRPr="00A02BA4">
        <w:rPr>
          <w:color w:val="000000"/>
          <w:sz w:val="28"/>
          <w:szCs w:val="28"/>
        </w:rPr>
        <w:t>дотриманням</w:t>
      </w:r>
      <w:r w:rsidRPr="00A02BA4">
        <w:rPr>
          <w:color w:val="000000"/>
          <w:sz w:val="28"/>
          <w:szCs w:val="28"/>
        </w:rPr>
        <w:t xml:space="preserve"> юридичними і фізичними особами законодавства з питань благоустрою та Правил б</w:t>
      </w:r>
      <w:r>
        <w:rPr>
          <w:color w:val="000000"/>
          <w:sz w:val="28"/>
          <w:szCs w:val="28"/>
        </w:rPr>
        <w:t>лагоустрою міста Чернівців та у сфері паркування транспортних засобів.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3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3.1.20. Погоджння актів наданих послуг/виконаних робіт, здійснення функцій з приймання наданих послуг/виконаних робіт, замовником яких є департамент.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63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3.1.21  Видача довідок щодо зауважень і пропозицій громадських організацій та громадян стосовно отримання суб’єктом господарювання дозволу на викиди забруднюючих речовин в атмосферне повітря стаціонарними джерелами для подальшого інформування Департаменту екології та туризму Чернівецької обласної державної адміністрації.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tabs>
          <w:tab w:val="left" w:pos="1428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3.1.22.    Видача (відмова у видачі, переоформлення, видача дублікатів, анулювання) дозволів (ордерів) на порушення об’єктів благоустрою – через Центр надання адміністаративних послуг міської ради.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3.1.23.  Здійснення контролю за своєчасним відновленням об’єктів благоустрою після виконання земляних та інших робіт. 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3.1.24. Здійснення тимчасового затримання транспортних засобів шляхом доставки для зберігання на спеціальний майданчик чи стоянку за допомогою спеціального автомобіля – евакуатора, виключно у випадках та у спосіб передбачений чинним законодавством.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3.1.25. Надання інформації відповідному балансоутримувачу та іншим органам про з</w:t>
      </w:r>
      <w:r w:rsidRPr="00A02BA4">
        <w:rPr>
          <w:color w:val="000000"/>
          <w:sz w:val="28"/>
          <w:szCs w:val="28"/>
          <w:shd w:val="clear" w:color="auto" w:fill="FFFFFF"/>
        </w:rPr>
        <w:t>битки, завдані об’єкту благоустрою в результаті порушення законодавства з питань благоустрою населених пунктів, та які підлягають відшкодуванню в порядку, передбаченому</w:t>
      </w:r>
      <w:r w:rsidRPr="00A02BA4">
        <w:rPr>
          <w:color w:val="000000"/>
          <w:sz w:val="28"/>
          <w:szCs w:val="28"/>
        </w:rPr>
        <w:t xml:space="preserve"> Законом України «Про благоустрій населених пунктів».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tabs>
          <w:tab w:val="left" w:pos="1246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3.1.26. Вжиття заходів щодо зупинення робіт, які проводяться самовільно і порушують стан благоустрою міста.</w:t>
      </w:r>
    </w:p>
    <w:p w:rsidR="00EA7083" w:rsidRDefault="00EA7083" w:rsidP="00EA7083">
      <w:pPr>
        <w:pStyle w:val="a3"/>
        <w:widowControl w:val="0"/>
        <w:shd w:val="clear" w:color="auto" w:fill="FFFFFF"/>
        <w:tabs>
          <w:tab w:val="left" w:pos="1246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3.1.27. Сприяння забезпеченню чистоти і порядку в місті, очищенню території та об’єктів благоустрою від побутових відходів</w:t>
      </w:r>
      <w:r>
        <w:rPr>
          <w:color w:val="000000"/>
          <w:sz w:val="28"/>
          <w:szCs w:val="28"/>
        </w:rPr>
        <w:t>.</w:t>
      </w:r>
      <w:r w:rsidRPr="00A02BA4">
        <w:rPr>
          <w:color w:val="000000"/>
          <w:sz w:val="28"/>
          <w:szCs w:val="28"/>
        </w:rPr>
        <w:t xml:space="preserve"> </w:t>
      </w:r>
    </w:p>
    <w:p w:rsidR="00EA7083" w:rsidRDefault="00EA7083" w:rsidP="00EA7083">
      <w:pPr>
        <w:pStyle w:val="a3"/>
        <w:widowControl w:val="0"/>
        <w:shd w:val="clear" w:color="auto" w:fill="FFFFFF"/>
        <w:tabs>
          <w:tab w:val="left" w:pos="1505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3.1.28</w:t>
      </w:r>
      <w:r w:rsidRPr="00A02BA4">
        <w:rPr>
          <w:color w:val="000000"/>
          <w:sz w:val="28"/>
          <w:szCs w:val="28"/>
        </w:rPr>
        <w:t>. Бере участь в обговоренні проектів благоустрою територій та об’єктів благоустрою міста, іншої технічної документації з питань благоустрою і вносить відповідні пропозиції на розгляд міської ради та її виконавчому комітету, підприємствам, установам та організаціям.</w:t>
      </w:r>
    </w:p>
    <w:p w:rsidR="00C93ECB" w:rsidRDefault="00C93ECB" w:rsidP="00EA7083">
      <w:pPr>
        <w:pStyle w:val="a3"/>
        <w:widowControl w:val="0"/>
        <w:shd w:val="clear" w:color="auto" w:fill="FFFFFF"/>
        <w:tabs>
          <w:tab w:val="left" w:pos="1505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C93ECB" w:rsidRPr="00A02BA4" w:rsidRDefault="00C93ECB" w:rsidP="00EA7083">
      <w:pPr>
        <w:pStyle w:val="a3"/>
        <w:widowControl w:val="0"/>
        <w:shd w:val="clear" w:color="auto" w:fill="FFFFFF"/>
        <w:tabs>
          <w:tab w:val="left" w:pos="1505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hd w:val="clear" w:color="auto" w:fill="FFFFFF"/>
        <w:tabs>
          <w:tab w:val="left" w:pos="1505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lastRenderedPageBreak/>
        <w:t>3.1.</w:t>
      </w:r>
      <w:r>
        <w:rPr>
          <w:color w:val="000000"/>
          <w:sz w:val="28"/>
          <w:szCs w:val="28"/>
        </w:rPr>
        <w:t>29</w:t>
      </w:r>
      <w:r w:rsidRPr="00A02BA4">
        <w:rPr>
          <w:color w:val="000000"/>
          <w:sz w:val="28"/>
          <w:szCs w:val="28"/>
        </w:rPr>
        <w:t>. Вносить пропозиції щодо розвитку та поліпшення стану благоустрою міста, удосконалення Правил благоустрою міста,  вимог до облаштування майданчиків для паркування транспортних засобів з урахуванням норм, нормативів, стандартів у сфері благоустрою населених пунктів, державних будівельних норм,  технічних умов, Правил дорожнього руху та інших нормативних документів.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tabs>
          <w:tab w:val="left" w:pos="1505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3.1.30</w:t>
      </w:r>
      <w:r w:rsidRPr="00A02BA4">
        <w:rPr>
          <w:color w:val="000000"/>
          <w:sz w:val="28"/>
          <w:szCs w:val="28"/>
        </w:rPr>
        <w:t>. У межах повноважень надає методичну допомогу підприємствам, установам та організаціям з питань забезпечення благоустрою, утримання територій, будівель, споруд, інженерних мереж, транспортних магістралей міста, правил паркування транспортних засобів тощо.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3.1.31</w:t>
      </w:r>
      <w:r w:rsidRPr="00A02BA4">
        <w:rPr>
          <w:color w:val="000000"/>
          <w:sz w:val="28"/>
          <w:szCs w:val="28"/>
        </w:rPr>
        <w:t>. Контролює та координує громадських інспекторів з благоустрою.</w:t>
      </w:r>
    </w:p>
    <w:p w:rsidR="00EA7083" w:rsidRPr="00A02BA4" w:rsidRDefault="00EA7083" w:rsidP="00EA708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 3.1.32</w:t>
      </w:r>
      <w:r w:rsidRPr="00A02BA4">
        <w:rPr>
          <w:color w:val="000000"/>
          <w:sz w:val="28"/>
          <w:szCs w:val="28"/>
        </w:rPr>
        <w:t>. Проведення прийому громадян і розгляд звернень фізичних та юридичних осіб з питань, віднесених до повноважень Департаменту.</w:t>
      </w:r>
    </w:p>
    <w:p w:rsidR="00EA7083" w:rsidRPr="00A02BA4" w:rsidRDefault="00EA7083" w:rsidP="00EA708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 3.1.33</w:t>
      </w:r>
      <w:r w:rsidRPr="00A02BA4">
        <w:rPr>
          <w:color w:val="000000"/>
          <w:sz w:val="28"/>
          <w:szCs w:val="28"/>
        </w:rPr>
        <w:t>. Підготовка проектів рішень на розгляд міської ради та її виконавчого комітету в межах наданих повноважень.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3.1.34</w:t>
      </w:r>
      <w:r w:rsidRPr="00A02BA4">
        <w:rPr>
          <w:color w:val="000000"/>
          <w:sz w:val="28"/>
          <w:szCs w:val="28"/>
        </w:rPr>
        <w:t>. Надання інформаційних та консультативних послуг з питань, віднесених до повноважень Департаменту.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8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3.1.35</w:t>
      </w:r>
      <w:r w:rsidRPr="00A02BA4">
        <w:rPr>
          <w:color w:val="000000"/>
          <w:sz w:val="28"/>
          <w:szCs w:val="28"/>
        </w:rPr>
        <w:t>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 xml:space="preserve">Внесення пропозицій щодо створення та організації роботи комісій з вирішення питань, віднесених до повноважень Департаменту.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3.1.36</w:t>
      </w:r>
      <w:r w:rsidRPr="00A02BA4">
        <w:rPr>
          <w:color w:val="000000"/>
          <w:sz w:val="28"/>
          <w:szCs w:val="28"/>
        </w:rPr>
        <w:t>. Облік громадян, які відповідно до чинного законодавства потребують поліпшення житлових умов; переоформлення особових рахунків квартиронаймачів.</w:t>
      </w:r>
    </w:p>
    <w:p w:rsidR="00EA7083" w:rsidRPr="00A02BA4" w:rsidRDefault="00EA7083" w:rsidP="00EA7083">
      <w:pPr>
        <w:pStyle w:val="a3"/>
        <w:widowControl w:val="0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 3.1.37</w:t>
      </w:r>
      <w:r w:rsidRPr="00A02BA4">
        <w:rPr>
          <w:color w:val="000000"/>
          <w:sz w:val="28"/>
          <w:szCs w:val="28"/>
        </w:rPr>
        <w:t>. Здійснення контролю за квартирним обліком на підприємствах, в установах та організаціях, що зареєстровані в місті.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3.1.38</w:t>
      </w:r>
      <w:r w:rsidRPr="00A02BA4">
        <w:rPr>
          <w:color w:val="000000"/>
          <w:sz w:val="28"/>
          <w:szCs w:val="28"/>
        </w:rPr>
        <w:t>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Облік аварійного та ветхого житлового фонду, внесення пропозицій виконавчому комітету Чернівецької  міської ради щодо знесення аварійних будинків та списання їх з балансу житлового фонду.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3.1.39</w:t>
      </w:r>
      <w:r w:rsidRPr="00A02BA4">
        <w:rPr>
          <w:color w:val="000000"/>
          <w:sz w:val="28"/>
          <w:szCs w:val="28"/>
        </w:rPr>
        <w:t>. Внесення пропозицій виконавчому комітету Чернівецької міської ради щодо створення  житлово-будівельних кооперативів та житлово-будівельних товариств.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3.1.41.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Сприяння створенню об’єднань співвласників багатоквартирних будинків і нових організаційних форм господарювання (асоціацій, управителів багатоквартирних будинків).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3.1.42.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Надання пропозицій житлово-будівельним кооперативам, житлово-будівельним товариствам, об’єднанням співвласників, управителям багатоквартирних будинків з питань експлуатації та ремонту будинків, належних їм, та/або знаходяться у них на утриманні.</w:t>
      </w:r>
    </w:p>
    <w:p w:rsidR="00EA7083" w:rsidRPr="00A02BA4" w:rsidRDefault="00EA7083" w:rsidP="00EA7083">
      <w:pPr>
        <w:pStyle w:val="a3"/>
        <w:tabs>
          <w:tab w:val="left" w:pos="141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        3.1.43.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Сприяння  в організації та координації діяльності об’єднань мешканців, бажаючих взяти дольову участь в будівництві інженерних мереж, влаштуванні покриття вулиць, зовнішнього освітлення, телефонізації, благоустрою територій, утепленні житлових будинків, встановленні лічильників обліку споживання теплової енергії та води, ремонті елеваторних вузлів, термомодернізації покрівель та інше.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 xml:space="preserve">3.1.44. Прийняття розпорядження щодо приватизації житла, видача встановленого зразка свідоцтва про право власності на житло. </w:t>
      </w:r>
    </w:p>
    <w:p w:rsidR="00C93ECB" w:rsidRPr="00A02BA4" w:rsidRDefault="00C93ECB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lastRenderedPageBreak/>
        <w:tab/>
        <w:t>3.1.45. Внесення пропозицій виконавчому комітету Чернівецької міської ради щодо викупу житла у фізичних та юридичних осіб.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3.1.46. Внесення пропозицій виконавчому комітету Чернівецької міської ради про доцільність придбання у фізичних або юридичних осіб їх часток в спільній частковій власності на житло, право привілеєвої купівлі яких має територіальна громада міста Чернівців.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  <w:shd w:val="clear" w:color="auto" w:fill="FFFFFF"/>
        </w:rPr>
        <w:t>3.1.47. Забезпечення представництва інтересів департаменту в органах державної влади, підприємствах, установах, організаціях всіх форм власності в судах України безпосередньо керівником або іншою особою в порядку само представництва та/або на підставі виданої довіреності.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</w:t>
      </w:r>
      <w:r w:rsidRPr="00A02BA4">
        <w:rPr>
          <w:color w:val="000000"/>
          <w:sz w:val="28"/>
          <w:szCs w:val="28"/>
          <w:shd w:val="clear" w:color="auto" w:fill="FFFFFF"/>
        </w:rPr>
        <w:t>.1.48. Погодження установчих документів (статутів, положень) підпорядкованих комунальних підприємств.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3.1.49. Підготовка пропозицій Чернівецькому міському голові щодо укладення, продовження терміну дії та розірвання контрактів з керівниками підприємств, установ та організацій, що перебувають у підпорядкуванні, підзвітності і підконтрольності Департаменту.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3.1.50. Підготовка пропозицій Чернівецькому міському голові щодо преміювання керівників підприємств, що перебувають в   підпорядкуванні Департаменту.</w:t>
      </w:r>
    </w:p>
    <w:p w:rsidR="00EA7083" w:rsidRPr="00C93ECB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93ECB">
        <w:rPr>
          <w:color w:val="000000"/>
          <w:sz w:val="28"/>
          <w:szCs w:val="28"/>
        </w:rPr>
        <w:t>3.1.51. Залучення на договірних засадах коштів підприємств, установ та організацій незалежно від форм власності, розташованих  на відповідній території, та коштів населення, а також бюджетних коштів на будівництво, роз</w:t>
      </w:r>
      <w:r w:rsidR="00AB73B2" w:rsidRPr="00C93ECB">
        <w:rPr>
          <w:color w:val="000000"/>
          <w:sz w:val="28"/>
          <w:szCs w:val="28"/>
        </w:rPr>
        <w:t>ширення, ремонт і утримання на пайових засадах об’єктів міської інфраструктури комунальної власності та на заходи щодо охорони навколишнього природного середовища.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ab/>
        <w:t xml:space="preserve">3.2. </w:t>
      </w:r>
      <w:r w:rsidRPr="00A02BA4">
        <w:rPr>
          <w:color w:val="000000"/>
          <w:sz w:val="28"/>
          <w:szCs w:val="28"/>
        </w:rPr>
        <w:t>В межах делегованих повноважень: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3.2.1. Проведення  перевірки фінансово-господарської та виробничо-господарської діяльності  підпорядкованих підприємств житлово-комунального господарства міста.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left="-122" w:firstLine="83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3.2.2. Ведення фінансової та статистичної звітності</w:t>
      </w:r>
      <w:r w:rsidRPr="00A02BA4">
        <w:rPr>
          <w:i/>
          <w:iCs/>
          <w:color w:val="000000"/>
          <w:sz w:val="28"/>
          <w:szCs w:val="28"/>
        </w:rPr>
        <w:t>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3.2.3. Облік незаселеного житла, внесення пропозицій шляхом підготовки проектів відповідних рішень виконавчого комітету Чернівецької міської ради щодо його розподілу.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3.2.4. Оформлення  і видача ордерів на житлові приміщення.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3.2.5. Забезпечення своєчасного заселення житла згідно з рішеннями  виконавчого комітету Чернівецької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3.2.6. Оформлення документів і бронювання жилих приміщень.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3.2.7. Підготовка проектів рішень виконавчого комітету Чернівецької міської ради з питань надання дозволу на переведення житлових приміщень в нежитлові під розміщення об’єктів невиробничої сфери і нежитлових приміщень у житлові приміщення в м. Чернівцях до врегулювання зазначеного питання на законодавчому рівні.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3.2.8. Підготовка проектів рішень виконавчого комітету Чернівецької міської ради з питань взяття осіб, які потребують покращення житлових умов, на кооперативний облік.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 3.2.9. Підготовка проектів рішень виконавчого комітету Чернівецької </w:t>
      </w:r>
      <w:r w:rsidRPr="00A02BA4">
        <w:rPr>
          <w:color w:val="000000"/>
          <w:sz w:val="28"/>
          <w:szCs w:val="28"/>
        </w:rPr>
        <w:lastRenderedPageBreak/>
        <w:t>міської ради про визначення технічної можливості поліпшення житлового фонду шляхом його перепланування або переобладнання в м. Чернівцях.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3.2.10. Підготовка проектів рішень виконавчого комітету Чернівецької міської ради 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(квартир) в м. Чернівцях.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3.2.11. Підготовка та подання на розгляд міській раді, її виконавчому комітету проектів рішень з питань, що входять до його повноважень департаменту. </w:t>
      </w:r>
    </w:p>
    <w:p w:rsidR="00EA7083" w:rsidRPr="00C93ECB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6F63">
        <w:rPr>
          <w:b/>
          <w:color w:val="000000"/>
          <w:sz w:val="28"/>
          <w:szCs w:val="28"/>
        </w:rPr>
        <w:t> </w:t>
      </w:r>
      <w:r w:rsidR="002D4039" w:rsidRPr="00B16F63">
        <w:rPr>
          <w:b/>
          <w:color w:val="000000"/>
          <w:sz w:val="28"/>
          <w:szCs w:val="28"/>
        </w:rPr>
        <w:tab/>
        <w:t xml:space="preserve">3.2.12. </w:t>
      </w:r>
      <w:r w:rsidR="002D4039" w:rsidRPr="00C93ECB">
        <w:rPr>
          <w:color w:val="000000"/>
          <w:sz w:val="28"/>
          <w:szCs w:val="28"/>
        </w:rPr>
        <w:t>Здійснення в установленому порядку державного контролю у сфері охорони навколишнього природного середовища та за виконанням робі</w:t>
      </w:r>
      <w:r w:rsidR="00C93ECB" w:rsidRPr="00C93ECB">
        <w:rPr>
          <w:color w:val="000000"/>
          <w:sz w:val="28"/>
          <w:szCs w:val="28"/>
        </w:rPr>
        <w:t>т</w:t>
      </w:r>
      <w:r w:rsidR="002D4039" w:rsidRPr="00C93ECB">
        <w:rPr>
          <w:color w:val="000000"/>
          <w:sz w:val="28"/>
          <w:szCs w:val="28"/>
        </w:rPr>
        <w:t>, які можуть заподіяти шкоди навколишньому природному середовищу.</w:t>
      </w:r>
    </w:p>
    <w:p w:rsidR="002D4039" w:rsidRPr="00C93ECB" w:rsidRDefault="002D4039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16F63">
        <w:rPr>
          <w:b/>
          <w:color w:val="000000"/>
          <w:sz w:val="28"/>
          <w:szCs w:val="28"/>
        </w:rPr>
        <w:tab/>
        <w:t xml:space="preserve">3.2.13. </w:t>
      </w:r>
      <w:r w:rsidRPr="00C93ECB">
        <w:rPr>
          <w:color w:val="000000"/>
          <w:sz w:val="28"/>
          <w:szCs w:val="28"/>
        </w:rPr>
        <w:t>Виконує функції органу управління якістю атмосферного повітря.</w:t>
      </w:r>
    </w:p>
    <w:p w:rsidR="002D4039" w:rsidRPr="00C93ECB" w:rsidRDefault="002D4039" w:rsidP="002D4039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16F63">
        <w:rPr>
          <w:b/>
          <w:color w:val="000000"/>
          <w:sz w:val="28"/>
          <w:szCs w:val="28"/>
        </w:rPr>
        <w:t xml:space="preserve">3.2.14. </w:t>
      </w:r>
      <w:r w:rsidRPr="00C93ECB">
        <w:rPr>
          <w:color w:val="000000"/>
          <w:sz w:val="28"/>
          <w:szCs w:val="28"/>
        </w:rPr>
        <w:t xml:space="preserve">Вносить пропозиції виконавчому комітету міської ради щодо утворення комісії з питань здійснення державного моніторингу в галузі охорони атмосферного повітря та управління якістю атмосферного повітря </w:t>
      </w:r>
      <w:r w:rsidR="00C93ECB" w:rsidRPr="00C93ECB">
        <w:rPr>
          <w:color w:val="000000"/>
          <w:sz w:val="28"/>
          <w:szCs w:val="28"/>
        </w:rPr>
        <w:t>і</w:t>
      </w:r>
      <w:r w:rsidRPr="00C93ECB">
        <w:rPr>
          <w:color w:val="000000"/>
          <w:sz w:val="28"/>
          <w:szCs w:val="28"/>
        </w:rPr>
        <w:t xml:space="preserve"> затвердження її персонального складу.</w:t>
      </w:r>
    </w:p>
    <w:p w:rsidR="00B16F63" w:rsidRDefault="00B16F63" w:rsidP="002D4039">
      <w:pPr>
        <w:pStyle w:val="a3"/>
        <w:widowControl w:val="0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B16F63">
        <w:rPr>
          <w:b/>
          <w:color w:val="000000"/>
          <w:sz w:val="28"/>
          <w:szCs w:val="28"/>
        </w:rPr>
        <w:t xml:space="preserve">3.2.15. </w:t>
      </w:r>
      <w:r w:rsidRPr="00C93ECB">
        <w:rPr>
          <w:color w:val="000000"/>
          <w:sz w:val="28"/>
          <w:szCs w:val="28"/>
        </w:rPr>
        <w:t>Здійснює підготовку та подає для погодження Міністерству захисту довкілля та природних ресурсів України програму державного моніторингу в галузі охорони атмосферного повітря м.Чернівців.</w:t>
      </w:r>
    </w:p>
    <w:p w:rsidR="00C93ECB" w:rsidRPr="00B16F63" w:rsidRDefault="00C93ECB" w:rsidP="002D4039">
      <w:pPr>
        <w:pStyle w:val="a3"/>
        <w:widowControl w:val="0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outlineLvl w:val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4. Права та обов’язки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</w:r>
      <w:r w:rsidRPr="00A02BA4">
        <w:rPr>
          <w:b/>
          <w:bCs/>
          <w:color w:val="000000"/>
          <w:sz w:val="28"/>
          <w:szCs w:val="28"/>
        </w:rPr>
        <w:t>4.1.</w:t>
      </w:r>
      <w:r w:rsidRPr="00A02BA4">
        <w:rPr>
          <w:color w:val="000000"/>
          <w:sz w:val="28"/>
          <w:szCs w:val="28"/>
        </w:rPr>
        <w:t xml:space="preserve"> Розробка проектів планів  з усіх напрямків діяльності.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4.1.</w:t>
      </w:r>
      <w:r w:rsidRPr="00A02BA4">
        <w:rPr>
          <w:b/>
          <w:bCs/>
          <w:color w:val="000000"/>
          <w:sz w:val="28"/>
          <w:szCs w:val="28"/>
        </w:rPr>
        <w:t>2</w:t>
      </w:r>
      <w:r w:rsidRPr="00A02BA4">
        <w:rPr>
          <w:color w:val="000000"/>
          <w:sz w:val="28"/>
          <w:szCs w:val="28"/>
        </w:rPr>
        <w:t>. Здійснення контролю за додержанням підпорядкованими підприємствами вимог законодавства та нормативних актів з житлово-комунальних питань.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4.1.3. Внесення пропозицій щодо удосконалення у сфері управління та ефективності роботи в підпорядкованих підприємствах та організаціях.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4.1.4. Підготовка пропозицій та  проектів рішень на розгляд Чернівецької міської ради, її виконавчого комітету, проектів розпоряджень Чернівецького міського голови.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4.1.5.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Отримання від підвідомчих підприємств статистичної звітності та іншої інформації, необхідної для здійснення покладених на Департамент функцій.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ab/>
      </w:r>
      <w:r w:rsidRPr="00A02BA4">
        <w:rPr>
          <w:color w:val="000000"/>
          <w:sz w:val="28"/>
          <w:szCs w:val="28"/>
        </w:rPr>
        <w:t>4.1.6.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Отримання від підвідомчих підприємств бухгалтерської звітності.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  <w:t>4.1.7.</w:t>
      </w:r>
      <w:r w:rsidRPr="00A02BA4">
        <w:rPr>
          <w:b/>
          <w:bCs/>
          <w:color w:val="000000"/>
          <w:sz w:val="28"/>
          <w:szCs w:val="28"/>
        </w:rPr>
        <w:t xml:space="preserve">  </w:t>
      </w:r>
      <w:r w:rsidRPr="00A02BA4">
        <w:rPr>
          <w:color w:val="000000"/>
          <w:sz w:val="28"/>
          <w:szCs w:val="28"/>
        </w:rPr>
        <w:t>Отримання від житлово-будівельних кооперативів, житлово-будівельних товариств, об’єднань співвласників багатоквартирних будинків, управителів багатоквартирних будинків статистичної звітності та іншої інформації, необхідної для здійснення функцій, покладених на Департамент.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4.1.8.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Організація в установленому порядку нарад і семінарів працівників Департаменту та підприємств, установ, організацій, з питань, що належать до компетенції Департаменту.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4.1.9. Одержання в установленому порядку від посадових осіб міської ради, підприємств, установ та організацій, які належать до комунальної </w:t>
      </w:r>
      <w:r w:rsidRPr="00A02BA4">
        <w:rPr>
          <w:color w:val="000000"/>
          <w:sz w:val="28"/>
          <w:szCs w:val="28"/>
        </w:rPr>
        <w:lastRenderedPageBreak/>
        <w:t>власності територіальної громади міста, інформації та документів, необхідних для виконання покладених на Департамент завдань.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4.1.10. Вимога обов‘язкового виконання наказів, вказівок тощо, виданих в межах своїх повноважень та в порядку і на підставах, визначених законодавством України, рішеннями  міської ради, її  виконавчого комітету, розпорядженнями міського голови.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65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4.1.11</w:t>
      </w:r>
      <w:r w:rsidRPr="00A02BA4">
        <w:rPr>
          <w:b/>
          <w:bCs/>
          <w:color w:val="000000"/>
          <w:sz w:val="28"/>
          <w:szCs w:val="28"/>
        </w:rPr>
        <w:t xml:space="preserve">. </w:t>
      </w:r>
      <w:r w:rsidRPr="00A02BA4">
        <w:rPr>
          <w:color w:val="000000"/>
          <w:sz w:val="28"/>
          <w:szCs w:val="28"/>
        </w:rPr>
        <w:t>Прийняття в межах своїх повноважень рішень, видача наказів, вказівок, обов‘язкових для виконання працівниками Департаменту та підпорядкованими комунальними підприємствами.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4.1.12. Департамент при  виконанні покладених на нього завдань взаємодіє з   іншими    виконавчими органами   Чернівецької міської ради,    підприємствами,   установами,   організаціями, незалежно від форм власності і підпорядкування, органами самоорганізації населення.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4.1.13</w:t>
      </w:r>
      <w:r w:rsidRPr="00A02BA4">
        <w:rPr>
          <w:b/>
          <w:bCs/>
          <w:color w:val="000000"/>
          <w:sz w:val="28"/>
          <w:szCs w:val="28"/>
        </w:rPr>
        <w:t>.</w:t>
      </w:r>
      <w:r w:rsidRPr="00A02BA4">
        <w:rPr>
          <w:color w:val="000000"/>
          <w:sz w:val="28"/>
          <w:szCs w:val="28"/>
        </w:rPr>
        <w:t xml:space="preserve"> Департамент не має права збільшувати в одноосібному порядку вартість об’єктів, вартість яких була визначена на публічних торгах. У разі виникнення необхідності при виявлені додаткових робіт готується проект рішення та вноситься на розгляд міської ради.   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4.2.</w:t>
      </w:r>
      <w:r w:rsidRPr="00A02BA4">
        <w:rPr>
          <w:color w:val="000000"/>
          <w:sz w:val="28"/>
          <w:szCs w:val="28"/>
        </w:rPr>
        <w:t xml:space="preserve"> Посадові особи управління благоустрою та </w:t>
      </w:r>
      <w:r w:rsidR="00B16F63">
        <w:rPr>
          <w:color w:val="000000"/>
          <w:sz w:val="28"/>
          <w:szCs w:val="28"/>
        </w:rPr>
        <w:t>охорони навколишнього природного середовища</w:t>
      </w:r>
      <w:r w:rsidRPr="00A02BA4">
        <w:rPr>
          <w:color w:val="000000"/>
          <w:sz w:val="28"/>
          <w:szCs w:val="28"/>
        </w:rPr>
        <w:t xml:space="preserve"> департаменту мають право:</w:t>
      </w:r>
    </w:p>
    <w:p w:rsidR="00EA7083" w:rsidRPr="00A02BA4" w:rsidRDefault="00EA7083" w:rsidP="00EA7083">
      <w:pPr>
        <w:pStyle w:val="a3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4.2.1. Складати письмові попередження, акти, приписи</w:t>
      </w:r>
      <w:r w:rsidR="0080278E">
        <w:rPr>
          <w:color w:val="000000"/>
          <w:sz w:val="28"/>
          <w:szCs w:val="28"/>
        </w:rPr>
        <w:t xml:space="preserve">, </w:t>
      </w:r>
      <w:r w:rsidRPr="00A02BA4">
        <w:rPr>
          <w:color w:val="000000"/>
          <w:sz w:val="28"/>
          <w:szCs w:val="28"/>
        </w:rPr>
        <w:t>  протоколи</w:t>
      </w:r>
      <w:r w:rsidR="0080278E">
        <w:rPr>
          <w:color w:val="000000"/>
          <w:sz w:val="28"/>
          <w:szCs w:val="28"/>
        </w:rPr>
        <w:t xml:space="preserve"> і виносити постанови </w:t>
      </w:r>
      <w:r w:rsidRPr="00A02BA4">
        <w:rPr>
          <w:color w:val="000000"/>
          <w:sz w:val="28"/>
          <w:szCs w:val="28"/>
        </w:rPr>
        <w:t xml:space="preserve"> про адміністративні правопорушення в межах компетенції та порядку, передбаченого чинним законодавством щодо  порушень законодавства у сфері благоустрою та паркування транспортних засобів. Розглядати справи про адміністративні правопорушення, передбачені частинами першою і третьою статті 122 КУпАП, частинами першою і другою статті 152-1 КУпАП і накладати адміністративні стягнення а також проводити тимчасове затримання транспортних засобів відповідно до чинного законодавства, у разі надання таких повноважень виконавчим комітетом міської ради.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4.2.2. Виявляти правопорушення за допомогою фото-, відеофіксації здійснювати звукозапис як допоміжний засіб фіксації порушень, складати відповідні акти.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4.2.3. Забезпечувати формування, публікацію матеріалів, які відносяться до компетенції Управління на сайті міської ради та в засобах масової інформації.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4.2.4. За погодженням з власниками входити на територію підприємств, установ та організацій, крім режимних об’єктів для огляду територій та контролю за дотримання Правил благоустрою м. Чернівців. В разі не допуску, інформувати органи правопорядку.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4.2.5. Інформувати про переслідування, що пов’язане з виконанням службових обов’язків керівництво департаменту та правоохоронні органи.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4.2.6. Проводити контроль та обстеження за дотриманням підприємствами, установами, організаціями незалежно від форм власності, фізичними особами-підприємцями, фізичними особами законодавства у сферах благоустрою населеного пункту та паркування транспортних засобів в межах м. Чернівців.</w:t>
      </w:r>
    </w:p>
    <w:p w:rsidR="00EA7083" w:rsidRPr="00A02BA4" w:rsidRDefault="00D13BC3" w:rsidP="00D13BC3">
      <w:pPr>
        <w:pStyle w:val="a3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4.2.7. </w:t>
      </w:r>
      <w:r w:rsidR="00EA7083" w:rsidRPr="00A02BA4">
        <w:rPr>
          <w:color w:val="000000"/>
          <w:sz w:val="28"/>
          <w:szCs w:val="28"/>
        </w:rPr>
        <w:t>Вживати заходів щодо зупинення робіт, які проводяться самовільно та порушують стан благоустрою міста.</w:t>
      </w:r>
    </w:p>
    <w:p w:rsidR="00D13BC3" w:rsidRDefault="00D13BC3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A7083" w:rsidRPr="00A02BA4" w:rsidRDefault="0080278E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4.2.8</w:t>
      </w:r>
      <w:r w:rsidR="00EA7083" w:rsidRPr="00A02BA4">
        <w:rPr>
          <w:color w:val="000000"/>
          <w:sz w:val="28"/>
          <w:szCs w:val="28"/>
        </w:rPr>
        <w:t>.  При виконанні службових обов’язків посадова особа управління благоустрою та екології департаменту повинна мати при собі службове посвідчення встановленого зразка.</w:t>
      </w:r>
    </w:p>
    <w:p w:rsidR="00EA7083" w:rsidRPr="00A02BA4" w:rsidRDefault="0080278E" w:rsidP="00EA7083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4.2.9</w:t>
      </w:r>
      <w:r w:rsidR="00EA7083" w:rsidRPr="00A02BA4">
        <w:rPr>
          <w:color w:val="000000"/>
          <w:sz w:val="28"/>
          <w:szCs w:val="28"/>
        </w:rPr>
        <w:t>. Зразок бланків протоколу про адміністративне правопорушення та постанови про притягнення до адміністративної відповідальності затверджуються рішенням виконавчого комітету міської ради.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65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outlineLvl w:val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5. Керівництво та структура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5.1.</w:t>
      </w:r>
      <w:r w:rsidRPr="00A02BA4">
        <w:rPr>
          <w:color w:val="000000"/>
          <w:sz w:val="28"/>
          <w:szCs w:val="28"/>
        </w:rPr>
        <w:t xml:space="preserve"> Департамент очолює директор Департаменту, який призначається на посаду та звільняється з посади  Чернівецьким міським головою за погодженням із заступником міського голови з питань діяльності виконавчих органів відповідно до вимог чинного законодавства.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5.2.</w:t>
      </w:r>
      <w:r w:rsidRPr="00A02BA4">
        <w:rPr>
          <w:color w:val="000000"/>
          <w:sz w:val="28"/>
          <w:szCs w:val="28"/>
        </w:rPr>
        <w:t xml:space="preserve"> Директор Департаменту відповідно до покладених на нього обов’язків: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5.2.1. Здійснює загальне керівництво роботою Департаменту, визначає форми й методи взаємодії структурних підрозділів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5.2.2. Забезпечує якісне та своєчасне виконання покладених на Департамент завдань та доручень керівництва Чернівецької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5.2.3. Затверджує положення про структурні підрозділи Департаменту та посадові інструкції працівників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5.2.4. Вносить в установленому порядку пропозиції про призначення на посади, звільнення посадових осіб та  працівників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5.2.5. Забезпечує взаємодію Департаменту з іншими виконавчими органами Чернівецької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5.2.6. Забезпечує формування  планів роботи Департаменту, організовує й контролює процес їх виконання.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5.2.7. Виконує інші завдання, визначені керівництвом Чернівецької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5.2.8. Вносить в установленому порядку пропозиції Чернівецькому міському голові про застосування заохочень або стягнень до працівників Департаменту та керівників комунальних підприємств, підпорядкованих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5.2.9. Забезпечує в межах своєї компетенції реалізацію державної політики стосовно державної таємниці, здійснює контроль за її збереженням у структурних підрозділах.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5.2.10. Забезпечує надання відповідей на звернення, скарги, запити й пропозиції громадян та юридичних осіб, що надходять до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5.2.11. Контролює дотримання працівниками Департаменту вимог законів України «Про службу в органах місцевого самоврядування», «Про засади запобігання і протидії корупції», «Про доступ до публічної інформації» та інших нормативно-правових актів України.</w:t>
      </w:r>
    </w:p>
    <w:p w:rsidR="00EA7083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5.2.12.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Департаменту.</w:t>
      </w:r>
    </w:p>
    <w:p w:rsidR="00D13BC3" w:rsidRDefault="00D13BC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D13BC3" w:rsidRPr="00A02BA4" w:rsidRDefault="00D13BC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5.2.13. Забезпечує дотримання дисципліни та законності в діяльності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5.2.14. Забезпечує систематичне оприлюднення на офіційному вебпорталі міської ради інформації, що входить до компетенції Департаменту, дотримання законодавства про доступ до публічної інформації.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5.2.15. Веде особистий прийом громадян та організовує розгляд пропозицій, заяв та скарг працівниками управлінь і відділів згідно із Законом України «Про звернення громадян», забезпечує ведення діловодства та архівної роботи в установленому порядку.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5.2.16. Координує організаційне, інформаційне та матеріально-технічне забезпечення Департаменту.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5.2.17. Діє від імені Департаменту та представляє його у відносинах з державними і недержавними організаціями, підприємствами, установами у суді та органах нотаріату.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5.2.18. Здійснює контроль за дотриманням працівниками Департаменту вимог законодавчих та інших нормативно-правових актів з питань охорони праці та пожежної безпеки.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5.2.19. Видає у межах своєї компетенції накази організаційно-розпорядчого характеру, організовує та контролює їх виконання особовим складом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5.2.20. Забезпечує збереження інформації в паперовому та електронному вигляді, створеної в процесі діяльності, приймання-передавання її при зміні (звільненні, переведенні тощо) працівників.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5.4. </w:t>
      </w:r>
      <w:r w:rsidRPr="00A02BA4">
        <w:rPr>
          <w:color w:val="000000"/>
          <w:sz w:val="28"/>
          <w:szCs w:val="28"/>
        </w:rPr>
        <w:t xml:space="preserve">Директор Департаменту повинен знати: закони України, що стосуються діяльності виконавчого органу міської ради та питань служби в органах місцевого самоврядування, укази та розпорядження Президента України, постанови Верховної Ради України, постанови, розпорядження та декрети Кабінету Міністрів України, інші підзаконні нормативно-правові акти, конвенції, стандарти та рекомендації міжнародних організацій, що стосуються розвитку виконавчого  органу  міської  ради;  порядок  підготовки  та внесення проектів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з комп’ютером та відповідні програмні засоби; державну мову, ділову мову.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5.5. </w:t>
      </w:r>
      <w:r w:rsidRPr="00A02BA4">
        <w:rPr>
          <w:color w:val="000000"/>
          <w:sz w:val="28"/>
          <w:szCs w:val="28"/>
        </w:rPr>
        <w:t xml:space="preserve">Кваліфікаційні вимоги до претендентів на посаду директора Департаменту: повна вища освіта відповідного професійного спрямування «Економіка і підприємництво», «Менеджмент», «Право», «Будівництво», інженерно – технічні спеціальності за освітньо-кваліфікаційним рівнем магістра, спеціаліста. </w:t>
      </w:r>
    </w:p>
    <w:p w:rsidR="00EA7083" w:rsidRPr="00A02BA4" w:rsidRDefault="00EA7083" w:rsidP="00EA7083">
      <w:pPr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форми власності не менше 2 років.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lastRenderedPageBreak/>
        <w:t xml:space="preserve">5.6.  </w:t>
      </w:r>
      <w:r w:rsidRPr="00A02BA4">
        <w:rPr>
          <w:color w:val="000000"/>
          <w:sz w:val="28"/>
          <w:szCs w:val="28"/>
        </w:rPr>
        <w:t>Директор Департаменту має право: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5.6.1. Самостійно встановлювати організаційні принципи та схеми роботи Департаменту й видавати відповідну організаційну документацію в межах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5.6.2. Вимагати від працівників Департаменту додержання вимог законодавства, своєчасного виконання доручень керівництва Чернівецької міської ради та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5.6.3. Надсилати запити й одержувати в установленому порядку від виконавчих органів Чернівецької міської ради, підприємств, установ і організацій, фізичних та юридичних осіб необхідну інформацію, аналітичні напрацювання й довідкові матеріали для виконання завдань, покладених на Департамент.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5.6.4. Давати доручення, обов’язкові для виконання працівниками Департаменту та керівниками підпорядкованих підприємств.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5.6.5. Вносити пропозиції щодо вдосконалення роботи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5.6.6. Підписувати листи, службові записки, довідки Департаменту, візувати документи та інші матеріали.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5.6.7. За дорученням Чернівецького міського голови представляти інтереси Департаменту в органах державної влади.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5.6.8. Вносити у встановленому порядку пропозиції щодо змін у структурі та штатній чисельності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5.6.9. Вносити пропозиції Чернівецькому міському голові щодо заохочення  працівників  Департаменту,  притягнення   їх  до   дисциплінарної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відповідальності, включення до кадрового резерву, проведення стажування тощо.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5.7</w:t>
      </w:r>
      <w:r w:rsidRPr="00A02BA4">
        <w:rPr>
          <w:color w:val="000000"/>
          <w:sz w:val="28"/>
          <w:szCs w:val="28"/>
        </w:rPr>
        <w:t>.  Директор Департаменту несе відповідальність за: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5.7.1. Неналежну організацію роботи Департаменту, незадовільний стан службової та виконавської дисципліни.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5.7.2.  Неналежне виконання покладених на Департамент завдань і неналежне здійснення ним повноважень відповідно до цього Положення.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5.7.3. Недотримання законності в службовій діяльності працівниками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5.7.4. Негативні наслідки своїх </w:t>
      </w:r>
      <w:r w:rsidRPr="00A02BA4">
        <w:rPr>
          <w:b/>
          <w:bCs/>
          <w:color w:val="000000"/>
          <w:sz w:val="28"/>
          <w:szCs w:val="28"/>
        </w:rPr>
        <w:t>наказів, </w:t>
      </w:r>
      <w:r w:rsidRPr="00A02BA4">
        <w:rPr>
          <w:color w:val="000000"/>
          <w:sz w:val="28"/>
          <w:szCs w:val="28"/>
        </w:rPr>
        <w:t>доручень, самостійно прийнятих рішень під час виконання службових обов’язків та за бездіяльність.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5.7.5. Незабезпечення створення належних умов з охорони праці та протипожежної безпеки.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5.7.6. Неналежний стан діловодства, обліку та звітності в Департаменті.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5.7.7. Несвоєчасний та неякісний розгляд звернень громадян і службової кореспонденції.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5.8. </w:t>
      </w:r>
      <w:r w:rsidRPr="00A02BA4">
        <w:rPr>
          <w:color w:val="000000"/>
          <w:sz w:val="28"/>
          <w:szCs w:val="28"/>
        </w:rPr>
        <w:t>Директор Департаменту має першого заступника та заступників за основними напрямами роботи,  які призначаються на посади та звільняються з них Чернівецьким міським головою за погодженням із заступником міського голови з питань діяльності виконавчих органів міської ради відповідно до вимог чинного законодавства.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Директор Департаменту розподіляє функціональні обов’язки між своїми заступниками.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lastRenderedPageBreak/>
        <w:t>5.9</w:t>
      </w:r>
      <w:r w:rsidRPr="00A02BA4">
        <w:rPr>
          <w:color w:val="000000"/>
          <w:sz w:val="28"/>
          <w:szCs w:val="28"/>
        </w:rPr>
        <w:t>. Директор Департаменту є розпорядником фінансових та матеріальних ресурсів Департаменту.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5.10</w:t>
      </w:r>
      <w:r w:rsidRPr="00A02BA4">
        <w:rPr>
          <w:color w:val="000000"/>
          <w:sz w:val="28"/>
          <w:szCs w:val="28"/>
        </w:rPr>
        <w:t>. За відсутності директора Департаменту його обов’язки виконує Перший заступник директора Департаменту, а у разі відсутності останнього – один із заступників директора.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 xml:space="preserve">          </w:t>
      </w:r>
      <w:r w:rsidRPr="00A02BA4">
        <w:rPr>
          <w:b/>
          <w:bCs/>
          <w:color w:val="000000"/>
          <w:sz w:val="28"/>
          <w:szCs w:val="28"/>
        </w:rPr>
        <w:t>5.11.</w:t>
      </w:r>
      <w:r w:rsidRPr="00A02BA4">
        <w:rPr>
          <w:color w:val="000000"/>
          <w:sz w:val="28"/>
          <w:szCs w:val="28"/>
        </w:rPr>
        <w:t xml:space="preserve"> Керівництво управліннями у складі Департаменту здійснюють заступники директора Департаменту – начальники управлінь; керівництво відділами – начальники відділів.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ab/>
      </w:r>
      <w:r w:rsidRPr="00A02BA4">
        <w:rPr>
          <w:b/>
          <w:bCs/>
          <w:color w:val="000000"/>
          <w:sz w:val="28"/>
          <w:szCs w:val="28"/>
        </w:rPr>
        <w:t>5.12.</w:t>
      </w:r>
      <w:r w:rsidRPr="00A02BA4">
        <w:rPr>
          <w:color w:val="000000"/>
          <w:sz w:val="28"/>
          <w:szCs w:val="28"/>
        </w:rPr>
        <w:t xml:space="preserve"> </w:t>
      </w:r>
      <w:r w:rsidR="0032449A" w:rsidRPr="00A02BA4">
        <w:rPr>
          <w:color w:val="000000"/>
          <w:sz w:val="28"/>
          <w:szCs w:val="28"/>
        </w:rPr>
        <w:t xml:space="preserve">Начальник </w:t>
      </w:r>
      <w:r w:rsidRPr="00A02BA4">
        <w:rPr>
          <w:color w:val="000000"/>
          <w:sz w:val="28"/>
          <w:szCs w:val="28"/>
        </w:rPr>
        <w:t xml:space="preserve">відділу обліку та приватизації житла </w:t>
      </w:r>
      <w:r w:rsidR="0032449A" w:rsidRPr="00A02BA4">
        <w:rPr>
          <w:color w:val="000000"/>
          <w:sz w:val="28"/>
          <w:szCs w:val="28"/>
        </w:rPr>
        <w:t xml:space="preserve">Департаменту </w:t>
      </w:r>
      <w:r w:rsidRPr="00A02BA4">
        <w:rPr>
          <w:color w:val="000000"/>
          <w:sz w:val="28"/>
          <w:szCs w:val="28"/>
        </w:rPr>
        <w:t>за  посадою є керівником органу приватизації</w:t>
      </w:r>
      <w:r w:rsidR="0032449A">
        <w:rPr>
          <w:color w:val="000000"/>
          <w:sz w:val="28"/>
          <w:szCs w:val="28"/>
        </w:rPr>
        <w:t xml:space="preserve">. </w:t>
      </w:r>
      <w:r w:rsidRPr="00A02BA4">
        <w:rPr>
          <w:color w:val="000000"/>
          <w:sz w:val="28"/>
          <w:szCs w:val="28"/>
        </w:rPr>
        <w:t xml:space="preserve"> 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5.13. </w:t>
      </w:r>
      <w:r w:rsidRPr="00A02BA4">
        <w:rPr>
          <w:color w:val="000000"/>
          <w:sz w:val="28"/>
          <w:szCs w:val="28"/>
        </w:rPr>
        <w:t>Посадові особи та службовці Департаменту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призначаються Чернівецьким міським</w:t>
      </w:r>
      <w:r w:rsidRPr="00A02BA4">
        <w:rPr>
          <w:b/>
          <w:bCs/>
          <w:color w:val="000000"/>
          <w:sz w:val="28"/>
          <w:szCs w:val="28"/>
        </w:rPr>
        <w:t> </w:t>
      </w:r>
      <w:r w:rsidRPr="00A02BA4">
        <w:rPr>
          <w:color w:val="000000"/>
          <w:sz w:val="28"/>
          <w:szCs w:val="28"/>
        </w:rPr>
        <w:t>головою за поданням директора Департаменту та погодженням із заступником міського голови з питань діяльності виконавчих органів міської ради  відповідно до вимог чинного законодавства.</w:t>
      </w:r>
    </w:p>
    <w:p w:rsidR="00EA7083" w:rsidRPr="00A02BA4" w:rsidRDefault="00EA7083" w:rsidP="00D13BC3">
      <w:pPr>
        <w:pStyle w:val="a3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  <w:r w:rsidRPr="00A02BA4">
        <w:rPr>
          <w:b/>
          <w:bCs/>
          <w:color w:val="000000"/>
          <w:sz w:val="28"/>
          <w:szCs w:val="28"/>
        </w:rPr>
        <w:t>5.14.</w:t>
      </w:r>
      <w:r w:rsidRPr="00A02BA4">
        <w:rPr>
          <w:color w:val="000000"/>
          <w:sz w:val="28"/>
          <w:szCs w:val="28"/>
        </w:rPr>
        <w:t> Структура, гранична чисельність, штатний розпис Департаменту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затверджуються міською радою, Положення про структурні підрозділи, посадові інструкції посадових осіб та працівників Департаменту затверджуються його директором.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i/>
          <w:iCs/>
          <w:color w:val="000000"/>
          <w:sz w:val="28"/>
          <w:szCs w:val="28"/>
        </w:rPr>
        <w:tab/>
      </w:r>
      <w:r w:rsidRPr="00A02BA4">
        <w:rPr>
          <w:b/>
          <w:bCs/>
          <w:color w:val="000000"/>
          <w:sz w:val="28"/>
          <w:szCs w:val="28"/>
        </w:rPr>
        <w:t>6. Взаємовідносини, зв’язок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 xml:space="preserve">6.1. </w:t>
      </w:r>
      <w:r w:rsidRPr="00A02BA4">
        <w:rPr>
          <w:color w:val="000000"/>
          <w:sz w:val="28"/>
          <w:szCs w:val="28"/>
        </w:rPr>
        <w:t>Департамент при виконанні покладених на нього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органів Чернівецької міської ради.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left="2850"/>
        <w:jc w:val="center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center"/>
        <w:outlineLvl w:val="0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7. Майно і кошти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7.1</w:t>
      </w:r>
      <w:r w:rsidRPr="00A02BA4">
        <w:rPr>
          <w:color w:val="000000"/>
          <w:sz w:val="28"/>
          <w:szCs w:val="28"/>
        </w:rPr>
        <w:t>. Департамент утримується за рахунок коштів міського бюджету та інших джерел, не заборонених чинним законодавством.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left="-108" w:firstLine="816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7.2. </w:t>
      </w:r>
      <w:r w:rsidRPr="00A02BA4">
        <w:rPr>
          <w:color w:val="000000"/>
          <w:sz w:val="28"/>
          <w:szCs w:val="28"/>
        </w:rPr>
        <w:t>Департамент є головним розпорядником коштів.</w:t>
      </w:r>
    </w:p>
    <w:p w:rsidR="00EA7083" w:rsidRPr="00A02BA4" w:rsidRDefault="00EA7083" w:rsidP="00EA7083">
      <w:pPr>
        <w:pStyle w:val="a3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7.3</w:t>
      </w:r>
      <w:r w:rsidRPr="00A02BA4">
        <w:rPr>
          <w:color w:val="000000"/>
          <w:sz w:val="28"/>
          <w:szCs w:val="28"/>
        </w:rPr>
        <w:t>. Директор Департаменту може вносити пропозиції щодо уточнення кошторису витрат.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7.4. </w:t>
      </w:r>
      <w:r w:rsidRPr="00A02BA4">
        <w:rPr>
          <w:color w:val="000000"/>
          <w:sz w:val="28"/>
          <w:szCs w:val="28"/>
        </w:rPr>
        <w:t>Оплата праці працівників Департаменту здійснюється згідно з  чинним законодавством.</w:t>
      </w: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A7083" w:rsidRPr="00A02BA4" w:rsidRDefault="00EA7083" w:rsidP="00EA708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color w:val="000000"/>
          <w:sz w:val="28"/>
          <w:szCs w:val="28"/>
        </w:rPr>
        <w:t> </w:t>
      </w:r>
    </w:p>
    <w:p w:rsidR="00EA7083" w:rsidRPr="00A02BA4" w:rsidRDefault="00EA7083" w:rsidP="00EA708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BA4">
        <w:rPr>
          <w:b/>
          <w:bCs/>
          <w:color w:val="000000"/>
          <w:sz w:val="28"/>
          <w:szCs w:val="28"/>
        </w:rPr>
        <w:t>Секретар Чернівецької міської ради                                                  В. Продан </w:t>
      </w:r>
    </w:p>
    <w:p w:rsidR="00EA7083" w:rsidRPr="00A02BA4" w:rsidRDefault="00EA7083" w:rsidP="00EA7083">
      <w:pPr>
        <w:rPr>
          <w:color w:val="000000"/>
          <w:sz w:val="28"/>
          <w:szCs w:val="28"/>
        </w:rPr>
      </w:pPr>
    </w:p>
    <w:p w:rsidR="00EA7083" w:rsidRPr="00A02BA4" w:rsidRDefault="00EA7083" w:rsidP="00EA7083">
      <w:pPr>
        <w:rPr>
          <w:color w:val="000000"/>
          <w:sz w:val="28"/>
          <w:szCs w:val="28"/>
        </w:rPr>
      </w:pPr>
    </w:p>
    <w:p w:rsidR="00157BD0" w:rsidRDefault="00157BD0"/>
    <w:sectPr w:rsidR="00157BD0" w:rsidSect="002C3790">
      <w:headerReference w:type="even" r:id="rId7"/>
      <w:headerReference w:type="default" r:id="rId8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8E5" w:rsidRDefault="005D58E5">
      <w:r>
        <w:separator/>
      </w:r>
    </w:p>
  </w:endnote>
  <w:endnote w:type="continuationSeparator" w:id="0">
    <w:p w:rsidR="005D58E5" w:rsidRDefault="005D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8E5" w:rsidRDefault="005D58E5">
      <w:r>
        <w:separator/>
      </w:r>
    </w:p>
  </w:footnote>
  <w:footnote w:type="continuationSeparator" w:id="0">
    <w:p w:rsidR="005D58E5" w:rsidRDefault="005D5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083" w:rsidRDefault="00EA7083" w:rsidP="002C37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7083" w:rsidRDefault="00EA70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790" w:rsidRDefault="002C3790" w:rsidP="002C379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BDA">
      <w:rPr>
        <w:rStyle w:val="a5"/>
        <w:noProof/>
      </w:rPr>
      <w:t>2</w:t>
    </w:r>
    <w:r>
      <w:rPr>
        <w:rStyle w:val="a5"/>
      </w:rPr>
      <w:fldChar w:fldCharType="end"/>
    </w:r>
  </w:p>
  <w:p w:rsidR="002C3790" w:rsidRDefault="002C379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94117"/>
    <w:multiLevelType w:val="multilevel"/>
    <w:tmpl w:val="9B92B096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color w:val="FF0000"/>
        <w:sz w:val="28"/>
      </w:rPr>
    </w:lvl>
    <w:lvl w:ilvl="1">
      <w:start w:val="2"/>
      <w:numFmt w:val="decimal"/>
      <w:lvlText w:val="%1.%2."/>
      <w:lvlJc w:val="left"/>
      <w:pPr>
        <w:tabs>
          <w:tab w:val="num" w:pos="997"/>
        </w:tabs>
        <w:ind w:left="997" w:hanging="645"/>
      </w:pPr>
      <w:rPr>
        <w:rFonts w:hint="default"/>
        <w:color w:val="FF0000"/>
        <w:sz w:val="28"/>
      </w:rPr>
    </w:lvl>
    <w:lvl w:ilvl="2">
      <w:start w:val="7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  <w:color w:val="FF0000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83"/>
    <w:rsid w:val="00026F1C"/>
    <w:rsid w:val="00157BD0"/>
    <w:rsid w:val="002C34EF"/>
    <w:rsid w:val="002C3790"/>
    <w:rsid w:val="002D4039"/>
    <w:rsid w:val="0032449A"/>
    <w:rsid w:val="004F3645"/>
    <w:rsid w:val="00553BAB"/>
    <w:rsid w:val="005D58E5"/>
    <w:rsid w:val="005F43E1"/>
    <w:rsid w:val="0080278E"/>
    <w:rsid w:val="008C4BDA"/>
    <w:rsid w:val="00AB73B2"/>
    <w:rsid w:val="00B16F63"/>
    <w:rsid w:val="00C93ECB"/>
    <w:rsid w:val="00D13BC3"/>
    <w:rsid w:val="00EA708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7F5F5-D3DC-4E01-9DC8-A661469F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83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EA7083"/>
    <w:pPr>
      <w:spacing w:before="100" w:beforeAutospacing="1" w:after="100" w:afterAutospacing="1"/>
    </w:pPr>
  </w:style>
  <w:style w:type="paragraph" w:styleId="a4">
    <w:name w:val="header"/>
    <w:basedOn w:val="a"/>
    <w:rsid w:val="00EA708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EA7083"/>
  </w:style>
  <w:style w:type="paragraph" w:styleId="a6">
    <w:name w:val="footer"/>
    <w:basedOn w:val="a"/>
    <w:rsid w:val="002C3790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5479</Words>
  <Characters>31233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rada</Company>
  <LinksUpToDate>false</LinksUpToDate>
  <CharactersWithSpaces>36639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Protokl4</dc:creator>
  <cp:keywords/>
  <dc:description/>
  <cp:lastModifiedBy>kompvid2</cp:lastModifiedBy>
  <cp:revision>2</cp:revision>
  <cp:lastPrinted>2020-10-21T08:59:00Z</cp:lastPrinted>
  <dcterms:created xsi:type="dcterms:W3CDTF">2020-10-23T12:07:00Z</dcterms:created>
  <dcterms:modified xsi:type="dcterms:W3CDTF">2020-10-23T12:07:00Z</dcterms:modified>
</cp:coreProperties>
</file>