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8" w:type="dxa"/>
        <w:tblInd w:w="-106" w:type="dxa"/>
        <w:tblLook w:val="00A0" w:firstRow="1" w:lastRow="0" w:firstColumn="1" w:lastColumn="0" w:noHBand="0" w:noVBand="0"/>
      </w:tblPr>
      <w:tblGrid>
        <w:gridCol w:w="5608"/>
        <w:gridCol w:w="4820"/>
      </w:tblGrid>
      <w:tr w:rsidR="005A4264" w:rsidRPr="00A755B3">
        <w:trPr>
          <w:trHeight w:val="1797"/>
        </w:trPr>
        <w:tc>
          <w:tcPr>
            <w:tcW w:w="5608" w:type="dxa"/>
          </w:tcPr>
          <w:p w:rsidR="005A4264" w:rsidRDefault="005A426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820" w:type="dxa"/>
          </w:tcPr>
          <w:p w:rsidR="005A4264" w:rsidRDefault="005A4264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5A4264" w:rsidRPr="00827984" w:rsidRDefault="005A4264">
            <w:pPr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Додаток </w:t>
            </w:r>
            <w:r w:rsidRPr="0082798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2</w:t>
            </w:r>
          </w:p>
          <w:p w:rsidR="005A4264" w:rsidRDefault="005A4264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до Програми фінансування робіт пов’язаних з благоустроєм   м. Чернівців на 2018-2022 роки, затвердженої  рішенням міської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скликання від 26.12.2017р. №1046, зі змінами від 08.08.2018 №1382, від 06.12.2018р. №1530, від 28.02.2019р. №1635, 31.10.2019 №1908</w:t>
            </w:r>
          </w:p>
          <w:p w:rsidR="005A4264" w:rsidRDefault="008E7AF9" w:rsidP="008E7AF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30.09.2020 </w:t>
            </w:r>
            <w:r w:rsidR="005A426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№</w:t>
            </w:r>
            <w:r w:rsidR="005A4264" w:rsidRPr="00A755B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2418</w:t>
            </w:r>
            <w:r w:rsidR="005A426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</w:t>
            </w:r>
            <w:r w:rsidR="005A4264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                                   </w:t>
            </w:r>
            <w:r w:rsidR="005A426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    </w:t>
            </w:r>
            <w:r w:rsidR="005A4264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5A426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</w:tbl>
    <w:p w:rsidR="005A4264" w:rsidRDefault="005A4264" w:rsidP="00827984">
      <w:pPr>
        <w:ind w:left="13320"/>
        <w:rPr>
          <w:spacing w:val="-13"/>
          <w:sz w:val="28"/>
          <w:szCs w:val="28"/>
        </w:rPr>
      </w:pPr>
    </w:p>
    <w:p w:rsidR="005A4264" w:rsidRPr="00176990" w:rsidRDefault="005A4264" w:rsidP="00827984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bCs/>
          <w:sz w:val="28"/>
          <w:szCs w:val="28"/>
        </w:rPr>
      </w:pPr>
      <w:r w:rsidRPr="00176990">
        <w:rPr>
          <w:b/>
          <w:bCs/>
          <w:sz w:val="28"/>
          <w:szCs w:val="28"/>
        </w:rPr>
        <w:t xml:space="preserve">Ресурсне забезпечення цільової </w:t>
      </w:r>
    </w:p>
    <w:p w:rsidR="005A4264" w:rsidRDefault="005A4264" w:rsidP="00827984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Програми фінансування робіт, пов’язаних з благоустроєм </w:t>
      </w:r>
      <w:proofErr w:type="spellStart"/>
      <w:r>
        <w:rPr>
          <w:b/>
          <w:bCs/>
          <w:sz w:val="28"/>
          <w:szCs w:val="28"/>
        </w:rPr>
        <w:t>м.Чернівців</w:t>
      </w:r>
      <w:proofErr w:type="spellEnd"/>
      <w:r>
        <w:rPr>
          <w:b/>
          <w:bCs/>
          <w:sz w:val="28"/>
          <w:szCs w:val="28"/>
        </w:rPr>
        <w:t xml:space="preserve"> на 2018-2022 роки </w:t>
      </w:r>
    </w:p>
    <w:p w:rsidR="005A4264" w:rsidRDefault="005A4264" w:rsidP="00827984">
      <w:pPr>
        <w:shd w:val="clear" w:color="auto" w:fill="FFFFFF"/>
        <w:tabs>
          <w:tab w:val="left" w:leader="underscore" w:pos="9024"/>
        </w:tabs>
        <w:ind w:left="614"/>
        <w:jc w:val="center"/>
        <w:rPr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2017"/>
        <w:gridCol w:w="1629"/>
        <w:gridCol w:w="1629"/>
        <w:gridCol w:w="1757"/>
        <w:gridCol w:w="1881"/>
        <w:gridCol w:w="1878"/>
      </w:tblGrid>
      <w:tr w:rsidR="005A4264">
        <w:trPr>
          <w:trHeight w:val="908"/>
        </w:trPr>
        <w:tc>
          <w:tcPr>
            <w:tcW w:w="1351" w:type="pct"/>
            <w:vMerge w:val="restar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14" w:type="pct"/>
            <w:gridSpan w:val="5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Етапи виконання програми</w:t>
            </w:r>
          </w:p>
          <w:p w:rsidR="005A4264" w:rsidRDefault="005A4264">
            <w:pPr>
              <w:jc w:val="center"/>
              <w:rPr>
                <w:sz w:val="28"/>
                <w:szCs w:val="28"/>
              </w:rPr>
            </w:pPr>
          </w:p>
          <w:p w:rsidR="005A4264" w:rsidRDefault="005A4264">
            <w:pPr>
              <w:jc w:val="center"/>
              <w:rPr>
                <w:sz w:val="28"/>
                <w:szCs w:val="28"/>
              </w:rPr>
            </w:pPr>
          </w:p>
          <w:p w:rsidR="005A4264" w:rsidRDefault="005A4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pct"/>
            <w:vMerge w:val="restar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5A4264">
        <w:trPr>
          <w:trHeight w:val="743"/>
        </w:trPr>
        <w:tc>
          <w:tcPr>
            <w:tcW w:w="1351" w:type="pct"/>
            <w:vMerge/>
            <w:vAlign w:val="center"/>
          </w:tcPr>
          <w:p w:rsidR="005A4264" w:rsidRDefault="005A4264">
            <w:pPr>
              <w:rPr>
                <w:sz w:val="28"/>
                <w:szCs w:val="28"/>
              </w:rPr>
            </w:pPr>
          </w:p>
        </w:tc>
        <w:tc>
          <w:tcPr>
            <w:tcW w:w="1233" w:type="pct"/>
            <w:gridSpan w:val="2"/>
          </w:tcPr>
          <w:p w:rsidR="005A4264" w:rsidRPr="00C8204B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1781" w:type="pct"/>
            <w:gridSpan w:val="3"/>
          </w:tcPr>
          <w:p w:rsidR="005A4264" w:rsidRPr="00C8204B" w:rsidRDefault="005A4264" w:rsidP="00C82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635" w:type="pct"/>
            <w:vMerge/>
          </w:tcPr>
          <w:p w:rsidR="005A4264" w:rsidRDefault="005A4264">
            <w:pPr>
              <w:rPr>
                <w:sz w:val="28"/>
                <w:szCs w:val="28"/>
              </w:rPr>
            </w:pPr>
          </w:p>
        </w:tc>
      </w:tr>
      <w:tr w:rsidR="005A4264">
        <w:trPr>
          <w:trHeight w:val="427"/>
        </w:trPr>
        <w:tc>
          <w:tcPr>
            <w:tcW w:w="1351" w:type="pct"/>
            <w:vMerge/>
            <w:vAlign w:val="center"/>
          </w:tcPr>
          <w:p w:rsidR="005A4264" w:rsidRDefault="005A4264">
            <w:pPr>
              <w:rPr>
                <w:sz w:val="28"/>
                <w:szCs w:val="28"/>
              </w:rPr>
            </w:pPr>
          </w:p>
        </w:tc>
        <w:tc>
          <w:tcPr>
            <w:tcW w:w="682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51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551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594" w:type="pct"/>
          </w:tcPr>
          <w:p w:rsidR="005A4264" w:rsidRDefault="005A42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636" w:type="pct"/>
            <w:vAlign w:val="center"/>
          </w:tcPr>
          <w:p w:rsidR="005A4264" w:rsidRDefault="005A4264" w:rsidP="0045229D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635" w:type="pct"/>
            <w:vMerge/>
          </w:tcPr>
          <w:p w:rsidR="005A4264" w:rsidRDefault="005A4264">
            <w:pPr>
              <w:rPr>
                <w:sz w:val="28"/>
                <w:szCs w:val="28"/>
              </w:rPr>
            </w:pPr>
          </w:p>
        </w:tc>
      </w:tr>
      <w:tr w:rsidR="005A4264">
        <w:tc>
          <w:tcPr>
            <w:tcW w:w="1351" w:type="pct"/>
            <w:vAlign w:val="center"/>
          </w:tcPr>
          <w:p w:rsidR="005A4264" w:rsidRDefault="005A4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2" w:type="pct"/>
          </w:tcPr>
          <w:p w:rsidR="005A4264" w:rsidRDefault="005A4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1" w:type="pct"/>
          </w:tcPr>
          <w:p w:rsidR="005A4264" w:rsidRDefault="005A4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1" w:type="pct"/>
          </w:tcPr>
          <w:p w:rsidR="005A4264" w:rsidRDefault="005A4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" w:type="pct"/>
          </w:tcPr>
          <w:p w:rsidR="005A4264" w:rsidRDefault="005A42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6" w:type="pct"/>
            <w:vAlign w:val="center"/>
          </w:tcPr>
          <w:p w:rsidR="005A4264" w:rsidRDefault="005A4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5" w:type="pct"/>
          </w:tcPr>
          <w:p w:rsidR="005A4264" w:rsidRDefault="005A4264">
            <w:pPr>
              <w:jc w:val="center"/>
              <w:rPr>
                <w:sz w:val="24"/>
                <w:szCs w:val="24"/>
              </w:rPr>
            </w:pPr>
          </w:p>
        </w:tc>
      </w:tr>
      <w:tr w:rsidR="005A4264">
        <w:tc>
          <w:tcPr>
            <w:tcW w:w="1351" w:type="pct"/>
          </w:tcPr>
          <w:p w:rsidR="005A4264" w:rsidRDefault="005A42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682" w:type="pct"/>
          </w:tcPr>
          <w:p w:rsidR="005A4264" w:rsidRDefault="005A4264" w:rsidP="00E63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lang w:val="ru-RU"/>
              </w:rPr>
              <w:t>7840</w:t>
            </w:r>
            <w:r>
              <w:rPr>
                <w:sz w:val="28"/>
                <w:szCs w:val="28"/>
              </w:rPr>
              <w:t>,295</w:t>
            </w:r>
          </w:p>
        </w:tc>
        <w:tc>
          <w:tcPr>
            <w:tcW w:w="551" w:type="pct"/>
          </w:tcPr>
          <w:p w:rsidR="005A4264" w:rsidRDefault="005A4264" w:rsidP="00E63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257333,467</w:t>
            </w:r>
          </w:p>
        </w:tc>
        <w:tc>
          <w:tcPr>
            <w:tcW w:w="551" w:type="pct"/>
          </w:tcPr>
          <w:p w:rsidR="005A4264" w:rsidRDefault="005A4264" w:rsidP="00E631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407914,852</w:t>
            </w:r>
          </w:p>
        </w:tc>
        <w:tc>
          <w:tcPr>
            <w:tcW w:w="594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363377,049</w:t>
            </w:r>
          </w:p>
        </w:tc>
        <w:tc>
          <w:tcPr>
            <w:tcW w:w="636" w:type="pct"/>
          </w:tcPr>
          <w:p w:rsidR="005A4264" w:rsidRDefault="005A4264" w:rsidP="00E631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390583,900</w:t>
            </w:r>
          </w:p>
        </w:tc>
        <w:tc>
          <w:tcPr>
            <w:tcW w:w="635" w:type="pct"/>
          </w:tcPr>
          <w:p w:rsidR="005A4264" w:rsidRDefault="005A4264" w:rsidP="00B3243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1577049,563</w:t>
            </w:r>
          </w:p>
        </w:tc>
      </w:tr>
      <w:tr w:rsidR="005A4264">
        <w:tc>
          <w:tcPr>
            <w:tcW w:w="1351" w:type="pct"/>
          </w:tcPr>
          <w:p w:rsidR="005A4264" w:rsidRDefault="005A42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682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1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</w:p>
        </w:tc>
      </w:tr>
      <w:tr w:rsidR="005A4264">
        <w:tc>
          <w:tcPr>
            <w:tcW w:w="1351" w:type="pct"/>
          </w:tcPr>
          <w:p w:rsidR="005A4264" w:rsidRDefault="005A42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682" w:type="pct"/>
          </w:tcPr>
          <w:p w:rsidR="005A4264" w:rsidRDefault="005A4264" w:rsidP="00E63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155740,295</w:t>
            </w:r>
          </w:p>
        </w:tc>
        <w:tc>
          <w:tcPr>
            <w:tcW w:w="551" w:type="pct"/>
          </w:tcPr>
          <w:p w:rsidR="005A4264" w:rsidRDefault="005A4264" w:rsidP="00E631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249133,467</w:t>
            </w:r>
          </w:p>
        </w:tc>
        <w:tc>
          <w:tcPr>
            <w:tcW w:w="551" w:type="pct"/>
          </w:tcPr>
          <w:p w:rsidR="005A4264" w:rsidRDefault="005A4264" w:rsidP="00E63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403914</w:t>
            </w:r>
            <w:r>
              <w:rPr>
                <w:sz w:val="28"/>
                <w:szCs w:val="28"/>
              </w:rPr>
              <w:t>,852</w:t>
            </w:r>
          </w:p>
        </w:tc>
        <w:tc>
          <w:tcPr>
            <w:tcW w:w="594" w:type="pct"/>
          </w:tcPr>
          <w:p w:rsidR="005A4264" w:rsidRDefault="005A426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359377,049</w:t>
            </w:r>
          </w:p>
        </w:tc>
        <w:tc>
          <w:tcPr>
            <w:tcW w:w="636" w:type="pct"/>
          </w:tcPr>
          <w:p w:rsidR="005A4264" w:rsidRDefault="005A4264" w:rsidP="00E631E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386583,9</w:t>
            </w:r>
          </w:p>
        </w:tc>
        <w:tc>
          <w:tcPr>
            <w:tcW w:w="635" w:type="pct"/>
          </w:tcPr>
          <w:p w:rsidR="005A4264" w:rsidRDefault="005A4264" w:rsidP="00B324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1554749,563</w:t>
            </w:r>
          </w:p>
        </w:tc>
      </w:tr>
      <w:tr w:rsidR="005A4264">
        <w:tc>
          <w:tcPr>
            <w:tcW w:w="1351" w:type="pct"/>
          </w:tcPr>
          <w:p w:rsidR="005A4264" w:rsidRDefault="005A42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682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51" w:type="pct"/>
          </w:tcPr>
          <w:p w:rsidR="005A4264" w:rsidRDefault="005A426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51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94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6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35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</w:p>
        </w:tc>
      </w:tr>
      <w:tr w:rsidR="005A4264">
        <w:tc>
          <w:tcPr>
            <w:tcW w:w="1351" w:type="pct"/>
          </w:tcPr>
          <w:p w:rsidR="005A4264" w:rsidRDefault="005A42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т.ч. державний бюджет</w:t>
            </w:r>
          </w:p>
        </w:tc>
        <w:tc>
          <w:tcPr>
            <w:tcW w:w="682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2100,00</w:t>
            </w:r>
          </w:p>
        </w:tc>
        <w:tc>
          <w:tcPr>
            <w:tcW w:w="551" w:type="pct"/>
          </w:tcPr>
          <w:p w:rsidR="005A4264" w:rsidRDefault="005A426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8200,00</w:t>
            </w:r>
          </w:p>
        </w:tc>
        <w:tc>
          <w:tcPr>
            <w:tcW w:w="551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sz w:val="28"/>
                <w:szCs w:val="28"/>
              </w:rPr>
              <w:t>000,00</w:t>
            </w:r>
          </w:p>
        </w:tc>
        <w:tc>
          <w:tcPr>
            <w:tcW w:w="594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4000,00</w:t>
            </w:r>
          </w:p>
        </w:tc>
        <w:tc>
          <w:tcPr>
            <w:tcW w:w="636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4000,00</w:t>
            </w:r>
          </w:p>
        </w:tc>
        <w:tc>
          <w:tcPr>
            <w:tcW w:w="635" w:type="pct"/>
          </w:tcPr>
          <w:p w:rsidR="005A4264" w:rsidRDefault="005A42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22300,00</w:t>
            </w:r>
          </w:p>
        </w:tc>
      </w:tr>
    </w:tbl>
    <w:p w:rsidR="005A4264" w:rsidRDefault="005A4264" w:rsidP="00827984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5A4264" w:rsidRPr="00827984" w:rsidRDefault="005A4264" w:rsidP="00827984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Секретар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ернівецької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5A4264" w:rsidRPr="00827984" w:rsidSect="0045229D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06C6"/>
    <w:multiLevelType w:val="hybridMultilevel"/>
    <w:tmpl w:val="F6DAAB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84"/>
    <w:rsid w:val="00001911"/>
    <w:rsid w:val="000E1750"/>
    <w:rsid w:val="00176990"/>
    <w:rsid w:val="00214A39"/>
    <w:rsid w:val="00412B9F"/>
    <w:rsid w:val="0045229D"/>
    <w:rsid w:val="004B440C"/>
    <w:rsid w:val="00565E63"/>
    <w:rsid w:val="005A4264"/>
    <w:rsid w:val="005A6C26"/>
    <w:rsid w:val="00617AB0"/>
    <w:rsid w:val="006C4BEB"/>
    <w:rsid w:val="00790644"/>
    <w:rsid w:val="00827984"/>
    <w:rsid w:val="008E7AF9"/>
    <w:rsid w:val="00915BF6"/>
    <w:rsid w:val="00950E57"/>
    <w:rsid w:val="00982D57"/>
    <w:rsid w:val="00A755B3"/>
    <w:rsid w:val="00B3243E"/>
    <w:rsid w:val="00B64374"/>
    <w:rsid w:val="00BA453C"/>
    <w:rsid w:val="00C031CE"/>
    <w:rsid w:val="00C4120D"/>
    <w:rsid w:val="00C8204B"/>
    <w:rsid w:val="00E631EC"/>
    <w:rsid w:val="00F0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984"/>
    <w:rPr>
      <w:rFonts w:ascii="Times New Roman CYR" w:hAnsi="Times New Roman CYR" w:cs="Times New Roman CYR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984"/>
    <w:rPr>
      <w:rFonts w:ascii="Times New Roman CYR" w:hAnsi="Times New Roman CYR" w:cs="Times New Roman CYR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29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NewUser</cp:lastModifiedBy>
  <cp:revision>3</cp:revision>
  <cp:lastPrinted>2019-11-05T16:13:00Z</cp:lastPrinted>
  <dcterms:created xsi:type="dcterms:W3CDTF">2020-10-22T08:55:00Z</dcterms:created>
  <dcterms:modified xsi:type="dcterms:W3CDTF">2020-10-22T08:58:00Z</dcterms:modified>
</cp:coreProperties>
</file>