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CEE" w:rsidRPr="004B29CD" w:rsidRDefault="00793CEE" w:rsidP="007563CA">
      <w:pPr>
        <w:rPr>
          <w:sz w:val="2"/>
          <w:szCs w:val="2"/>
          <w:lang w:val="uk-UA"/>
        </w:rPr>
      </w:pPr>
    </w:p>
    <w:p w:rsidR="00793CEE" w:rsidRPr="004B29CD" w:rsidRDefault="00793CEE" w:rsidP="007563CA">
      <w:pPr>
        <w:rPr>
          <w:sz w:val="2"/>
          <w:szCs w:val="2"/>
          <w:lang w:val="uk-UA"/>
        </w:rPr>
      </w:pPr>
    </w:p>
    <w:tbl>
      <w:tblPr>
        <w:tblW w:w="0" w:type="auto"/>
        <w:tblLook w:val="01E0" w:firstRow="1" w:lastRow="1" w:firstColumn="1" w:lastColumn="1" w:noHBand="0" w:noVBand="0"/>
      </w:tblPr>
      <w:tblGrid>
        <w:gridCol w:w="6062"/>
        <w:gridCol w:w="3409"/>
      </w:tblGrid>
      <w:tr w:rsidR="00793CEE" w:rsidRPr="004B29CD">
        <w:tc>
          <w:tcPr>
            <w:tcW w:w="6062" w:type="dxa"/>
          </w:tcPr>
          <w:p w:rsidR="00793CEE" w:rsidRPr="004B29CD" w:rsidRDefault="00793CEE" w:rsidP="007563CA">
            <w:pPr>
              <w:rPr>
                <w:b/>
                <w:sz w:val="28"/>
                <w:szCs w:val="28"/>
                <w:lang w:val="uk-UA"/>
              </w:rPr>
            </w:pPr>
          </w:p>
          <w:p w:rsidR="00793CEE" w:rsidRPr="004B29CD" w:rsidRDefault="00793CEE" w:rsidP="007563CA">
            <w:pPr>
              <w:rPr>
                <w:b/>
                <w:sz w:val="28"/>
                <w:szCs w:val="28"/>
                <w:lang w:val="uk-UA"/>
              </w:rPr>
            </w:pPr>
          </w:p>
        </w:tc>
        <w:tc>
          <w:tcPr>
            <w:tcW w:w="3409" w:type="dxa"/>
          </w:tcPr>
          <w:p w:rsidR="00793CEE" w:rsidRPr="004B29CD" w:rsidRDefault="00793CEE" w:rsidP="007563CA">
            <w:pPr>
              <w:rPr>
                <w:b/>
                <w:sz w:val="28"/>
                <w:szCs w:val="28"/>
                <w:lang w:val="uk-UA"/>
              </w:rPr>
            </w:pPr>
            <w:r w:rsidRPr="004B29CD">
              <w:rPr>
                <w:b/>
                <w:sz w:val="28"/>
                <w:szCs w:val="28"/>
                <w:lang w:val="uk-UA"/>
              </w:rPr>
              <w:t>ЗАТВЕРДЖЕНО</w:t>
            </w:r>
          </w:p>
          <w:p w:rsidR="00793CEE" w:rsidRPr="004B29CD" w:rsidRDefault="00793CEE" w:rsidP="007563CA">
            <w:pPr>
              <w:tabs>
                <w:tab w:val="left" w:pos="4700"/>
              </w:tabs>
              <w:rPr>
                <w:b/>
                <w:sz w:val="28"/>
                <w:szCs w:val="28"/>
                <w:lang w:val="uk-UA"/>
              </w:rPr>
            </w:pPr>
            <w:r w:rsidRPr="004B29CD">
              <w:rPr>
                <w:b/>
                <w:sz w:val="28"/>
                <w:szCs w:val="28"/>
                <w:lang w:val="uk-UA"/>
              </w:rPr>
              <w:t xml:space="preserve">Рішення Чернівецької </w:t>
            </w:r>
          </w:p>
          <w:p w:rsidR="00793CEE" w:rsidRPr="004B29CD" w:rsidRDefault="00793CEE" w:rsidP="007563CA">
            <w:pPr>
              <w:tabs>
                <w:tab w:val="left" w:pos="4700"/>
              </w:tabs>
              <w:rPr>
                <w:b/>
                <w:sz w:val="28"/>
                <w:szCs w:val="28"/>
                <w:lang w:val="uk-UA"/>
              </w:rPr>
            </w:pPr>
            <w:r w:rsidRPr="004B29CD">
              <w:rPr>
                <w:b/>
                <w:sz w:val="28"/>
                <w:szCs w:val="28"/>
                <w:lang w:val="uk-UA"/>
              </w:rPr>
              <w:t xml:space="preserve">міської ради </w:t>
            </w:r>
            <w:r w:rsidR="0044441A">
              <w:rPr>
                <w:b/>
                <w:sz w:val="28"/>
                <w:szCs w:val="28"/>
                <w:lang w:val="en-US"/>
              </w:rPr>
              <w:br/>
            </w:r>
            <w:r w:rsidRPr="004B29CD">
              <w:rPr>
                <w:b/>
                <w:sz w:val="28"/>
                <w:szCs w:val="28"/>
                <w:lang w:val="uk-UA"/>
              </w:rPr>
              <w:t>VIІ скликання</w:t>
            </w:r>
          </w:p>
          <w:p w:rsidR="00793CEE" w:rsidRPr="004B29CD" w:rsidRDefault="001B0593" w:rsidP="009E69A6">
            <w:pPr>
              <w:rPr>
                <w:sz w:val="28"/>
                <w:szCs w:val="28"/>
                <w:lang w:val="uk-UA"/>
              </w:rPr>
            </w:pPr>
            <w:r w:rsidRPr="001B0593">
              <w:rPr>
                <w:sz w:val="28"/>
                <w:szCs w:val="28"/>
                <w:u w:val="single"/>
                <w:lang w:val="uk-UA"/>
              </w:rPr>
              <w:t>27.08.</w:t>
            </w:r>
            <w:r w:rsidR="00793CEE" w:rsidRPr="001B0593">
              <w:rPr>
                <w:sz w:val="28"/>
                <w:szCs w:val="28"/>
                <w:u w:val="single"/>
                <w:lang w:val="uk-UA"/>
              </w:rPr>
              <w:t>20</w:t>
            </w:r>
            <w:r w:rsidR="00A17BE5" w:rsidRPr="001B0593">
              <w:rPr>
                <w:sz w:val="28"/>
                <w:szCs w:val="28"/>
                <w:u w:val="single"/>
                <w:lang w:val="uk-UA"/>
              </w:rPr>
              <w:t>20</w:t>
            </w:r>
            <w:r w:rsidR="00793CEE" w:rsidRPr="004B29CD">
              <w:rPr>
                <w:sz w:val="28"/>
                <w:szCs w:val="28"/>
                <w:lang w:val="uk-UA"/>
              </w:rPr>
              <w:t xml:space="preserve"> № </w:t>
            </w:r>
            <w:r w:rsidR="009E69A6" w:rsidRPr="009E69A6">
              <w:rPr>
                <w:sz w:val="28"/>
                <w:szCs w:val="28"/>
                <w:u w:val="single"/>
                <w:lang w:val="uk-UA"/>
              </w:rPr>
              <w:t>2367</w:t>
            </w:r>
          </w:p>
        </w:tc>
      </w:tr>
    </w:tbl>
    <w:p w:rsidR="00793CEE" w:rsidRPr="004B29CD" w:rsidRDefault="00793CEE" w:rsidP="007563CA">
      <w:pPr>
        <w:shd w:val="clear" w:color="auto" w:fill="FFFFFF"/>
        <w:jc w:val="center"/>
        <w:rPr>
          <w:b/>
          <w:bCs/>
          <w:color w:val="000000"/>
          <w:sz w:val="28"/>
          <w:szCs w:val="28"/>
          <w:lang w:val="uk-UA"/>
        </w:rPr>
      </w:pPr>
    </w:p>
    <w:p w:rsidR="00793CEE" w:rsidRPr="004B29CD" w:rsidRDefault="00793CEE" w:rsidP="007563CA">
      <w:pPr>
        <w:shd w:val="clear" w:color="auto" w:fill="FFFFFF"/>
        <w:jc w:val="center"/>
        <w:rPr>
          <w:b/>
          <w:bCs/>
          <w:color w:val="000000"/>
          <w:sz w:val="28"/>
          <w:szCs w:val="28"/>
          <w:lang w:val="uk-UA"/>
        </w:rPr>
      </w:pPr>
    </w:p>
    <w:p w:rsidR="00793CEE" w:rsidRPr="004B29CD" w:rsidRDefault="00793CEE" w:rsidP="007563CA">
      <w:pPr>
        <w:shd w:val="clear" w:color="auto" w:fill="FFFFFF"/>
        <w:jc w:val="center"/>
        <w:rPr>
          <w:b/>
          <w:bCs/>
          <w:color w:val="000000"/>
          <w:sz w:val="28"/>
          <w:szCs w:val="28"/>
          <w:lang w:val="uk-UA"/>
        </w:rPr>
      </w:pPr>
    </w:p>
    <w:p w:rsidR="00793CEE" w:rsidRPr="004B29CD" w:rsidRDefault="00793CEE" w:rsidP="007563CA">
      <w:pPr>
        <w:shd w:val="clear" w:color="auto" w:fill="FFFFFF"/>
        <w:jc w:val="center"/>
        <w:rPr>
          <w:b/>
          <w:bCs/>
          <w:color w:val="000000"/>
          <w:sz w:val="28"/>
          <w:szCs w:val="28"/>
          <w:lang w:val="uk-UA"/>
        </w:rPr>
      </w:pPr>
    </w:p>
    <w:p w:rsidR="00793CEE" w:rsidRPr="004B29CD" w:rsidRDefault="00793CEE" w:rsidP="007563CA">
      <w:pPr>
        <w:shd w:val="clear" w:color="auto" w:fill="FFFFFF"/>
        <w:jc w:val="center"/>
        <w:rPr>
          <w:b/>
          <w:bCs/>
          <w:color w:val="000000"/>
          <w:sz w:val="28"/>
          <w:szCs w:val="28"/>
          <w:lang w:val="uk-UA"/>
        </w:rPr>
      </w:pPr>
    </w:p>
    <w:p w:rsidR="00793CEE" w:rsidRPr="004B29CD" w:rsidRDefault="00793CEE" w:rsidP="007563CA">
      <w:pPr>
        <w:shd w:val="clear" w:color="auto" w:fill="FFFFFF"/>
        <w:jc w:val="center"/>
        <w:rPr>
          <w:b/>
          <w:bCs/>
          <w:color w:val="000000"/>
          <w:sz w:val="28"/>
          <w:szCs w:val="28"/>
          <w:lang w:val="uk-UA"/>
        </w:rPr>
      </w:pPr>
    </w:p>
    <w:p w:rsidR="00793CEE" w:rsidRPr="004B29CD" w:rsidRDefault="00793CEE" w:rsidP="007563CA">
      <w:pPr>
        <w:shd w:val="clear" w:color="auto" w:fill="FFFFFF"/>
        <w:jc w:val="center"/>
        <w:rPr>
          <w:b/>
          <w:bCs/>
          <w:color w:val="000000"/>
          <w:sz w:val="28"/>
          <w:szCs w:val="28"/>
          <w:lang w:val="uk-UA"/>
        </w:rPr>
      </w:pPr>
    </w:p>
    <w:p w:rsidR="00793CEE" w:rsidRPr="004B29CD" w:rsidRDefault="00793CEE" w:rsidP="007563CA">
      <w:pPr>
        <w:shd w:val="clear" w:color="auto" w:fill="FFFFFF"/>
        <w:jc w:val="center"/>
        <w:rPr>
          <w:b/>
          <w:bCs/>
          <w:color w:val="000000"/>
          <w:sz w:val="28"/>
          <w:szCs w:val="28"/>
          <w:lang w:val="uk-UA"/>
        </w:rPr>
      </w:pPr>
    </w:p>
    <w:p w:rsidR="00793CEE" w:rsidRPr="004B29CD" w:rsidRDefault="00793CEE" w:rsidP="007563CA">
      <w:pPr>
        <w:shd w:val="clear" w:color="auto" w:fill="FFFFFF"/>
        <w:jc w:val="center"/>
        <w:rPr>
          <w:b/>
          <w:bCs/>
          <w:color w:val="000000"/>
          <w:sz w:val="28"/>
          <w:szCs w:val="28"/>
          <w:lang w:val="uk-UA"/>
        </w:rPr>
      </w:pPr>
    </w:p>
    <w:p w:rsidR="00793CEE" w:rsidRPr="004B29CD" w:rsidRDefault="00793CEE" w:rsidP="007563CA">
      <w:pPr>
        <w:shd w:val="clear" w:color="auto" w:fill="FFFFFF"/>
        <w:jc w:val="center"/>
        <w:rPr>
          <w:b/>
          <w:bCs/>
          <w:color w:val="000000"/>
          <w:sz w:val="28"/>
          <w:szCs w:val="28"/>
          <w:lang w:val="uk-UA"/>
        </w:rPr>
      </w:pPr>
    </w:p>
    <w:p w:rsidR="00793CEE" w:rsidRPr="004B29CD" w:rsidRDefault="00793CEE" w:rsidP="002759E4">
      <w:pPr>
        <w:shd w:val="clear" w:color="auto" w:fill="FFFFFF"/>
        <w:spacing w:line="276" w:lineRule="auto"/>
        <w:jc w:val="center"/>
        <w:rPr>
          <w:b/>
          <w:bCs/>
          <w:color w:val="000000"/>
          <w:sz w:val="28"/>
          <w:szCs w:val="28"/>
          <w:lang w:val="uk-UA"/>
        </w:rPr>
      </w:pPr>
    </w:p>
    <w:p w:rsidR="00793CEE" w:rsidRPr="004B29CD" w:rsidRDefault="00793CEE" w:rsidP="002759E4">
      <w:pPr>
        <w:shd w:val="clear" w:color="auto" w:fill="FFFFFF"/>
        <w:spacing w:line="276" w:lineRule="auto"/>
        <w:jc w:val="center"/>
        <w:rPr>
          <w:b/>
          <w:sz w:val="32"/>
          <w:szCs w:val="32"/>
          <w:lang w:val="uk-UA"/>
        </w:rPr>
      </w:pPr>
      <w:r w:rsidRPr="004B29CD">
        <w:rPr>
          <w:b/>
          <w:bCs/>
          <w:sz w:val="32"/>
          <w:szCs w:val="32"/>
          <w:lang w:val="uk-UA"/>
        </w:rPr>
        <w:t>ПОЛОЖЕННЯ</w:t>
      </w:r>
    </w:p>
    <w:p w:rsidR="00793CEE" w:rsidRPr="004B29CD" w:rsidRDefault="00793CEE" w:rsidP="002759E4">
      <w:pPr>
        <w:shd w:val="clear" w:color="auto" w:fill="FFFFFF"/>
        <w:spacing w:line="276" w:lineRule="auto"/>
        <w:jc w:val="center"/>
        <w:rPr>
          <w:b/>
          <w:bCs/>
          <w:sz w:val="32"/>
          <w:szCs w:val="32"/>
          <w:lang w:val="uk-UA"/>
        </w:rPr>
      </w:pPr>
      <w:r w:rsidRPr="004B29CD">
        <w:rPr>
          <w:b/>
          <w:bCs/>
          <w:sz w:val="32"/>
          <w:szCs w:val="32"/>
          <w:lang w:val="uk-UA"/>
        </w:rPr>
        <w:t>про департамент розвитку Чернівецької міської ради</w:t>
      </w:r>
    </w:p>
    <w:p w:rsidR="00793CEE" w:rsidRPr="006C6DDB" w:rsidRDefault="006C6DDB" w:rsidP="002759E4">
      <w:pPr>
        <w:shd w:val="clear" w:color="auto" w:fill="FFFFFF"/>
        <w:spacing w:line="276" w:lineRule="auto"/>
        <w:jc w:val="center"/>
        <w:rPr>
          <w:b/>
          <w:sz w:val="32"/>
          <w:szCs w:val="32"/>
          <w:lang w:val="uk-UA"/>
        </w:rPr>
      </w:pPr>
      <w:r w:rsidRPr="006C6DDB">
        <w:rPr>
          <w:b/>
          <w:sz w:val="32"/>
          <w:szCs w:val="32"/>
          <w:lang w:val="uk-UA"/>
        </w:rPr>
        <w:t>(нова редакція)</w:t>
      </w:r>
    </w:p>
    <w:p w:rsidR="00793CEE" w:rsidRPr="006C6DDB" w:rsidRDefault="00793CEE" w:rsidP="007563CA">
      <w:pPr>
        <w:shd w:val="clear" w:color="auto" w:fill="FFFFFF"/>
        <w:jc w:val="center"/>
        <w:rPr>
          <w:b/>
          <w:sz w:val="32"/>
          <w:szCs w:val="32"/>
          <w:lang w:val="uk-UA"/>
        </w:rPr>
      </w:pPr>
    </w:p>
    <w:p w:rsidR="00C9039A" w:rsidRPr="004B29CD" w:rsidRDefault="00C9039A" w:rsidP="00C9039A">
      <w:pPr>
        <w:jc w:val="center"/>
        <w:rPr>
          <w:b/>
          <w:sz w:val="28"/>
          <w:szCs w:val="28"/>
          <w:lang w:val="uk-UA"/>
        </w:rPr>
      </w:pPr>
    </w:p>
    <w:p w:rsidR="00C9039A" w:rsidRPr="004B29CD" w:rsidRDefault="00C9039A" w:rsidP="00C9039A">
      <w:pPr>
        <w:jc w:val="center"/>
        <w:rPr>
          <w:b/>
          <w:sz w:val="28"/>
          <w:szCs w:val="28"/>
          <w:lang w:val="uk-UA"/>
        </w:rPr>
      </w:pPr>
    </w:p>
    <w:p w:rsidR="00C9039A" w:rsidRPr="004B29CD" w:rsidRDefault="00C9039A" w:rsidP="00C9039A">
      <w:pPr>
        <w:jc w:val="center"/>
        <w:rPr>
          <w:b/>
          <w:sz w:val="28"/>
          <w:szCs w:val="28"/>
          <w:lang w:val="uk-UA"/>
        </w:rPr>
      </w:pPr>
    </w:p>
    <w:p w:rsidR="00C9039A" w:rsidRPr="004B29CD" w:rsidRDefault="00C9039A" w:rsidP="00C9039A">
      <w:pPr>
        <w:jc w:val="center"/>
        <w:rPr>
          <w:b/>
          <w:sz w:val="28"/>
          <w:szCs w:val="28"/>
          <w:lang w:val="uk-UA"/>
        </w:rPr>
      </w:pPr>
    </w:p>
    <w:p w:rsidR="00C9039A" w:rsidRPr="004B29CD" w:rsidRDefault="00C9039A" w:rsidP="00C9039A">
      <w:pPr>
        <w:jc w:val="center"/>
        <w:rPr>
          <w:b/>
          <w:sz w:val="28"/>
          <w:szCs w:val="28"/>
          <w:lang w:val="uk-UA"/>
        </w:rPr>
      </w:pPr>
    </w:p>
    <w:p w:rsidR="00C9039A" w:rsidRPr="004B29CD" w:rsidRDefault="00C9039A" w:rsidP="00C9039A">
      <w:pPr>
        <w:jc w:val="center"/>
        <w:rPr>
          <w:b/>
          <w:sz w:val="28"/>
          <w:szCs w:val="28"/>
          <w:lang w:val="uk-UA"/>
        </w:rPr>
      </w:pPr>
    </w:p>
    <w:p w:rsidR="00C9039A" w:rsidRPr="004B29CD" w:rsidRDefault="00C9039A" w:rsidP="00C9039A">
      <w:pPr>
        <w:jc w:val="center"/>
        <w:rPr>
          <w:b/>
          <w:sz w:val="28"/>
          <w:szCs w:val="28"/>
          <w:lang w:val="uk-UA"/>
        </w:rPr>
      </w:pPr>
    </w:p>
    <w:p w:rsidR="00C9039A" w:rsidRPr="004B29CD" w:rsidRDefault="00C9039A" w:rsidP="00C9039A">
      <w:pPr>
        <w:jc w:val="center"/>
        <w:rPr>
          <w:b/>
          <w:sz w:val="28"/>
          <w:szCs w:val="28"/>
          <w:lang w:val="uk-UA"/>
        </w:rPr>
      </w:pPr>
    </w:p>
    <w:p w:rsidR="00C9039A" w:rsidRPr="004B29CD" w:rsidRDefault="00C9039A" w:rsidP="00C9039A">
      <w:pPr>
        <w:jc w:val="center"/>
        <w:rPr>
          <w:b/>
          <w:sz w:val="28"/>
          <w:szCs w:val="28"/>
          <w:lang w:val="uk-UA"/>
        </w:rPr>
      </w:pPr>
    </w:p>
    <w:p w:rsidR="00C9039A" w:rsidRPr="004B29CD" w:rsidRDefault="00C9039A" w:rsidP="00C9039A">
      <w:pPr>
        <w:jc w:val="center"/>
        <w:rPr>
          <w:b/>
          <w:sz w:val="28"/>
          <w:szCs w:val="28"/>
          <w:lang w:val="uk-UA"/>
        </w:rPr>
      </w:pPr>
    </w:p>
    <w:p w:rsidR="00C9039A" w:rsidRPr="004B29CD" w:rsidRDefault="00C9039A" w:rsidP="00C9039A">
      <w:pPr>
        <w:jc w:val="center"/>
        <w:rPr>
          <w:b/>
          <w:sz w:val="28"/>
          <w:szCs w:val="28"/>
          <w:lang w:val="uk-UA"/>
        </w:rPr>
      </w:pPr>
    </w:p>
    <w:p w:rsidR="00C9039A" w:rsidRPr="004B29CD" w:rsidRDefault="00C9039A" w:rsidP="00C9039A">
      <w:pPr>
        <w:jc w:val="center"/>
        <w:rPr>
          <w:b/>
          <w:sz w:val="28"/>
          <w:szCs w:val="28"/>
          <w:lang w:val="uk-UA"/>
        </w:rPr>
      </w:pPr>
    </w:p>
    <w:p w:rsidR="00C9039A" w:rsidRPr="004B29CD" w:rsidRDefault="00C9039A" w:rsidP="00C9039A">
      <w:pPr>
        <w:jc w:val="center"/>
        <w:rPr>
          <w:b/>
          <w:sz w:val="28"/>
          <w:szCs w:val="28"/>
          <w:lang w:val="uk-UA"/>
        </w:rPr>
      </w:pPr>
    </w:p>
    <w:p w:rsidR="00C9039A" w:rsidRPr="004B29CD" w:rsidRDefault="00C9039A" w:rsidP="00C9039A">
      <w:pPr>
        <w:jc w:val="center"/>
        <w:rPr>
          <w:b/>
          <w:sz w:val="28"/>
          <w:szCs w:val="28"/>
          <w:lang w:val="uk-UA"/>
        </w:rPr>
      </w:pPr>
    </w:p>
    <w:p w:rsidR="00C9039A" w:rsidRPr="004B29CD" w:rsidRDefault="00C9039A" w:rsidP="00C9039A">
      <w:pPr>
        <w:jc w:val="center"/>
        <w:rPr>
          <w:b/>
          <w:sz w:val="28"/>
          <w:szCs w:val="28"/>
          <w:lang w:val="uk-UA"/>
        </w:rPr>
      </w:pPr>
    </w:p>
    <w:p w:rsidR="00C9039A" w:rsidRPr="004B29CD" w:rsidRDefault="00C9039A" w:rsidP="00C9039A">
      <w:pPr>
        <w:jc w:val="center"/>
        <w:rPr>
          <w:b/>
          <w:sz w:val="28"/>
          <w:szCs w:val="28"/>
          <w:lang w:val="uk-UA"/>
        </w:rPr>
      </w:pPr>
    </w:p>
    <w:p w:rsidR="00C9039A" w:rsidRPr="004B29CD" w:rsidRDefault="00C9039A" w:rsidP="00C9039A">
      <w:pPr>
        <w:jc w:val="center"/>
        <w:rPr>
          <w:b/>
          <w:sz w:val="28"/>
          <w:szCs w:val="28"/>
          <w:lang w:val="uk-UA"/>
        </w:rPr>
      </w:pPr>
    </w:p>
    <w:p w:rsidR="00C9039A" w:rsidRPr="004B29CD" w:rsidRDefault="00C9039A" w:rsidP="00C9039A">
      <w:pPr>
        <w:jc w:val="center"/>
        <w:rPr>
          <w:b/>
          <w:sz w:val="28"/>
          <w:szCs w:val="28"/>
          <w:lang w:val="uk-UA"/>
        </w:rPr>
      </w:pPr>
    </w:p>
    <w:p w:rsidR="00C9039A" w:rsidRPr="004B29CD" w:rsidRDefault="00C9039A" w:rsidP="00C9039A">
      <w:pPr>
        <w:jc w:val="center"/>
        <w:rPr>
          <w:b/>
          <w:sz w:val="28"/>
          <w:szCs w:val="28"/>
          <w:lang w:val="uk-UA"/>
        </w:rPr>
      </w:pPr>
    </w:p>
    <w:p w:rsidR="00C9039A" w:rsidRDefault="00C9039A" w:rsidP="00C9039A">
      <w:pPr>
        <w:jc w:val="center"/>
        <w:rPr>
          <w:b/>
          <w:sz w:val="28"/>
          <w:szCs w:val="28"/>
          <w:lang w:val="uk-UA"/>
        </w:rPr>
      </w:pPr>
    </w:p>
    <w:p w:rsidR="0044441A" w:rsidRDefault="0044441A" w:rsidP="00C9039A">
      <w:pPr>
        <w:jc w:val="center"/>
        <w:rPr>
          <w:b/>
          <w:sz w:val="28"/>
          <w:szCs w:val="28"/>
          <w:lang w:val="uk-UA"/>
        </w:rPr>
      </w:pPr>
    </w:p>
    <w:p w:rsidR="007508BC" w:rsidRPr="004B29CD" w:rsidRDefault="007508BC" w:rsidP="00C9039A">
      <w:pPr>
        <w:jc w:val="center"/>
        <w:rPr>
          <w:b/>
          <w:sz w:val="28"/>
          <w:szCs w:val="28"/>
          <w:lang w:val="uk-UA"/>
        </w:rPr>
      </w:pPr>
    </w:p>
    <w:p w:rsidR="00C9039A" w:rsidRPr="004B29CD" w:rsidRDefault="00C9039A" w:rsidP="00C9039A">
      <w:pPr>
        <w:jc w:val="center"/>
        <w:rPr>
          <w:b/>
          <w:sz w:val="28"/>
          <w:szCs w:val="28"/>
          <w:lang w:val="uk-UA"/>
        </w:rPr>
      </w:pPr>
    </w:p>
    <w:p w:rsidR="00C9039A" w:rsidRPr="004B29CD" w:rsidRDefault="00C9039A" w:rsidP="00C9039A">
      <w:pPr>
        <w:jc w:val="center"/>
        <w:rPr>
          <w:b/>
          <w:sz w:val="28"/>
          <w:szCs w:val="28"/>
          <w:lang w:val="uk-UA"/>
        </w:rPr>
      </w:pPr>
      <w:r w:rsidRPr="004B29CD">
        <w:rPr>
          <w:b/>
          <w:sz w:val="28"/>
          <w:szCs w:val="28"/>
          <w:lang w:val="uk-UA"/>
        </w:rPr>
        <w:t>м. Чернівці</w:t>
      </w:r>
    </w:p>
    <w:p w:rsidR="00793CEE" w:rsidRPr="004B29CD" w:rsidRDefault="00793CEE" w:rsidP="007563CA">
      <w:pPr>
        <w:shd w:val="clear" w:color="auto" w:fill="FFFFFF"/>
        <w:jc w:val="center"/>
        <w:rPr>
          <w:b/>
          <w:bCs/>
          <w:color w:val="000000"/>
          <w:sz w:val="28"/>
          <w:szCs w:val="28"/>
          <w:lang w:val="uk-UA"/>
        </w:rPr>
      </w:pPr>
      <w:r w:rsidRPr="004B29CD">
        <w:rPr>
          <w:b/>
          <w:bCs/>
          <w:color w:val="000000"/>
          <w:sz w:val="32"/>
          <w:szCs w:val="32"/>
          <w:lang w:val="uk-UA"/>
        </w:rPr>
        <w:br w:type="page"/>
      </w:r>
      <w:r w:rsidRPr="004B29CD">
        <w:rPr>
          <w:b/>
          <w:bCs/>
          <w:color w:val="000000"/>
          <w:sz w:val="28"/>
          <w:szCs w:val="28"/>
          <w:lang w:val="uk-UA"/>
        </w:rPr>
        <w:lastRenderedPageBreak/>
        <w:t>1. Загальна</w:t>
      </w:r>
      <w:r w:rsidR="000C557D" w:rsidRPr="004B29CD">
        <w:rPr>
          <w:b/>
          <w:bCs/>
          <w:color w:val="000000"/>
          <w:sz w:val="28"/>
          <w:szCs w:val="28"/>
          <w:lang w:val="uk-UA"/>
        </w:rPr>
        <w:t xml:space="preserve"> </w:t>
      </w:r>
      <w:r w:rsidRPr="004B29CD">
        <w:rPr>
          <w:b/>
          <w:bCs/>
          <w:color w:val="000000"/>
          <w:sz w:val="28"/>
          <w:szCs w:val="28"/>
          <w:lang w:val="uk-UA"/>
        </w:rPr>
        <w:t xml:space="preserve">частина </w:t>
      </w:r>
    </w:p>
    <w:p w:rsidR="00793CEE" w:rsidRDefault="00793CEE" w:rsidP="0044441A">
      <w:pPr>
        <w:shd w:val="clear" w:color="auto" w:fill="FFFFFF"/>
        <w:spacing w:line="235" w:lineRule="auto"/>
        <w:jc w:val="center"/>
        <w:rPr>
          <w:sz w:val="16"/>
          <w:szCs w:val="16"/>
          <w:lang w:val="uk-UA"/>
        </w:rPr>
      </w:pPr>
    </w:p>
    <w:p w:rsidR="0044441A" w:rsidRPr="004B29CD" w:rsidRDefault="0044441A" w:rsidP="0044441A">
      <w:pPr>
        <w:shd w:val="clear" w:color="auto" w:fill="FFFFFF"/>
        <w:spacing w:line="235" w:lineRule="auto"/>
        <w:jc w:val="center"/>
        <w:rPr>
          <w:sz w:val="16"/>
          <w:szCs w:val="16"/>
          <w:lang w:val="uk-UA"/>
        </w:rPr>
      </w:pPr>
    </w:p>
    <w:p w:rsidR="00793CEE" w:rsidRPr="004B29CD" w:rsidRDefault="00793CEE" w:rsidP="0044441A">
      <w:pPr>
        <w:shd w:val="clear" w:color="auto" w:fill="FFFFFF"/>
        <w:tabs>
          <w:tab w:val="left" w:pos="850"/>
        </w:tabs>
        <w:ind w:firstLine="720"/>
        <w:jc w:val="both"/>
        <w:rPr>
          <w:color w:val="000000"/>
          <w:sz w:val="28"/>
          <w:szCs w:val="28"/>
          <w:lang w:val="uk-UA"/>
        </w:rPr>
      </w:pPr>
      <w:r w:rsidRPr="004B29CD">
        <w:rPr>
          <w:b/>
          <w:color w:val="000000"/>
          <w:sz w:val="28"/>
          <w:szCs w:val="28"/>
          <w:lang w:val="uk-UA"/>
        </w:rPr>
        <w:t>1.1.</w:t>
      </w:r>
      <w:r w:rsidR="00CF7DFA" w:rsidRPr="004B29CD">
        <w:rPr>
          <w:b/>
          <w:color w:val="000000"/>
          <w:sz w:val="28"/>
          <w:szCs w:val="28"/>
          <w:lang w:val="uk-UA"/>
        </w:rPr>
        <w:t xml:space="preserve"> </w:t>
      </w:r>
      <w:r w:rsidRPr="004B29CD">
        <w:rPr>
          <w:color w:val="000000"/>
          <w:sz w:val="28"/>
          <w:szCs w:val="28"/>
          <w:lang w:val="uk-UA"/>
        </w:rPr>
        <w:t>Департамент розвитку Чернівецької міської ради (надалі - Департамент) є виконавчим органом Чернівецької міської ради.</w:t>
      </w:r>
    </w:p>
    <w:p w:rsidR="00793CEE" w:rsidRPr="004B29CD" w:rsidRDefault="00793CEE" w:rsidP="0044441A">
      <w:pPr>
        <w:shd w:val="clear" w:color="auto" w:fill="FFFFFF"/>
        <w:tabs>
          <w:tab w:val="left" w:pos="850"/>
        </w:tabs>
        <w:ind w:firstLine="720"/>
        <w:jc w:val="both"/>
        <w:rPr>
          <w:color w:val="000000"/>
          <w:sz w:val="28"/>
          <w:szCs w:val="28"/>
          <w:lang w:val="uk-UA"/>
        </w:rPr>
      </w:pPr>
      <w:r w:rsidRPr="004B29CD">
        <w:rPr>
          <w:b/>
          <w:color w:val="000000"/>
          <w:sz w:val="28"/>
          <w:szCs w:val="28"/>
          <w:lang w:val="uk-UA"/>
        </w:rPr>
        <w:t>1.2.</w:t>
      </w:r>
      <w:r w:rsidR="00CF7DFA" w:rsidRPr="004B29CD">
        <w:rPr>
          <w:b/>
          <w:color w:val="000000"/>
          <w:sz w:val="28"/>
          <w:szCs w:val="28"/>
          <w:lang w:val="uk-UA"/>
        </w:rPr>
        <w:t xml:space="preserve"> </w:t>
      </w:r>
      <w:r w:rsidRPr="004B29CD">
        <w:rPr>
          <w:color w:val="000000"/>
          <w:sz w:val="28"/>
          <w:szCs w:val="28"/>
          <w:lang w:val="uk-UA"/>
        </w:rPr>
        <w:t xml:space="preserve">Департамент створений рішенням Чернівецької міської ради </w:t>
      </w:r>
      <w:r w:rsidR="001B0593">
        <w:rPr>
          <w:color w:val="000000"/>
          <w:sz w:val="28"/>
          <w:szCs w:val="28"/>
          <w:lang w:val="uk-UA"/>
        </w:rPr>
        <w:t xml:space="preserve">               </w:t>
      </w:r>
      <w:r w:rsidRPr="004B29CD">
        <w:rPr>
          <w:color w:val="000000"/>
          <w:sz w:val="28"/>
          <w:szCs w:val="28"/>
          <w:lang w:val="uk-UA"/>
        </w:rPr>
        <w:t>VII скликання від 22.12.2018р. №1604</w:t>
      </w:r>
      <w:r w:rsidR="00815F49" w:rsidRPr="004B29CD">
        <w:rPr>
          <w:color w:val="000000"/>
          <w:sz w:val="28"/>
          <w:szCs w:val="28"/>
          <w:lang w:val="uk-UA"/>
        </w:rPr>
        <w:t xml:space="preserve"> </w:t>
      </w:r>
      <w:r w:rsidRPr="004B29CD">
        <w:rPr>
          <w:color w:val="000000"/>
          <w:sz w:val="28"/>
          <w:szCs w:val="28"/>
          <w:lang w:val="uk-UA"/>
        </w:rPr>
        <w:t>"Про  структуру, загальну чисельність</w:t>
      </w:r>
      <w:r w:rsidR="00DB409A" w:rsidRPr="004B29CD">
        <w:rPr>
          <w:color w:val="000000"/>
          <w:sz w:val="28"/>
          <w:szCs w:val="28"/>
          <w:lang w:val="uk-UA"/>
        </w:rPr>
        <w:t xml:space="preserve"> </w:t>
      </w:r>
      <w:r w:rsidRPr="004B29CD">
        <w:rPr>
          <w:color w:val="000000"/>
          <w:sz w:val="28"/>
          <w:szCs w:val="28"/>
          <w:lang w:val="uk-UA"/>
        </w:rPr>
        <w:t>виконавчих органів Чернівецької міської ради".</w:t>
      </w:r>
    </w:p>
    <w:p w:rsidR="00793CEE" w:rsidRPr="004B29CD" w:rsidRDefault="00793CEE" w:rsidP="0044441A">
      <w:pPr>
        <w:ind w:firstLine="708"/>
        <w:jc w:val="both"/>
        <w:rPr>
          <w:sz w:val="28"/>
          <w:szCs w:val="28"/>
          <w:lang w:val="uk-UA"/>
        </w:rPr>
      </w:pPr>
      <w:r w:rsidRPr="004B29CD">
        <w:rPr>
          <w:b/>
          <w:sz w:val="28"/>
          <w:szCs w:val="28"/>
          <w:lang w:val="uk-UA"/>
        </w:rPr>
        <w:t>1.3.</w:t>
      </w:r>
      <w:r w:rsidRPr="004B29CD">
        <w:rPr>
          <w:sz w:val="28"/>
          <w:szCs w:val="28"/>
          <w:lang w:val="uk-UA"/>
        </w:rPr>
        <w:t xml:space="preserve"> Утворення Департаменту є виключною компетенцією Чернівецької міської ради. </w:t>
      </w:r>
    </w:p>
    <w:p w:rsidR="00793CEE" w:rsidRPr="004B29CD" w:rsidRDefault="00793CEE" w:rsidP="0044441A">
      <w:pPr>
        <w:shd w:val="clear" w:color="auto" w:fill="FFFFFF"/>
        <w:tabs>
          <w:tab w:val="left" w:pos="850"/>
        </w:tabs>
        <w:ind w:firstLine="720"/>
        <w:jc w:val="both"/>
        <w:rPr>
          <w:color w:val="000000"/>
          <w:sz w:val="28"/>
          <w:szCs w:val="28"/>
          <w:lang w:val="uk-UA"/>
        </w:rPr>
      </w:pPr>
      <w:r w:rsidRPr="004B29CD">
        <w:rPr>
          <w:b/>
          <w:color w:val="000000"/>
          <w:sz w:val="28"/>
          <w:szCs w:val="28"/>
          <w:lang w:val="uk-UA"/>
        </w:rPr>
        <w:t>1.4.</w:t>
      </w:r>
      <w:r w:rsidRPr="004B29CD">
        <w:rPr>
          <w:color w:val="000000"/>
          <w:sz w:val="28"/>
          <w:szCs w:val="28"/>
          <w:lang w:val="uk-UA"/>
        </w:rPr>
        <w:t xml:space="preserve"> Департамент підзвітний та підконтрольний Чернівецькій міській раді, підпорядкований її виконавчому комітету, Чернівецькому міському голові.</w:t>
      </w:r>
    </w:p>
    <w:p w:rsidR="00793CEE" w:rsidRPr="004B29CD" w:rsidRDefault="00793CEE" w:rsidP="0044441A">
      <w:pPr>
        <w:shd w:val="clear" w:color="auto" w:fill="FFFFFF"/>
        <w:tabs>
          <w:tab w:val="left" w:pos="850"/>
        </w:tabs>
        <w:ind w:firstLine="720"/>
        <w:jc w:val="both"/>
        <w:rPr>
          <w:color w:val="000000"/>
          <w:sz w:val="28"/>
          <w:szCs w:val="28"/>
          <w:lang w:val="uk-UA"/>
        </w:rPr>
      </w:pPr>
      <w:r w:rsidRPr="004B29CD">
        <w:rPr>
          <w:b/>
          <w:color w:val="000000"/>
          <w:sz w:val="28"/>
          <w:lang w:val="uk-UA"/>
        </w:rPr>
        <w:t>1.5.</w:t>
      </w:r>
      <w:r w:rsidR="00CF7DFA" w:rsidRPr="004B29CD">
        <w:rPr>
          <w:b/>
          <w:color w:val="000000"/>
          <w:sz w:val="28"/>
          <w:lang w:val="uk-UA"/>
        </w:rPr>
        <w:t xml:space="preserve"> </w:t>
      </w:r>
      <w:r w:rsidRPr="004B29CD">
        <w:rPr>
          <w:color w:val="000000"/>
          <w:sz w:val="28"/>
          <w:lang w:val="uk-UA"/>
        </w:rPr>
        <w:t xml:space="preserve">Департамент є юридичною особою, має самостійний баланс, відповідні рахунки в територіальному управлінні Державного казначейства  </w:t>
      </w:r>
      <w:r w:rsidRPr="004B29CD">
        <w:rPr>
          <w:color w:val="000000"/>
          <w:sz w:val="28"/>
          <w:szCs w:val="28"/>
          <w:lang w:val="uk-UA"/>
        </w:rPr>
        <w:t>м.Чернівці</w:t>
      </w:r>
      <w:r w:rsidR="00F72C80" w:rsidRPr="004B29CD">
        <w:rPr>
          <w:color w:val="000000"/>
          <w:sz w:val="28"/>
          <w:szCs w:val="28"/>
          <w:lang w:val="uk-UA"/>
        </w:rPr>
        <w:t xml:space="preserve">, а також </w:t>
      </w:r>
      <w:r w:rsidR="00F72C80" w:rsidRPr="004B29CD">
        <w:rPr>
          <w:sz w:val="28"/>
          <w:szCs w:val="28"/>
          <w:lang w:val="uk-UA"/>
        </w:rPr>
        <w:t xml:space="preserve">поточні рахунки, відкриті в установах банків, що використовуються в </w:t>
      </w:r>
      <w:r w:rsidR="0084505A" w:rsidRPr="004B29CD">
        <w:rPr>
          <w:sz w:val="28"/>
          <w:szCs w:val="28"/>
          <w:lang w:val="uk-UA"/>
        </w:rPr>
        <w:t>передбаченому</w:t>
      </w:r>
      <w:r w:rsidR="00F72C80" w:rsidRPr="004B29CD">
        <w:rPr>
          <w:sz w:val="28"/>
          <w:szCs w:val="28"/>
          <w:lang w:val="uk-UA"/>
        </w:rPr>
        <w:t xml:space="preserve"> законодавством порядку</w:t>
      </w:r>
      <w:r w:rsidRPr="004B29CD">
        <w:rPr>
          <w:color w:val="000000"/>
          <w:sz w:val="28"/>
          <w:szCs w:val="28"/>
          <w:lang w:val="uk-UA"/>
        </w:rPr>
        <w:t>.</w:t>
      </w:r>
    </w:p>
    <w:p w:rsidR="00793CEE" w:rsidRPr="004B29CD" w:rsidRDefault="00793CEE" w:rsidP="0044441A">
      <w:pPr>
        <w:shd w:val="clear" w:color="auto" w:fill="FFFFFF"/>
        <w:ind w:firstLine="720"/>
        <w:jc w:val="both"/>
        <w:rPr>
          <w:sz w:val="28"/>
          <w:szCs w:val="28"/>
          <w:lang w:val="uk-UA"/>
        </w:rPr>
      </w:pPr>
      <w:r w:rsidRPr="004B29CD">
        <w:rPr>
          <w:sz w:val="28"/>
          <w:szCs w:val="28"/>
          <w:lang w:val="uk-UA"/>
        </w:rPr>
        <w:t>Департамент може набувати майнові і немайнові права та обов'язки.</w:t>
      </w:r>
    </w:p>
    <w:p w:rsidR="00793CEE" w:rsidRPr="004B29CD" w:rsidRDefault="00793CEE" w:rsidP="0044441A">
      <w:pPr>
        <w:shd w:val="clear" w:color="auto" w:fill="FFFFFF"/>
        <w:ind w:firstLine="720"/>
        <w:jc w:val="both"/>
        <w:rPr>
          <w:sz w:val="28"/>
          <w:szCs w:val="28"/>
          <w:lang w:val="uk-UA"/>
        </w:rPr>
      </w:pPr>
      <w:r w:rsidRPr="004B29CD">
        <w:rPr>
          <w:sz w:val="28"/>
          <w:szCs w:val="28"/>
          <w:lang w:val="uk-UA"/>
        </w:rPr>
        <w:t>Департамент є правонаступником представництва Фонду державного майна України в місті Чернівцях та Департаменту економіки Чернівецької міської ради в частині договорів купівлі-продажу майна міської комунальної власності, патентів на право оренди</w:t>
      </w:r>
      <w:bookmarkStart w:id="0" w:name="_GoBack"/>
      <w:bookmarkEnd w:id="0"/>
      <w:r w:rsidRPr="004B29CD">
        <w:rPr>
          <w:sz w:val="28"/>
          <w:szCs w:val="28"/>
          <w:lang w:val="uk-UA"/>
        </w:rPr>
        <w:t xml:space="preserve"> будівель (споруд, приміщень), діючих договорів оренди та позички</w:t>
      </w:r>
      <w:r w:rsidR="00434B16" w:rsidRPr="004B29CD">
        <w:rPr>
          <w:sz w:val="28"/>
          <w:szCs w:val="28"/>
          <w:lang w:val="uk-UA"/>
        </w:rPr>
        <w:t xml:space="preserve"> </w:t>
      </w:r>
      <w:r w:rsidRPr="004B29CD">
        <w:rPr>
          <w:sz w:val="28"/>
          <w:szCs w:val="28"/>
          <w:lang w:val="uk-UA"/>
        </w:rPr>
        <w:t>нежилих приміщень, що знаходяться у комунальній власності територіальної громади міста Чернівці</w:t>
      </w:r>
      <w:r w:rsidR="008E50E8">
        <w:rPr>
          <w:sz w:val="28"/>
          <w:szCs w:val="28"/>
          <w:lang w:val="uk-UA"/>
        </w:rPr>
        <w:t>в</w:t>
      </w:r>
      <w:r w:rsidRPr="004B29CD">
        <w:rPr>
          <w:sz w:val="28"/>
          <w:szCs w:val="28"/>
          <w:lang w:val="uk-UA"/>
        </w:rPr>
        <w:t xml:space="preserve"> та обліку комунального майна територіальної громади міста Чернівців.</w:t>
      </w:r>
    </w:p>
    <w:p w:rsidR="00793CEE" w:rsidRPr="004B29CD" w:rsidRDefault="00793CEE" w:rsidP="0044441A">
      <w:pPr>
        <w:shd w:val="clear" w:color="auto" w:fill="FFFFFF"/>
        <w:ind w:firstLine="720"/>
        <w:jc w:val="both"/>
        <w:rPr>
          <w:sz w:val="28"/>
          <w:szCs w:val="28"/>
          <w:lang w:val="uk-UA"/>
        </w:rPr>
      </w:pPr>
      <w:r w:rsidRPr="004B29CD">
        <w:rPr>
          <w:sz w:val="28"/>
          <w:szCs w:val="28"/>
          <w:lang w:val="uk-UA"/>
        </w:rPr>
        <w:t>Департамент може виступати від свого імені позивачем та відповідачем у судах.</w:t>
      </w:r>
    </w:p>
    <w:p w:rsidR="00793CEE" w:rsidRPr="004B29CD" w:rsidRDefault="00793CEE" w:rsidP="0044441A">
      <w:pPr>
        <w:shd w:val="clear" w:color="auto" w:fill="FFFFFF"/>
        <w:tabs>
          <w:tab w:val="left" w:pos="806"/>
        </w:tabs>
        <w:ind w:firstLine="720"/>
        <w:jc w:val="both"/>
        <w:rPr>
          <w:color w:val="000000"/>
          <w:sz w:val="28"/>
          <w:szCs w:val="28"/>
          <w:lang w:val="uk-UA"/>
        </w:rPr>
      </w:pPr>
      <w:r w:rsidRPr="004B29CD">
        <w:rPr>
          <w:b/>
          <w:color w:val="000000"/>
          <w:sz w:val="28"/>
          <w:szCs w:val="28"/>
          <w:lang w:val="uk-UA"/>
        </w:rPr>
        <w:t>1.6.</w:t>
      </w:r>
      <w:r w:rsidR="00385D56" w:rsidRPr="004B29CD">
        <w:rPr>
          <w:b/>
          <w:color w:val="000000"/>
          <w:sz w:val="28"/>
          <w:szCs w:val="28"/>
          <w:lang w:val="uk-UA"/>
        </w:rPr>
        <w:t xml:space="preserve"> </w:t>
      </w:r>
      <w:r w:rsidRPr="004B29CD">
        <w:rPr>
          <w:color w:val="000000"/>
          <w:sz w:val="28"/>
          <w:szCs w:val="28"/>
          <w:lang w:val="uk-UA"/>
        </w:rPr>
        <w:t>Департамент є органом приватизації Чернівецької міської ради  відповідно до чинного законодавства України.</w:t>
      </w:r>
    </w:p>
    <w:p w:rsidR="00793CEE" w:rsidRPr="004B29CD" w:rsidRDefault="00793CEE" w:rsidP="0044441A">
      <w:pPr>
        <w:shd w:val="clear" w:color="auto" w:fill="FFFFFF"/>
        <w:tabs>
          <w:tab w:val="left" w:pos="806"/>
        </w:tabs>
        <w:ind w:firstLine="720"/>
        <w:jc w:val="both"/>
        <w:rPr>
          <w:sz w:val="28"/>
          <w:szCs w:val="28"/>
          <w:lang w:val="uk-UA"/>
        </w:rPr>
      </w:pPr>
      <w:r w:rsidRPr="004B29CD">
        <w:rPr>
          <w:b/>
          <w:color w:val="000000"/>
          <w:sz w:val="28"/>
          <w:szCs w:val="28"/>
          <w:lang w:val="uk-UA"/>
        </w:rPr>
        <w:t>1.7</w:t>
      </w:r>
      <w:r w:rsidRPr="004B29CD">
        <w:rPr>
          <w:b/>
          <w:sz w:val="28"/>
          <w:szCs w:val="28"/>
          <w:lang w:val="uk-UA"/>
        </w:rPr>
        <w:t>.</w:t>
      </w:r>
      <w:r w:rsidRPr="004B29CD">
        <w:rPr>
          <w:sz w:val="28"/>
          <w:szCs w:val="28"/>
          <w:lang w:val="uk-UA"/>
        </w:rPr>
        <w:t xml:space="preserve"> Департамент є єдиним</w:t>
      </w:r>
      <w:r w:rsidR="00AA04DB" w:rsidRPr="004B29CD">
        <w:rPr>
          <w:sz w:val="28"/>
          <w:szCs w:val="28"/>
          <w:lang w:val="uk-UA"/>
        </w:rPr>
        <w:t xml:space="preserve"> </w:t>
      </w:r>
      <w:r w:rsidRPr="004B29CD">
        <w:rPr>
          <w:sz w:val="28"/>
          <w:szCs w:val="28"/>
          <w:lang w:val="uk-UA"/>
        </w:rPr>
        <w:t>орендодавцем комунального майна, що на праві власності належить територіальній громаді міста, відповідно до повноважень, наданих Чернівецькою міською радою.</w:t>
      </w:r>
    </w:p>
    <w:p w:rsidR="00793CEE" w:rsidRPr="004B29CD" w:rsidRDefault="00793CEE" w:rsidP="0044441A">
      <w:pPr>
        <w:shd w:val="clear" w:color="auto" w:fill="FFFFFF"/>
        <w:tabs>
          <w:tab w:val="left" w:pos="850"/>
        </w:tabs>
        <w:ind w:firstLine="720"/>
        <w:jc w:val="both"/>
        <w:rPr>
          <w:sz w:val="28"/>
          <w:szCs w:val="28"/>
          <w:lang w:val="uk-UA"/>
        </w:rPr>
      </w:pPr>
      <w:r w:rsidRPr="004B29CD">
        <w:rPr>
          <w:b/>
          <w:sz w:val="28"/>
          <w:szCs w:val="28"/>
          <w:lang w:val="uk-UA"/>
        </w:rPr>
        <w:t>1.8.</w:t>
      </w:r>
      <w:r w:rsidR="00A54288" w:rsidRPr="004B29CD">
        <w:rPr>
          <w:b/>
          <w:sz w:val="28"/>
          <w:szCs w:val="28"/>
          <w:lang w:val="uk-UA"/>
        </w:rPr>
        <w:t xml:space="preserve"> </w:t>
      </w:r>
      <w:r w:rsidRPr="004B29CD">
        <w:rPr>
          <w:sz w:val="28"/>
          <w:szCs w:val="28"/>
          <w:lang w:val="uk-UA"/>
        </w:rPr>
        <w:t>Структурні підрозділи Департаменту не мають статусу юридичної особи, діють у його складі, керуючись цим Положенням та положеннями про структурні  підрозділи.</w:t>
      </w:r>
    </w:p>
    <w:p w:rsidR="00793CEE" w:rsidRPr="004B29CD" w:rsidRDefault="00793CEE" w:rsidP="0044441A">
      <w:pPr>
        <w:shd w:val="clear" w:color="auto" w:fill="FFFFFF"/>
        <w:tabs>
          <w:tab w:val="left" w:pos="850"/>
        </w:tabs>
        <w:ind w:firstLine="720"/>
        <w:jc w:val="both"/>
        <w:rPr>
          <w:color w:val="000000"/>
          <w:sz w:val="28"/>
          <w:szCs w:val="28"/>
          <w:lang w:val="uk-UA"/>
        </w:rPr>
      </w:pPr>
      <w:r w:rsidRPr="004B29CD">
        <w:rPr>
          <w:b/>
          <w:sz w:val="28"/>
          <w:szCs w:val="28"/>
          <w:lang w:val="uk-UA"/>
        </w:rPr>
        <w:t xml:space="preserve">1.9. </w:t>
      </w:r>
      <w:r w:rsidRPr="004B29CD">
        <w:rPr>
          <w:sz w:val="28"/>
          <w:szCs w:val="28"/>
          <w:lang w:val="uk-UA"/>
        </w:rPr>
        <w:t>Департамент у своїй діяльності керується Конституцією України, кодексами України, законами України</w:t>
      </w:r>
      <w:r w:rsidRPr="004B29CD">
        <w:rPr>
          <w:color w:val="000000"/>
          <w:sz w:val="28"/>
          <w:szCs w:val="28"/>
          <w:lang w:val="uk-UA"/>
        </w:rPr>
        <w:t>, постановами Верховної Ради України, постановами, розпорядженнями та декретами Кабінету Міністрів України, указами і розпорядженнями Президента України, іншими законодавчими та нормативними актами, рішеннями Чернівецької міської ради та її виконавчого комітету, дорученнями та розпорядженнями Чернівецького міського голови, Регламентом міської ради та її виконавчого комітету та цим Положенням.</w:t>
      </w:r>
    </w:p>
    <w:p w:rsidR="00793CEE" w:rsidRPr="004B29CD" w:rsidRDefault="00793CEE" w:rsidP="0044441A">
      <w:pPr>
        <w:shd w:val="clear" w:color="auto" w:fill="FFFFFF"/>
        <w:tabs>
          <w:tab w:val="left" w:pos="850"/>
        </w:tabs>
        <w:ind w:firstLine="720"/>
        <w:jc w:val="both"/>
        <w:rPr>
          <w:color w:val="000000"/>
          <w:sz w:val="28"/>
          <w:szCs w:val="28"/>
          <w:lang w:val="uk-UA"/>
        </w:rPr>
      </w:pPr>
      <w:r w:rsidRPr="004B29CD">
        <w:rPr>
          <w:b/>
          <w:color w:val="000000"/>
          <w:sz w:val="28"/>
          <w:szCs w:val="28"/>
          <w:lang w:val="uk-UA"/>
        </w:rPr>
        <w:t>1.10.</w:t>
      </w:r>
      <w:r w:rsidR="00A54288" w:rsidRPr="004B29CD">
        <w:rPr>
          <w:b/>
          <w:color w:val="000000"/>
          <w:sz w:val="28"/>
          <w:szCs w:val="28"/>
          <w:lang w:val="uk-UA"/>
        </w:rPr>
        <w:t xml:space="preserve"> </w:t>
      </w:r>
      <w:r w:rsidRPr="004B29CD">
        <w:rPr>
          <w:color w:val="000000"/>
          <w:sz w:val="28"/>
          <w:szCs w:val="28"/>
          <w:lang w:val="uk-UA"/>
        </w:rPr>
        <w:t>Департамент утримується за рахунок коштів міського бюджету та інших джерел, не заборонених чинним законодавством.</w:t>
      </w:r>
    </w:p>
    <w:p w:rsidR="0044441A" w:rsidRDefault="00793CEE" w:rsidP="0044441A">
      <w:pPr>
        <w:shd w:val="clear" w:color="auto" w:fill="FFFFFF"/>
        <w:tabs>
          <w:tab w:val="left" w:pos="850"/>
        </w:tabs>
        <w:ind w:firstLine="720"/>
        <w:jc w:val="both"/>
        <w:rPr>
          <w:color w:val="000000"/>
          <w:sz w:val="28"/>
          <w:szCs w:val="28"/>
          <w:lang w:val="uk-UA"/>
        </w:rPr>
      </w:pPr>
      <w:r w:rsidRPr="004B29CD">
        <w:rPr>
          <w:b/>
          <w:color w:val="000000"/>
          <w:sz w:val="28"/>
          <w:szCs w:val="28"/>
          <w:lang w:val="uk-UA"/>
        </w:rPr>
        <w:t>1.11.</w:t>
      </w:r>
      <w:r w:rsidRPr="004B29CD">
        <w:rPr>
          <w:color w:val="000000"/>
          <w:sz w:val="28"/>
          <w:szCs w:val="28"/>
          <w:lang w:val="uk-UA"/>
        </w:rPr>
        <w:t xml:space="preserve"> Особи, що працюють у Департаменті, є посадовими особами місцевого самоврядування та </w:t>
      </w:r>
      <w:r w:rsidR="0044441A">
        <w:rPr>
          <w:color w:val="000000"/>
          <w:sz w:val="28"/>
          <w:szCs w:val="28"/>
          <w:lang w:val="uk-UA"/>
        </w:rPr>
        <w:t xml:space="preserve">  </w:t>
      </w:r>
      <w:r w:rsidRPr="004B29CD">
        <w:rPr>
          <w:color w:val="000000"/>
          <w:sz w:val="28"/>
          <w:szCs w:val="28"/>
          <w:lang w:val="uk-UA"/>
        </w:rPr>
        <w:t xml:space="preserve">службовцями, </w:t>
      </w:r>
      <w:r w:rsidR="0044441A">
        <w:rPr>
          <w:color w:val="000000"/>
          <w:sz w:val="28"/>
          <w:szCs w:val="28"/>
          <w:lang w:val="uk-UA"/>
        </w:rPr>
        <w:t xml:space="preserve"> </w:t>
      </w:r>
      <w:r w:rsidRPr="004B29CD">
        <w:rPr>
          <w:color w:val="000000"/>
          <w:sz w:val="28"/>
          <w:szCs w:val="28"/>
          <w:lang w:val="uk-UA"/>
        </w:rPr>
        <w:t>відповідно</w:t>
      </w:r>
      <w:r w:rsidR="0044441A">
        <w:rPr>
          <w:color w:val="000000"/>
          <w:sz w:val="28"/>
          <w:szCs w:val="28"/>
          <w:lang w:val="uk-UA"/>
        </w:rPr>
        <w:t xml:space="preserve"> </w:t>
      </w:r>
      <w:r w:rsidRPr="004B29CD">
        <w:rPr>
          <w:color w:val="000000"/>
          <w:sz w:val="28"/>
          <w:szCs w:val="28"/>
          <w:lang w:val="uk-UA"/>
        </w:rPr>
        <w:t xml:space="preserve"> до </w:t>
      </w:r>
      <w:r w:rsidR="0044441A">
        <w:rPr>
          <w:color w:val="000000"/>
          <w:sz w:val="28"/>
          <w:szCs w:val="28"/>
          <w:lang w:val="uk-UA"/>
        </w:rPr>
        <w:t xml:space="preserve"> </w:t>
      </w:r>
      <w:r w:rsidRPr="004B29CD">
        <w:rPr>
          <w:color w:val="000000"/>
          <w:sz w:val="28"/>
          <w:szCs w:val="28"/>
          <w:lang w:val="uk-UA"/>
        </w:rPr>
        <w:t>цього</w:t>
      </w:r>
      <w:r w:rsidR="0044441A">
        <w:rPr>
          <w:color w:val="000000"/>
          <w:sz w:val="28"/>
          <w:szCs w:val="28"/>
          <w:lang w:val="uk-UA"/>
        </w:rPr>
        <w:t xml:space="preserve">  </w:t>
      </w:r>
      <w:r w:rsidRPr="004B29CD">
        <w:rPr>
          <w:color w:val="000000"/>
          <w:sz w:val="28"/>
          <w:szCs w:val="28"/>
          <w:lang w:val="uk-UA"/>
        </w:rPr>
        <w:t xml:space="preserve">Положення </w:t>
      </w:r>
    </w:p>
    <w:p w:rsidR="00793CEE" w:rsidRPr="004B29CD" w:rsidRDefault="0044441A" w:rsidP="0044441A">
      <w:pPr>
        <w:shd w:val="clear" w:color="auto" w:fill="FFFFFF"/>
        <w:tabs>
          <w:tab w:val="left" w:pos="850"/>
        </w:tabs>
        <w:spacing w:line="235" w:lineRule="auto"/>
        <w:jc w:val="both"/>
        <w:rPr>
          <w:color w:val="000000"/>
          <w:sz w:val="28"/>
          <w:szCs w:val="28"/>
          <w:lang w:val="uk-UA"/>
        </w:rPr>
      </w:pPr>
      <w:r>
        <w:rPr>
          <w:color w:val="000000"/>
          <w:sz w:val="28"/>
          <w:szCs w:val="28"/>
          <w:lang w:val="uk-UA"/>
        </w:rPr>
        <w:br w:type="page"/>
      </w:r>
      <w:r w:rsidR="00793CEE" w:rsidRPr="004B29CD">
        <w:rPr>
          <w:color w:val="000000"/>
          <w:sz w:val="28"/>
          <w:szCs w:val="28"/>
          <w:lang w:val="uk-UA"/>
        </w:rPr>
        <w:lastRenderedPageBreak/>
        <w:t>мають посадові повноваження щодо здійснення організаційно</w:t>
      </w:r>
      <w:r w:rsidR="00222A23" w:rsidRPr="004B29CD">
        <w:rPr>
          <w:color w:val="000000"/>
          <w:sz w:val="28"/>
          <w:szCs w:val="28"/>
          <w:lang w:val="uk-UA"/>
        </w:rPr>
        <w:t>-</w:t>
      </w:r>
      <w:r w:rsidR="00793CEE" w:rsidRPr="004B29CD">
        <w:rPr>
          <w:color w:val="000000"/>
          <w:sz w:val="28"/>
          <w:szCs w:val="28"/>
          <w:lang w:val="uk-UA"/>
        </w:rPr>
        <w:t>розпорядчих та консультативно</w:t>
      </w:r>
      <w:r w:rsidR="00222A23" w:rsidRPr="004B29CD">
        <w:rPr>
          <w:color w:val="000000"/>
          <w:sz w:val="28"/>
          <w:szCs w:val="28"/>
          <w:lang w:val="uk-UA"/>
        </w:rPr>
        <w:t>-</w:t>
      </w:r>
      <w:r w:rsidR="00793CEE" w:rsidRPr="004B29CD">
        <w:rPr>
          <w:color w:val="000000"/>
          <w:sz w:val="28"/>
          <w:szCs w:val="28"/>
          <w:lang w:val="uk-UA"/>
        </w:rPr>
        <w:t>дорадчих функцій і отримують заробітну плату за рахунок міського бюджету.</w:t>
      </w:r>
    </w:p>
    <w:p w:rsidR="00793CEE" w:rsidRPr="004B29CD" w:rsidRDefault="002827F8" w:rsidP="007563CA">
      <w:pPr>
        <w:pStyle w:val="1"/>
        <w:tabs>
          <w:tab w:val="left" w:pos="709"/>
          <w:tab w:val="left" w:pos="1320"/>
        </w:tabs>
        <w:spacing w:before="0" w:line="240" w:lineRule="auto"/>
        <w:rPr>
          <w:sz w:val="28"/>
          <w:szCs w:val="28"/>
          <w:lang w:val="uk-UA"/>
        </w:rPr>
      </w:pPr>
      <w:r w:rsidRPr="004B29CD">
        <w:rPr>
          <w:b/>
          <w:color w:val="000000"/>
          <w:sz w:val="28"/>
          <w:szCs w:val="28"/>
          <w:lang w:val="uk-UA"/>
        </w:rPr>
        <w:tab/>
      </w:r>
      <w:r w:rsidR="00793CEE" w:rsidRPr="004B29CD">
        <w:rPr>
          <w:b/>
          <w:color w:val="000000"/>
          <w:sz w:val="28"/>
          <w:szCs w:val="28"/>
          <w:lang w:val="uk-UA"/>
        </w:rPr>
        <w:t xml:space="preserve">1.12. </w:t>
      </w:r>
      <w:r w:rsidR="00793CEE" w:rsidRPr="004B29CD">
        <w:rPr>
          <w:color w:val="000000"/>
          <w:sz w:val="28"/>
          <w:szCs w:val="28"/>
          <w:lang w:val="uk-UA"/>
        </w:rPr>
        <w:t>Департамент забезпечує реалізацію державної політики у сфері економіки, виконання власних і делегованих повноважень у сфері економічного і соціального розвитку міста,</w:t>
      </w:r>
      <w:r w:rsidR="00A54288" w:rsidRPr="004B29CD">
        <w:rPr>
          <w:color w:val="000000"/>
          <w:sz w:val="28"/>
          <w:szCs w:val="28"/>
          <w:lang w:val="uk-UA"/>
        </w:rPr>
        <w:t xml:space="preserve"> </w:t>
      </w:r>
      <w:r w:rsidR="007508BC" w:rsidRPr="004B29CD">
        <w:rPr>
          <w:sz w:val="28"/>
          <w:szCs w:val="28"/>
          <w:lang w:val="uk-UA"/>
        </w:rPr>
        <w:t xml:space="preserve">в галузі туризму, внутрішньої торгівлі, ресторанного господарства та послуг, </w:t>
      </w:r>
      <w:r w:rsidR="00793CEE" w:rsidRPr="004B29CD">
        <w:rPr>
          <w:color w:val="000000"/>
          <w:sz w:val="28"/>
          <w:szCs w:val="28"/>
          <w:lang w:val="uk-UA"/>
        </w:rPr>
        <w:t xml:space="preserve">державної інвестиційної діяльності, місцевих та міжнародних інвестиційних програм і проектів на території </w:t>
      </w:r>
      <w:r w:rsidR="00793CEE" w:rsidRPr="004B29CD">
        <w:rPr>
          <w:sz w:val="28"/>
          <w:szCs w:val="28"/>
          <w:lang w:val="uk-UA"/>
        </w:rPr>
        <w:t xml:space="preserve">міста Чернівців, тарифної політики, впровадження енергоменеджменту, </w:t>
      </w:r>
      <w:r w:rsidR="00E12DC2" w:rsidRPr="004B29CD">
        <w:rPr>
          <w:sz w:val="28"/>
          <w:szCs w:val="28"/>
          <w:lang w:val="uk-UA"/>
        </w:rPr>
        <w:t xml:space="preserve">здійснює координацію діяльності </w:t>
      </w:r>
      <w:r w:rsidR="00E47183" w:rsidRPr="004B29CD">
        <w:rPr>
          <w:sz w:val="28"/>
          <w:szCs w:val="28"/>
          <w:lang w:val="uk-UA"/>
        </w:rPr>
        <w:t xml:space="preserve">місцевих </w:t>
      </w:r>
      <w:r w:rsidR="00E12DC2" w:rsidRPr="004B29CD">
        <w:rPr>
          <w:sz w:val="28"/>
          <w:szCs w:val="28"/>
          <w:lang w:val="uk-UA"/>
        </w:rPr>
        <w:t xml:space="preserve">ринків, здійснює </w:t>
      </w:r>
      <w:r w:rsidR="00793CEE" w:rsidRPr="004B29CD">
        <w:rPr>
          <w:sz w:val="28"/>
          <w:szCs w:val="28"/>
          <w:lang w:val="uk-UA"/>
        </w:rPr>
        <w:t>управління майном, що перебуває у комунальній власност</w:t>
      </w:r>
      <w:r w:rsidR="002214F6" w:rsidRPr="004B29CD">
        <w:rPr>
          <w:sz w:val="28"/>
          <w:szCs w:val="28"/>
          <w:lang w:val="uk-UA"/>
        </w:rPr>
        <w:t xml:space="preserve">і територіальної громади міста </w:t>
      </w:r>
      <w:r w:rsidR="00793CEE" w:rsidRPr="004B29CD">
        <w:rPr>
          <w:sz w:val="28"/>
          <w:szCs w:val="28"/>
          <w:lang w:val="uk-UA"/>
        </w:rPr>
        <w:t xml:space="preserve">та його приватизації, </w:t>
      </w:r>
      <w:r w:rsidR="00640BBD" w:rsidRPr="004B29CD">
        <w:rPr>
          <w:sz w:val="28"/>
          <w:szCs w:val="28"/>
          <w:lang w:val="uk-UA"/>
        </w:rPr>
        <w:t xml:space="preserve">планування та обліку, </w:t>
      </w:r>
      <w:r w:rsidR="00793CEE" w:rsidRPr="004B29CD">
        <w:rPr>
          <w:sz w:val="28"/>
          <w:szCs w:val="28"/>
          <w:lang w:val="uk-UA"/>
        </w:rPr>
        <w:t>в межах повноважень, визначених чинним законодавством.</w:t>
      </w:r>
    </w:p>
    <w:p w:rsidR="00793CEE" w:rsidRPr="004B29CD" w:rsidRDefault="00793CEE" w:rsidP="007563CA">
      <w:pPr>
        <w:shd w:val="clear" w:color="auto" w:fill="FFFFFF"/>
        <w:tabs>
          <w:tab w:val="left" w:pos="709"/>
        </w:tabs>
        <w:ind w:firstLine="720"/>
        <w:jc w:val="both"/>
        <w:rPr>
          <w:sz w:val="28"/>
          <w:szCs w:val="28"/>
          <w:lang w:val="uk-UA"/>
        </w:rPr>
      </w:pPr>
      <w:r w:rsidRPr="004B29CD">
        <w:rPr>
          <w:b/>
          <w:sz w:val="28"/>
          <w:szCs w:val="28"/>
          <w:lang w:val="uk-UA"/>
        </w:rPr>
        <w:t>1.13</w:t>
      </w:r>
      <w:r w:rsidRPr="004B29CD">
        <w:rPr>
          <w:sz w:val="28"/>
          <w:szCs w:val="28"/>
          <w:lang w:val="uk-UA"/>
        </w:rPr>
        <w:t>.</w:t>
      </w:r>
      <w:r w:rsidR="004B63D9" w:rsidRPr="004B29CD">
        <w:rPr>
          <w:sz w:val="28"/>
          <w:szCs w:val="28"/>
          <w:lang w:val="uk-UA"/>
        </w:rPr>
        <w:t xml:space="preserve"> </w:t>
      </w:r>
      <w:r w:rsidRPr="004B29CD">
        <w:rPr>
          <w:sz w:val="28"/>
          <w:szCs w:val="28"/>
          <w:lang w:val="uk-UA"/>
        </w:rPr>
        <w:t>При департаменті можуть утворюватися підрозділи для здійснення комплексу суміжних робіт згідно з  чинним законодавством.</w:t>
      </w:r>
    </w:p>
    <w:p w:rsidR="00793CEE" w:rsidRPr="004B29CD" w:rsidRDefault="00793CEE" w:rsidP="007563CA">
      <w:pPr>
        <w:ind w:firstLine="708"/>
        <w:jc w:val="both"/>
        <w:rPr>
          <w:sz w:val="28"/>
          <w:szCs w:val="28"/>
          <w:lang w:val="uk-UA"/>
        </w:rPr>
      </w:pPr>
      <w:r w:rsidRPr="004B29CD">
        <w:rPr>
          <w:b/>
          <w:sz w:val="28"/>
          <w:szCs w:val="28"/>
          <w:lang w:val="uk-UA"/>
        </w:rPr>
        <w:t>1.14</w:t>
      </w:r>
      <w:r w:rsidR="00A64078" w:rsidRPr="004B29CD">
        <w:rPr>
          <w:sz w:val="28"/>
          <w:szCs w:val="28"/>
          <w:lang w:val="uk-UA"/>
        </w:rPr>
        <w:t>.</w:t>
      </w:r>
      <w:r w:rsidR="00763D3D" w:rsidRPr="004B29CD">
        <w:rPr>
          <w:sz w:val="28"/>
          <w:szCs w:val="28"/>
          <w:lang w:val="uk-UA"/>
        </w:rPr>
        <w:t xml:space="preserve"> </w:t>
      </w:r>
      <w:r w:rsidRPr="004B29CD">
        <w:rPr>
          <w:sz w:val="28"/>
          <w:szCs w:val="28"/>
          <w:lang w:val="uk-UA"/>
        </w:rPr>
        <w:t>Департаменту підпорядковані:</w:t>
      </w:r>
      <w:r w:rsidR="00A64078" w:rsidRPr="004B29CD">
        <w:rPr>
          <w:sz w:val="28"/>
          <w:szCs w:val="28"/>
          <w:lang w:val="uk-UA"/>
        </w:rPr>
        <w:t xml:space="preserve"> </w:t>
      </w:r>
      <w:r w:rsidRPr="004B29CD">
        <w:rPr>
          <w:sz w:val="28"/>
          <w:szCs w:val="28"/>
          <w:shd w:val="clear" w:color="auto" w:fill="FFFFFF"/>
          <w:lang w:val="uk-UA"/>
        </w:rPr>
        <w:t>Міське комунальне підприємств</w:t>
      </w:r>
      <w:r w:rsidR="00763D3D" w:rsidRPr="004B29CD">
        <w:rPr>
          <w:sz w:val="28"/>
          <w:szCs w:val="28"/>
          <w:shd w:val="clear" w:color="auto" w:fill="FFFFFF"/>
          <w:lang w:val="uk-UA"/>
        </w:rPr>
        <w:t xml:space="preserve">о </w:t>
      </w:r>
      <w:r w:rsidRPr="004B29CD">
        <w:rPr>
          <w:sz w:val="28"/>
          <w:szCs w:val="28"/>
          <w:shd w:val="clear" w:color="auto" w:fill="FFFFFF"/>
          <w:lang w:val="uk-UA"/>
        </w:rPr>
        <w:t>«Нептун», Міське комунальне підприємство «Дельфін»,</w:t>
      </w:r>
      <w:r w:rsidRPr="004B29CD">
        <w:rPr>
          <w:sz w:val="28"/>
          <w:szCs w:val="28"/>
          <w:lang w:val="uk-UA"/>
        </w:rPr>
        <w:br/>
        <w:t>Комунальне</w:t>
      </w:r>
      <w:r w:rsidR="007508BC" w:rsidRPr="004B29CD">
        <w:rPr>
          <w:sz w:val="28"/>
          <w:szCs w:val="28"/>
          <w:lang w:val="uk-UA"/>
        </w:rPr>
        <w:t xml:space="preserve"> </w:t>
      </w:r>
      <w:r w:rsidRPr="004B29CD">
        <w:rPr>
          <w:sz w:val="28"/>
          <w:szCs w:val="28"/>
          <w:lang w:val="uk-UA"/>
        </w:rPr>
        <w:t xml:space="preserve"> підприємство</w:t>
      </w:r>
      <w:r w:rsidR="000235BD" w:rsidRPr="004B29CD">
        <w:rPr>
          <w:sz w:val="28"/>
          <w:szCs w:val="28"/>
          <w:lang w:val="uk-UA"/>
        </w:rPr>
        <w:t xml:space="preserve"> </w:t>
      </w:r>
      <w:r w:rsidR="00763D3D" w:rsidRPr="004B29CD">
        <w:rPr>
          <w:sz w:val="28"/>
          <w:szCs w:val="28"/>
          <w:lang w:val="uk-UA"/>
        </w:rPr>
        <w:t xml:space="preserve"> </w:t>
      </w:r>
      <w:r w:rsidRPr="004B29CD">
        <w:rPr>
          <w:sz w:val="28"/>
          <w:szCs w:val="28"/>
          <w:lang w:val="uk-UA"/>
        </w:rPr>
        <w:t xml:space="preserve">«Міський торговельний комплекс  «Калинівський ринок», Міське комунальне підприємство «Газкомплектприлад», </w:t>
      </w:r>
      <w:r w:rsidRPr="004B29CD">
        <w:rPr>
          <w:sz w:val="28"/>
          <w:szCs w:val="28"/>
          <w:shd w:val="clear" w:color="auto" w:fill="FFFFFF"/>
          <w:lang w:val="uk-UA"/>
        </w:rPr>
        <w:t>Чернівецьке міське комунальне бюро технічної інвентаризації</w:t>
      </w:r>
      <w:r w:rsidR="00914FB9" w:rsidRPr="004B29CD">
        <w:rPr>
          <w:sz w:val="28"/>
          <w:szCs w:val="28"/>
          <w:shd w:val="clear" w:color="auto" w:fill="FFFFFF"/>
          <w:lang w:val="uk-UA"/>
        </w:rPr>
        <w:t>.</w:t>
      </w:r>
      <w:r w:rsidRPr="004B29CD">
        <w:rPr>
          <w:sz w:val="28"/>
          <w:szCs w:val="28"/>
          <w:shd w:val="clear" w:color="auto" w:fill="FFFFFF"/>
          <w:lang w:val="uk-UA"/>
        </w:rPr>
        <w:t xml:space="preserve"> </w:t>
      </w:r>
    </w:p>
    <w:p w:rsidR="00793CEE" w:rsidRPr="004B29CD" w:rsidRDefault="00793CEE" w:rsidP="007563CA">
      <w:pPr>
        <w:ind w:firstLine="709"/>
        <w:jc w:val="both"/>
        <w:rPr>
          <w:sz w:val="28"/>
          <w:szCs w:val="28"/>
          <w:lang w:val="uk-UA"/>
        </w:rPr>
      </w:pPr>
      <w:r w:rsidRPr="004B29CD">
        <w:rPr>
          <w:b/>
          <w:sz w:val="28"/>
          <w:szCs w:val="28"/>
          <w:lang w:val="uk-UA"/>
        </w:rPr>
        <w:t>1.15.</w:t>
      </w:r>
      <w:r w:rsidRPr="004B29CD">
        <w:rPr>
          <w:sz w:val="28"/>
          <w:szCs w:val="28"/>
          <w:lang w:val="uk-UA"/>
        </w:rPr>
        <w:t xml:space="preserve"> Положення розроблено із врахуванням вимог:</w:t>
      </w:r>
    </w:p>
    <w:p w:rsidR="00793CEE" w:rsidRPr="004B29CD" w:rsidRDefault="00793CEE" w:rsidP="007563CA">
      <w:pPr>
        <w:ind w:firstLine="709"/>
        <w:jc w:val="both"/>
        <w:rPr>
          <w:sz w:val="28"/>
          <w:szCs w:val="28"/>
          <w:lang w:val="uk-UA"/>
        </w:rPr>
      </w:pPr>
      <w:r w:rsidRPr="004B29CD">
        <w:rPr>
          <w:sz w:val="28"/>
          <w:szCs w:val="28"/>
          <w:lang w:val="uk-UA"/>
        </w:rPr>
        <w:t>1.15.1. Національного стандарту України ДСТУ 4163-2003 (Уніфікованої системи організаційно-розпорядчої документації, затвердженої наказом Держспоживстандарту України від 07.04.2003р. № 55).</w:t>
      </w:r>
    </w:p>
    <w:p w:rsidR="00793CEE" w:rsidRPr="004B29CD" w:rsidRDefault="00793CEE" w:rsidP="007563CA">
      <w:pPr>
        <w:ind w:firstLine="709"/>
        <w:jc w:val="both"/>
        <w:rPr>
          <w:sz w:val="28"/>
          <w:szCs w:val="28"/>
          <w:lang w:val="uk-UA"/>
        </w:rPr>
      </w:pPr>
      <w:r w:rsidRPr="004B29CD">
        <w:rPr>
          <w:sz w:val="28"/>
          <w:szCs w:val="28"/>
          <w:lang w:val="uk-UA"/>
        </w:rPr>
        <w:t>1.15.2.</w:t>
      </w:r>
      <w:r w:rsidR="006078C6" w:rsidRPr="004B29CD">
        <w:rPr>
          <w:sz w:val="28"/>
          <w:szCs w:val="28"/>
          <w:lang w:val="uk-UA"/>
        </w:rPr>
        <w:t xml:space="preserve"> </w:t>
      </w:r>
      <w:r w:rsidRPr="004B29CD">
        <w:rPr>
          <w:sz w:val="28"/>
          <w:szCs w:val="28"/>
          <w:lang w:val="uk-UA"/>
        </w:rPr>
        <w:t>Регламентів Чернівецької міської ради та її виконавчого комітету.</w:t>
      </w:r>
    </w:p>
    <w:p w:rsidR="00793CEE" w:rsidRPr="00101A88" w:rsidRDefault="00793CEE" w:rsidP="007563CA">
      <w:pPr>
        <w:ind w:firstLine="709"/>
        <w:jc w:val="both"/>
        <w:rPr>
          <w:sz w:val="28"/>
          <w:szCs w:val="28"/>
          <w:lang w:val="uk-UA"/>
        </w:rPr>
      </w:pPr>
      <w:r w:rsidRPr="00101A88">
        <w:rPr>
          <w:sz w:val="28"/>
          <w:szCs w:val="28"/>
          <w:lang w:val="uk-UA"/>
        </w:rPr>
        <w:t xml:space="preserve">1.15.3. </w:t>
      </w:r>
      <w:r w:rsidR="00101A88" w:rsidRPr="00101A88">
        <w:rPr>
          <w:sz w:val="28"/>
          <w:szCs w:val="28"/>
          <w:lang w:val="uk-UA"/>
        </w:rPr>
        <w:t>Т</w:t>
      </w:r>
      <w:r w:rsidRPr="00101A88">
        <w:rPr>
          <w:sz w:val="28"/>
          <w:szCs w:val="28"/>
          <w:lang w:val="uk-UA"/>
        </w:rPr>
        <w:t>ипових професійно-кваліфікаційних характеристик посадових осіб місцевого самоврядування, затверджен</w:t>
      </w:r>
      <w:r w:rsidR="00101A88" w:rsidRPr="00101A88">
        <w:rPr>
          <w:sz w:val="28"/>
          <w:szCs w:val="28"/>
          <w:lang w:val="uk-UA"/>
        </w:rPr>
        <w:t>их</w:t>
      </w:r>
      <w:r w:rsidRPr="00101A88">
        <w:rPr>
          <w:sz w:val="28"/>
          <w:szCs w:val="28"/>
          <w:lang w:val="uk-UA"/>
        </w:rPr>
        <w:t xml:space="preserve"> наказом </w:t>
      </w:r>
      <w:r w:rsidR="00101A88" w:rsidRPr="00101A88">
        <w:rPr>
          <w:sz w:val="28"/>
          <w:szCs w:val="28"/>
        </w:rPr>
        <w:t xml:space="preserve">Національного агентства України з питань державної служби </w:t>
      </w:r>
      <w:r w:rsidR="00101A88" w:rsidRPr="00101A88">
        <w:rPr>
          <w:sz w:val="28"/>
          <w:szCs w:val="28"/>
          <w:lang w:val="uk-UA"/>
        </w:rPr>
        <w:t xml:space="preserve"> від 07</w:t>
      </w:r>
      <w:r w:rsidRPr="00101A88">
        <w:rPr>
          <w:sz w:val="28"/>
          <w:szCs w:val="28"/>
          <w:lang w:val="uk-UA"/>
        </w:rPr>
        <w:t>.1</w:t>
      </w:r>
      <w:r w:rsidR="00101A88" w:rsidRPr="00101A88">
        <w:rPr>
          <w:sz w:val="28"/>
          <w:szCs w:val="28"/>
          <w:lang w:val="uk-UA"/>
        </w:rPr>
        <w:t>1</w:t>
      </w:r>
      <w:r w:rsidRPr="00101A88">
        <w:rPr>
          <w:sz w:val="28"/>
          <w:szCs w:val="28"/>
          <w:lang w:val="uk-UA"/>
        </w:rPr>
        <w:t>.20</w:t>
      </w:r>
      <w:r w:rsidR="00101A88" w:rsidRPr="00101A88">
        <w:rPr>
          <w:sz w:val="28"/>
          <w:szCs w:val="28"/>
          <w:lang w:val="uk-UA"/>
        </w:rPr>
        <w:t>1</w:t>
      </w:r>
      <w:r w:rsidRPr="00101A88">
        <w:rPr>
          <w:sz w:val="28"/>
          <w:szCs w:val="28"/>
          <w:lang w:val="uk-UA"/>
        </w:rPr>
        <w:t>9</w:t>
      </w:r>
      <w:r w:rsidR="0044441A">
        <w:rPr>
          <w:sz w:val="28"/>
          <w:szCs w:val="28"/>
          <w:lang w:val="uk-UA"/>
        </w:rPr>
        <w:t xml:space="preserve"> </w:t>
      </w:r>
      <w:r w:rsidRPr="00101A88">
        <w:rPr>
          <w:sz w:val="28"/>
          <w:szCs w:val="28"/>
          <w:lang w:val="uk-UA"/>
        </w:rPr>
        <w:t xml:space="preserve">р. № </w:t>
      </w:r>
      <w:r w:rsidR="00101A88" w:rsidRPr="00101A88">
        <w:rPr>
          <w:sz w:val="28"/>
          <w:szCs w:val="28"/>
          <w:lang w:val="uk-UA"/>
        </w:rPr>
        <w:t>203-19</w:t>
      </w:r>
      <w:r w:rsidRPr="00101A88">
        <w:rPr>
          <w:sz w:val="28"/>
          <w:szCs w:val="28"/>
          <w:lang w:val="uk-UA"/>
        </w:rPr>
        <w:t>.</w:t>
      </w:r>
    </w:p>
    <w:p w:rsidR="00793CEE" w:rsidRPr="004B29CD" w:rsidRDefault="00793CEE" w:rsidP="007563CA">
      <w:pPr>
        <w:ind w:firstLine="709"/>
        <w:jc w:val="both"/>
        <w:rPr>
          <w:sz w:val="28"/>
          <w:szCs w:val="28"/>
          <w:lang w:val="uk-UA"/>
        </w:rPr>
      </w:pPr>
      <w:r w:rsidRPr="004B29CD">
        <w:rPr>
          <w:sz w:val="28"/>
          <w:szCs w:val="28"/>
          <w:lang w:val="uk-UA"/>
        </w:rPr>
        <w:t>1.15.4.</w:t>
      </w:r>
      <w:r w:rsidR="006078C6" w:rsidRPr="004B29CD">
        <w:rPr>
          <w:sz w:val="28"/>
          <w:szCs w:val="28"/>
          <w:lang w:val="uk-UA"/>
        </w:rPr>
        <w:t xml:space="preserve"> </w:t>
      </w:r>
      <w:r w:rsidRPr="004B29CD">
        <w:rPr>
          <w:sz w:val="28"/>
          <w:szCs w:val="28"/>
          <w:lang w:val="uk-UA"/>
        </w:rPr>
        <w:t>Рекомендацій з організації праці державних службовців в органах виконавчої влади, затверджених наказом Міністерства праці та соціальної політики України від 28.01.2005р. № 55.</w:t>
      </w:r>
    </w:p>
    <w:p w:rsidR="00793CEE" w:rsidRPr="004B29CD" w:rsidRDefault="00793CEE" w:rsidP="007563CA">
      <w:pPr>
        <w:ind w:firstLine="709"/>
        <w:jc w:val="both"/>
        <w:rPr>
          <w:sz w:val="28"/>
          <w:szCs w:val="28"/>
          <w:lang w:val="uk-UA"/>
        </w:rPr>
      </w:pPr>
      <w:r w:rsidRPr="004B29CD">
        <w:rPr>
          <w:sz w:val="28"/>
          <w:szCs w:val="28"/>
          <w:lang w:val="uk-UA"/>
        </w:rPr>
        <w:t>1.15.5.</w:t>
      </w:r>
      <w:r w:rsidR="00956024" w:rsidRPr="004B29CD">
        <w:rPr>
          <w:sz w:val="28"/>
          <w:szCs w:val="28"/>
          <w:lang w:val="uk-UA"/>
        </w:rPr>
        <w:t xml:space="preserve"> </w:t>
      </w:r>
      <w:r w:rsidRPr="004B29CD">
        <w:rPr>
          <w:sz w:val="28"/>
          <w:szCs w:val="28"/>
          <w:lang w:val="uk-UA"/>
        </w:rPr>
        <w:t>Інструкції з діловодства у Чернівецькій міській раді та її виконавчих органах.</w:t>
      </w:r>
    </w:p>
    <w:p w:rsidR="00793CEE" w:rsidRPr="004B29CD" w:rsidRDefault="00793CEE" w:rsidP="007563CA">
      <w:pPr>
        <w:shd w:val="clear" w:color="auto" w:fill="FFFFFF"/>
        <w:tabs>
          <w:tab w:val="left" w:pos="850"/>
        </w:tabs>
        <w:ind w:firstLine="720"/>
        <w:jc w:val="both"/>
        <w:rPr>
          <w:b/>
          <w:color w:val="000000"/>
          <w:sz w:val="6"/>
          <w:szCs w:val="6"/>
          <w:lang w:val="uk-UA"/>
        </w:rPr>
      </w:pPr>
    </w:p>
    <w:p w:rsidR="00793CEE" w:rsidRPr="004B29CD" w:rsidRDefault="00793CEE" w:rsidP="007563CA">
      <w:pPr>
        <w:shd w:val="clear" w:color="auto" w:fill="FFFFFF"/>
        <w:tabs>
          <w:tab w:val="left" w:pos="850"/>
        </w:tabs>
        <w:ind w:firstLine="720"/>
        <w:jc w:val="both"/>
        <w:rPr>
          <w:color w:val="000000"/>
          <w:sz w:val="28"/>
          <w:szCs w:val="28"/>
          <w:lang w:val="uk-UA"/>
        </w:rPr>
      </w:pPr>
      <w:r w:rsidRPr="004B29CD">
        <w:rPr>
          <w:b/>
          <w:color w:val="000000"/>
          <w:sz w:val="28"/>
          <w:szCs w:val="28"/>
          <w:lang w:val="uk-UA"/>
        </w:rPr>
        <w:t>1.16.</w:t>
      </w:r>
      <w:r w:rsidR="00956024" w:rsidRPr="004B29CD">
        <w:rPr>
          <w:b/>
          <w:color w:val="000000"/>
          <w:sz w:val="28"/>
          <w:szCs w:val="28"/>
          <w:lang w:val="uk-UA"/>
        </w:rPr>
        <w:t xml:space="preserve"> </w:t>
      </w:r>
      <w:r w:rsidRPr="004B29CD">
        <w:rPr>
          <w:color w:val="000000"/>
          <w:sz w:val="28"/>
          <w:szCs w:val="28"/>
          <w:lang w:val="uk-UA"/>
        </w:rPr>
        <w:t>Положення, як організаційний документ, в обов’язковому порядку проходить процедуру затвердження Чернівецькою міською радою.</w:t>
      </w:r>
    </w:p>
    <w:p w:rsidR="00793CEE" w:rsidRPr="004B29CD" w:rsidRDefault="00793CEE" w:rsidP="007563CA">
      <w:pPr>
        <w:shd w:val="clear" w:color="auto" w:fill="FFFFFF"/>
        <w:tabs>
          <w:tab w:val="left" w:pos="850"/>
        </w:tabs>
        <w:ind w:firstLine="720"/>
        <w:jc w:val="both"/>
        <w:rPr>
          <w:color w:val="000000"/>
          <w:sz w:val="28"/>
          <w:szCs w:val="28"/>
          <w:lang w:val="uk-UA"/>
        </w:rPr>
      </w:pPr>
      <w:r w:rsidRPr="004B29CD">
        <w:rPr>
          <w:b/>
          <w:color w:val="000000"/>
          <w:sz w:val="28"/>
          <w:szCs w:val="28"/>
          <w:lang w:val="uk-UA"/>
        </w:rPr>
        <w:t>1.17.</w:t>
      </w:r>
      <w:r w:rsidRPr="004B29CD">
        <w:rPr>
          <w:color w:val="000000"/>
          <w:sz w:val="28"/>
          <w:szCs w:val="28"/>
          <w:lang w:val="uk-UA"/>
        </w:rPr>
        <w:t xml:space="preserve"> Датою Положення є дата його затвердження.</w:t>
      </w:r>
    </w:p>
    <w:p w:rsidR="00793CEE" w:rsidRPr="004B29CD" w:rsidRDefault="00793CEE" w:rsidP="007563CA">
      <w:pPr>
        <w:shd w:val="clear" w:color="auto" w:fill="FFFFFF"/>
        <w:tabs>
          <w:tab w:val="left" w:pos="850"/>
        </w:tabs>
        <w:ind w:firstLine="720"/>
        <w:jc w:val="both"/>
        <w:rPr>
          <w:color w:val="000000"/>
          <w:sz w:val="28"/>
          <w:szCs w:val="28"/>
          <w:lang w:val="uk-UA"/>
        </w:rPr>
      </w:pPr>
      <w:r w:rsidRPr="004B29CD">
        <w:rPr>
          <w:b/>
          <w:color w:val="000000"/>
          <w:sz w:val="28"/>
          <w:szCs w:val="28"/>
          <w:lang w:val="uk-UA"/>
        </w:rPr>
        <w:t>1.18.</w:t>
      </w:r>
      <w:r w:rsidRPr="004B29CD">
        <w:rPr>
          <w:color w:val="000000"/>
          <w:sz w:val="28"/>
          <w:szCs w:val="28"/>
          <w:lang w:val="uk-UA"/>
        </w:rPr>
        <w:t xml:space="preserve"> Скороченим найменуванням Департаменту є: Департамент розвитку Чернівецької МР.</w:t>
      </w:r>
    </w:p>
    <w:p w:rsidR="00793CEE" w:rsidRPr="004B29CD" w:rsidRDefault="00793CEE" w:rsidP="007563CA">
      <w:pPr>
        <w:shd w:val="clear" w:color="auto" w:fill="FFFFFF"/>
        <w:tabs>
          <w:tab w:val="left" w:pos="850"/>
        </w:tabs>
        <w:ind w:firstLine="720"/>
        <w:jc w:val="both"/>
        <w:rPr>
          <w:color w:val="000000"/>
          <w:sz w:val="28"/>
          <w:szCs w:val="28"/>
          <w:lang w:val="uk-UA"/>
        </w:rPr>
      </w:pPr>
      <w:r w:rsidRPr="004B29CD">
        <w:rPr>
          <w:b/>
          <w:color w:val="000000"/>
          <w:sz w:val="28"/>
          <w:szCs w:val="28"/>
          <w:lang w:val="uk-UA"/>
        </w:rPr>
        <w:t>1.19.</w:t>
      </w:r>
      <w:r w:rsidR="00956024" w:rsidRPr="004B29CD">
        <w:rPr>
          <w:b/>
          <w:color w:val="000000"/>
          <w:sz w:val="28"/>
          <w:szCs w:val="28"/>
          <w:lang w:val="uk-UA"/>
        </w:rPr>
        <w:t xml:space="preserve"> </w:t>
      </w:r>
      <w:r w:rsidRPr="004B29CD">
        <w:rPr>
          <w:color w:val="000000"/>
          <w:sz w:val="28"/>
          <w:szCs w:val="28"/>
          <w:lang w:val="uk-UA"/>
        </w:rPr>
        <w:t xml:space="preserve">Департамент має свої бланки, круглу печатку із зображенням Державного Герба України та своїм найменуванням, інші печатки, штампи. </w:t>
      </w:r>
    </w:p>
    <w:p w:rsidR="00793CEE" w:rsidRPr="004B29CD" w:rsidRDefault="00793CEE" w:rsidP="007563CA">
      <w:pPr>
        <w:shd w:val="clear" w:color="auto" w:fill="FFFFFF"/>
        <w:tabs>
          <w:tab w:val="left" w:pos="850"/>
        </w:tabs>
        <w:ind w:firstLine="720"/>
        <w:jc w:val="both"/>
        <w:rPr>
          <w:color w:val="000000"/>
          <w:sz w:val="28"/>
          <w:szCs w:val="28"/>
          <w:lang w:val="uk-UA"/>
        </w:rPr>
      </w:pPr>
      <w:r w:rsidRPr="004B29CD">
        <w:rPr>
          <w:b/>
          <w:color w:val="000000"/>
          <w:sz w:val="28"/>
          <w:szCs w:val="28"/>
          <w:lang w:val="uk-UA"/>
        </w:rPr>
        <w:t>1.20.</w:t>
      </w:r>
      <w:r w:rsidR="00FB1455" w:rsidRPr="004B29CD">
        <w:rPr>
          <w:b/>
          <w:color w:val="000000"/>
          <w:sz w:val="28"/>
          <w:szCs w:val="28"/>
          <w:lang w:val="uk-UA"/>
        </w:rPr>
        <w:t xml:space="preserve"> </w:t>
      </w:r>
      <w:r w:rsidRPr="004B29CD">
        <w:rPr>
          <w:color w:val="000000"/>
          <w:sz w:val="28"/>
          <w:szCs w:val="28"/>
          <w:lang w:val="uk-UA"/>
        </w:rPr>
        <w:t xml:space="preserve">Місцезнаходження Департаменту: </w:t>
      </w:r>
      <w:smartTag w:uri="urn:schemas-microsoft-com:office:smarttags" w:element="metricconverter">
        <w:smartTagPr>
          <w:attr w:name="ProductID" w:val="58002, м"/>
        </w:smartTagPr>
        <w:r w:rsidRPr="004B29CD">
          <w:rPr>
            <w:color w:val="000000"/>
            <w:sz w:val="28"/>
            <w:szCs w:val="28"/>
            <w:lang w:val="uk-UA"/>
          </w:rPr>
          <w:t>5800</w:t>
        </w:r>
        <w:r w:rsidR="00437D73" w:rsidRPr="004B29CD">
          <w:rPr>
            <w:color w:val="000000"/>
            <w:sz w:val="28"/>
            <w:szCs w:val="28"/>
            <w:lang w:val="uk-UA"/>
          </w:rPr>
          <w:t>2</w:t>
        </w:r>
        <w:r w:rsidRPr="004B29CD">
          <w:rPr>
            <w:color w:val="000000"/>
            <w:sz w:val="28"/>
            <w:szCs w:val="28"/>
            <w:lang w:val="uk-UA"/>
          </w:rPr>
          <w:t>, м</w:t>
        </w:r>
      </w:smartTag>
      <w:r w:rsidRPr="004B29CD">
        <w:rPr>
          <w:color w:val="000000"/>
          <w:sz w:val="28"/>
          <w:szCs w:val="28"/>
          <w:lang w:val="uk-UA"/>
        </w:rPr>
        <w:t>.Чернівці,</w:t>
      </w:r>
      <w:r w:rsidR="004B53F4" w:rsidRPr="004B29CD">
        <w:rPr>
          <w:color w:val="000000"/>
          <w:sz w:val="28"/>
          <w:szCs w:val="28"/>
          <w:lang w:val="uk-UA"/>
        </w:rPr>
        <w:t xml:space="preserve"> </w:t>
      </w:r>
      <w:r w:rsidRPr="004B29CD">
        <w:rPr>
          <w:color w:val="000000"/>
          <w:sz w:val="28"/>
          <w:szCs w:val="28"/>
          <w:lang w:val="uk-UA"/>
        </w:rPr>
        <w:t>вул</w:t>
      </w:r>
      <w:r w:rsidR="00FB1455" w:rsidRPr="004B29CD">
        <w:rPr>
          <w:color w:val="000000"/>
          <w:sz w:val="28"/>
          <w:szCs w:val="28"/>
          <w:lang w:val="uk-UA"/>
        </w:rPr>
        <w:t>иця</w:t>
      </w:r>
      <w:r w:rsidR="00D11ACA" w:rsidRPr="004B29CD">
        <w:rPr>
          <w:color w:val="000000"/>
          <w:sz w:val="28"/>
          <w:szCs w:val="28"/>
          <w:lang w:val="uk-UA"/>
        </w:rPr>
        <w:t xml:space="preserve"> </w:t>
      </w:r>
      <w:r w:rsidRPr="004B29CD">
        <w:rPr>
          <w:color w:val="000000"/>
          <w:sz w:val="28"/>
          <w:szCs w:val="28"/>
          <w:lang w:val="uk-UA"/>
        </w:rPr>
        <w:t>Кобилянської</w:t>
      </w:r>
      <w:r w:rsidR="00D11ACA" w:rsidRPr="004B29CD">
        <w:rPr>
          <w:color w:val="000000"/>
          <w:sz w:val="28"/>
          <w:szCs w:val="28"/>
          <w:lang w:val="uk-UA"/>
        </w:rPr>
        <w:t xml:space="preserve"> Ольги</w:t>
      </w:r>
      <w:r w:rsidRPr="004B29CD">
        <w:rPr>
          <w:color w:val="000000"/>
          <w:sz w:val="28"/>
          <w:szCs w:val="28"/>
          <w:lang w:val="uk-UA"/>
        </w:rPr>
        <w:t>, 3.</w:t>
      </w:r>
    </w:p>
    <w:p w:rsidR="00437D73" w:rsidRPr="004B29CD" w:rsidRDefault="00437D73" w:rsidP="007563CA">
      <w:pPr>
        <w:shd w:val="clear" w:color="auto" w:fill="FFFFFF"/>
        <w:tabs>
          <w:tab w:val="left" w:pos="850"/>
        </w:tabs>
        <w:ind w:firstLine="720"/>
        <w:jc w:val="both"/>
        <w:rPr>
          <w:color w:val="000000"/>
          <w:sz w:val="28"/>
          <w:szCs w:val="28"/>
          <w:lang w:val="uk-UA"/>
        </w:rPr>
      </w:pPr>
      <w:r w:rsidRPr="004B29CD">
        <w:rPr>
          <w:b/>
          <w:color w:val="000000"/>
          <w:sz w:val="28"/>
          <w:szCs w:val="28"/>
          <w:lang w:val="uk-UA"/>
        </w:rPr>
        <w:t xml:space="preserve">1.21. </w:t>
      </w:r>
      <w:r w:rsidRPr="004B29CD">
        <w:rPr>
          <w:color w:val="000000"/>
          <w:sz w:val="28"/>
          <w:szCs w:val="28"/>
          <w:lang w:val="uk-UA"/>
        </w:rPr>
        <w:t>Електронна поштова адреса Департаменту: rozvytok@rada.cv.ua.</w:t>
      </w:r>
    </w:p>
    <w:p w:rsidR="00793CEE" w:rsidRPr="004B29CD" w:rsidRDefault="00793CEE" w:rsidP="007563CA">
      <w:pPr>
        <w:shd w:val="clear" w:color="auto" w:fill="FFFFFF"/>
        <w:tabs>
          <w:tab w:val="left" w:pos="850"/>
        </w:tabs>
        <w:ind w:firstLine="720"/>
        <w:jc w:val="both"/>
        <w:rPr>
          <w:color w:val="000000"/>
          <w:sz w:val="10"/>
          <w:szCs w:val="10"/>
          <w:lang w:val="uk-UA"/>
        </w:rPr>
      </w:pPr>
    </w:p>
    <w:p w:rsidR="0044441A" w:rsidRDefault="0044441A" w:rsidP="007563CA">
      <w:pPr>
        <w:shd w:val="clear" w:color="auto" w:fill="FFFFFF"/>
        <w:jc w:val="center"/>
        <w:rPr>
          <w:b/>
          <w:bCs/>
          <w:color w:val="000000"/>
          <w:sz w:val="28"/>
          <w:szCs w:val="28"/>
          <w:lang w:val="en-US"/>
        </w:rPr>
      </w:pPr>
    </w:p>
    <w:p w:rsidR="0044441A" w:rsidRDefault="0044441A" w:rsidP="007563CA">
      <w:pPr>
        <w:shd w:val="clear" w:color="auto" w:fill="FFFFFF"/>
        <w:jc w:val="center"/>
        <w:rPr>
          <w:b/>
          <w:bCs/>
          <w:color w:val="000000"/>
          <w:sz w:val="28"/>
          <w:szCs w:val="28"/>
          <w:lang w:val="uk-UA"/>
        </w:rPr>
      </w:pPr>
    </w:p>
    <w:p w:rsidR="00793CEE" w:rsidRPr="004B29CD" w:rsidRDefault="00793CEE" w:rsidP="007563CA">
      <w:pPr>
        <w:shd w:val="clear" w:color="auto" w:fill="FFFFFF"/>
        <w:jc w:val="center"/>
        <w:rPr>
          <w:b/>
          <w:bCs/>
          <w:color w:val="000000"/>
          <w:sz w:val="28"/>
          <w:szCs w:val="28"/>
          <w:lang w:val="uk-UA"/>
        </w:rPr>
      </w:pPr>
      <w:r w:rsidRPr="004B29CD">
        <w:rPr>
          <w:b/>
          <w:bCs/>
          <w:color w:val="000000"/>
          <w:sz w:val="28"/>
          <w:szCs w:val="28"/>
          <w:lang w:val="uk-UA"/>
        </w:rPr>
        <w:lastRenderedPageBreak/>
        <w:t xml:space="preserve">2. Основні завдання </w:t>
      </w:r>
    </w:p>
    <w:p w:rsidR="00793CEE" w:rsidRPr="004B29CD" w:rsidRDefault="00793CEE" w:rsidP="0044441A">
      <w:pPr>
        <w:shd w:val="clear" w:color="auto" w:fill="FFFFFF"/>
        <w:spacing w:line="235" w:lineRule="auto"/>
        <w:jc w:val="center"/>
        <w:rPr>
          <w:bCs/>
          <w:color w:val="000000"/>
          <w:sz w:val="16"/>
          <w:szCs w:val="16"/>
          <w:lang w:val="uk-UA"/>
        </w:rPr>
      </w:pPr>
    </w:p>
    <w:p w:rsidR="00793CEE" w:rsidRPr="004B29CD" w:rsidRDefault="00793CEE" w:rsidP="0044441A">
      <w:pPr>
        <w:shd w:val="clear" w:color="auto" w:fill="FFFFFF"/>
        <w:spacing w:line="235" w:lineRule="auto"/>
        <w:ind w:firstLine="709"/>
        <w:jc w:val="both"/>
        <w:rPr>
          <w:b/>
          <w:i/>
          <w:color w:val="000000"/>
          <w:sz w:val="28"/>
          <w:szCs w:val="28"/>
          <w:lang w:val="uk-UA"/>
        </w:rPr>
      </w:pPr>
      <w:r w:rsidRPr="004B29CD">
        <w:rPr>
          <w:b/>
          <w:i/>
          <w:color w:val="000000"/>
          <w:sz w:val="28"/>
          <w:szCs w:val="28"/>
          <w:lang w:val="uk-UA"/>
        </w:rPr>
        <w:t>Основними завданнями  Департаменту є:</w:t>
      </w:r>
    </w:p>
    <w:p w:rsidR="00793CEE" w:rsidRPr="004B29CD" w:rsidRDefault="00793CEE" w:rsidP="0044441A">
      <w:pPr>
        <w:shd w:val="clear" w:color="auto" w:fill="FFFFFF"/>
        <w:tabs>
          <w:tab w:val="left" w:pos="1058"/>
        </w:tabs>
        <w:spacing w:line="235" w:lineRule="auto"/>
        <w:ind w:firstLine="709"/>
        <w:jc w:val="both"/>
        <w:rPr>
          <w:color w:val="000000"/>
          <w:sz w:val="28"/>
          <w:szCs w:val="28"/>
          <w:lang w:val="uk-UA"/>
        </w:rPr>
      </w:pPr>
      <w:r w:rsidRPr="004B29CD">
        <w:rPr>
          <w:b/>
          <w:color w:val="000000"/>
          <w:sz w:val="28"/>
          <w:szCs w:val="28"/>
          <w:lang w:val="uk-UA"/>
        </w:rPr>
        <w:t xml:space="preserve">2.1. </w:t>
      </w:r>
      <w:r w:rsidRPr="004B29CD">
        <w:rPr>
          <w:color w:val="000000"/>
          <w:sz w:val="28"/>
          <w:szCs w:val="28"/>
          <w:lang w:val="uk-UA"/>
        </w:rPr>
        <w:t>Підготовка програм економічного і соціального розвитку міста,</w:t>
      </w:r>
      <w:r w:rsidR="00007B5A" w:rsidRPr="004B29CD">
        <w:rPr>
          <w:color w:val="000000"/>
          <w:sz w:val="28"/>
          <w:szCs w:val="28"/>
          <w:lang w:val="uk-UA"/>
        </w:rPr>
        <w:t xml:space="preserve"> </w:t>
      </w:r>
      <w:r w:rsidRPr="004B29CD">
        <w:rPr>
          <w:color w:val="000000"/>
          <w:sz w:val="28"/>
          <w:szCs w:val="28"/>
          <w:lang w:val="uk-UA"/>
        </w:rPr>
        <w:t>цільових програм з інших питань місцевого самоврядування. Організація виконання і подання міській раді звітів та інформацій про хід і результати їх виконання (власні повноваження).</w:t>
      </w:r>
    </w:p>
    <w:p w:rsidR="00793CEE" w:rsidRPr="004B29CD" w:rsidRDefault="00793CEE" w:rsidP="0044441A">
      <w:pPr>
        <w:shd w:val="clear" w:color="auto" w:fill="FFFFFF"/>
        <w:tabs>
          <w:tab w:val="left" w:pos="1058"/>
        </w:tabs>
        <w:spacing w:line="235" w:lineRule="auto"/>
        <w:ind w:firstLine="709"/>
        <w:jc w:val="both"/>
        <w:rPr>
          <w:color w:val="000000"/>
          <w:sz w:val="28"/>
          <w:szCs w:val="28"/>
          <w:lang w:val="uk-UA"/>
        </w:rPr>
      </w:pPr>
      <w:r w:rsidRPr="004B29CD">
        <w:rPr>
          <w:b/>
          <w:color w:val="000000"/>
          <w:sz w:val="28"/>
          <w:szCs w:val="28"/>
          <w:lang w:val="uk-UA"/>
        </w:rPr>
        <w:t xml:space="preserve">2.2. </w:t>
      </w:r>
      <w:r w:rsidRPr="004B29CD">
        <w:rPr>
          <w:color w:val="000000"/>
          <w:sz w:val="28"/>
          <w:szCs w:val="28"/>
          <w:lang w:val="uk-UA"/>
        </w:rPr>
        <w:t>Координація забезпечення збалансованого економічного та    соціального розвитку міста, ефективного використання природних, трудових і фінансових ресурсів.</w:t>
      </w:r>
    </w:p>
    <w:p w:rsidR="00793CEE" w:rsidRPr="004B29CD" w:rsidRDefault="00793CEE" w:rsidP="0044441A">
      <w:pPr>
        <w:shd w:val="clear" w:color="auto" w:fill="FFFFFF"/>
        <w:tabs>
          <w:tab w:val="left" w:pos="1058"/>
        </w:tabs>
        <w:spacing w:line="235" w:lineRule="auto"/>
        <w:ind w:firstLine="709"/>
        <w:jc w:val="both"/>
        <w:rPr>
          <w:color w:val="000000"/>
          <w:sz w:val="28"/>
          <w:szCs w:val="28"/>
          <w:lang w:val="uk-UA"/>
        </w:rPr>
      </w:pPr>
      <w:r w:rsidRPr="004B29CD">
        <w:rPr>
          <w:b/>
          <w:color w:val="000000"/>
          <w:sz w:val="28"/>
          <w:szCs w:val="28"/>
          <w:lang w:val="uk-UA"/>
        </w:rPr>
        <w:t xml:space="preserve">2.3. </w:t>
      </w:r>
      <w:r w:rsidRPr="004B29CD">
        <w:rPr>
          <w:color w:val="000000"/>
          <w:sz w:val="28"/>
          <w:szCs w:val="28"/>
          <w:lang w:val="uk-UA"/>
        </w:rPr>
        <w:t xml:space="preserve">Розгляд всіх інвестиційних програм, які спрямовані на розвиток та модернізацію міста, з подальшим затвердженням міською радою.  </w:t>
      </w:r>
    </w:p>
    <w:p w:rsidR="001C06C5" w:rsidRPr="004B29CD" w:rsidRDefault="00793CEE" w:rsidP="0044441A">
      <w:pPr>
        <w:shd w:val="clear" w:color="auto" w:fill="FFFFFF"/>
        <w:tabs>
          <w:tab w:val="left" w:pos="1058"/>
        </w:tabs>
        <w:spacing w:line="235" w:lineRule="auto"/>
        <w:ind w:firstLine="709"/>
        <w:jc w:val="both"/>
        <w:rPr>
          <w:b/>
          <w:sz w:val="28"/>
          <w:szCs w:val="28"/>
          <w:lang w:val="uk-UA"/>
        </w:rPr>
      </w:pPr>
      <w:r w:rsidRPr="004B29CD">
        <w:rPr>
          <w:b/>
          <w:sz w:val="28"/>
          <w:szCs w:val="28"/>
          <w:lang w:val="uk-UA"/>
        </w:rPr>
        <w:t>2.4.</w:t>
      </w:r>
      <w:r w:rsidR="00914A24" w:rsidRPr="004B29CD">
        <w:rPr>
          <w:b/>
          <w:sz w:val="28"/>
          <w:szCs w:val="28"/>
          <w:lang w:val="uk-UA"/>
        </w:rPr>
        <w:t xml:space="preserve"> </w:t>
      </w:r>
      <w:r w:rsidR="001C06C5" w:rsidRPr="004B29CD">
        <w:rPr>
          <w:sz w:val="28"/>
          <w:szCs w:val="28"/>
          <w:lang w:val="uk-UA"/>
        </w:rPr>
        <w:t>Сприяння залученню на договірних засадах підприємств, установ та організацій незалежно від форм власності до участі у комплексному соціально-економічному розвитку  міста.</w:t>
      </w:r>
    </w:p>
    <w:p w:rsidR="00793CEE" w:rsidRPr="004B29CD" w:rsidRDefault="00793CEE" w:rsidP="0044441A">
      <w:pPr>
        <w:shd w:val="clear" w:color="auto" w:fill="FFFFFF"/>
        <w:tabs>
          <w:tab w:val="left" w:pos="1058"/>
        </w:tabs>
        <w:spacing w:line="235" w:lineRule="auto"/>
        <w:ind w:firstLine="709"/>
        <w:jc w:val="both"/>
        <w:rPr>
          <w:color w:val="000000"/>
          <w:sz w:val="28"/>
          <w:szCs w:val="28"/>
          <w:lang w:val="uk-UA"/>
        </w:rPr>
      </w:pPr>
      <w:r w:rsidRPr="004B29CD">
        <w:rPr>
          <w:b/>
          <w:color w:val="000000"/>
          <w:sz w:val="28"/>
          <w:szCs w:val="28"/>
          <w:lang w:val="uk-UA"/>
        </w:rPr>
        <w:t xml:space="preserve">2.5. </w:t>
      </w:r>
      <w:r w:rsidRPr="004B29CD">
        <w:rPr>
          <w:color w:val="000000"/>
          <w:sz w:val="28"/>
          <w:szCs w:val="28"/>
          <w:lang w:val="uk-UA"/>
        </w:rPr>
        <w:t>Сприяння вдосконаленню розвитку виробничої та соціальної інфраструктури міста.</w:t>
      </w:r>
    </w:p>
    <w:p w:rsidR="00793CEE" w:rsidRPr="004B29CD" w:rsidRDefault="00793CEE" w:rsidP="0044441A">
      <w:pPr>
        <w:shd w:val="clear" w:color="auto" w:fill="FFFFFF"/>
        <w:tabs>
          <w:tab w:val="left" w:pos="1058"/>
        </w:tabs>
        <w:spacing w:line="235" w:lineRule="auto"/>
        <w:ind w:firstLine="709"/>
        <w:jc w:val="both"/>
        <w:rPr>
          <w:b/>
          <w:bCs/>
          <w:color w:val="0070C0"/>
          <w:sz w:val="28"/>
          <w:szCs w:val="28"/>
          <w:lang w:val="uk-UA"/>
        </w:rPr>
      </w:pPr>
      <w:r w:rsidRPr="004B29CD">
        <w:rPr>
          <w:b/>
          <w:sz w:val="28"/>
          <w:szCs w:val="28"/>
          <w:lang w:val="uk-UA"/>
        </w:rPr>
        <w:t>2.6.</w:t>
      </w:r>
      <w:r w:rsidR="001C06C5" w:rsidRPr="004B29CD">
        <w:rPr>
          <w:color w:val="000000"/>
          <w:sz w:val="28"/>
          <w:szCs w:val="28"/>
          <w:lang w:val="uk-UA"/>
        </w:rPr>
        <w:t xml:space="preserve"> Участь у здійсненні державної регуляторної політики </w:t>
      </w:r>
      <w:r w:rsidR="008867F4">
        <w:rPr>
          <w:color w:val="000000"/>
          <w:sz w:val="28"/>
          <w:szCs w:val="28"/>
          <w:lang w:val="uk-UA"/>
        </w:rPr>
        <w:t>в</w:t>
      </w:r>
      <w:r w:rsidR="001C06C5" w:rsidRPr="004B29CD">
        <w:rPr>
          <w:color w:val="000000"/>
          <w:sz w:val="28"/>
          <w:szCs w:val="28"/>
          <w:lang w:val="uk-UA"/>
        </w:rPr>
        <w:t xml:space="preserve"> межах і у спосіб встановлений Законом України «Про засади державної регуляторної політики у сфері господарської діяльності».</w:t>
      </w:r>
    </w:p>
    <w:p w:rsidR="00793CEE" w:rsidRPr="004B29CD" w:rsidRDefault="00793CEE" w:rsidP="0044441A">
      <w:pPr>
        <w:shd w:val="clear" w:color="auto" w:fill="FFFFFF"/>
        <w:tabs>
          <w:tab w:val="left" w:pos="1246"/>
        </w:tabs>
        <w:spacing w:line="235" w:lineRule="auto"/>
        <w:ind w:firstLine="709"/>
        <w:jc w:val="both"/>
        <w:rPr>
          <w:color w:val="000000"/>
          <w:sz w:val="28"/>
          <w:szCs w:val="28"/>
          <w:lang w:val="uk-UA"/>
        </w:rPr>
      </w:pPr>
      <w:r w:rsidRPr="004B29CD">
        <w:rPr>
          <w:b/>
          <w:color w:val="000000"/>
          <w:sz w:val="28"/>
          <w:szCs w:val="28"/>
          <w:lang w:val="uk-UA"/>
        </w:rPr>
        <w:t xml:space="preserve">2.7. </w:t>
      </w:r>
      <w:r w:rsidRPr="004B29CD">
        <w:rPr>
          <w:color w:val="000000"/>
          <w:sz w:val="28"/>
          <w:szCs w:val="28"/>
          <w:lang w:val="uk-UA"/>
        </w:rPr>
        <w:t xml:space="preserve">Реалізація державної політики з питань розвитку малого підприємництва. </w:t>
      </w:r>
    </w:p>
    <w:p w:rsidR="00793CEE" w:rsidRPr="004B29CD" w:rsidRDefault="00793CEE" w:rsidP="0044441A">
      <w:pPr>
        <w:shd w:val="clear" w:color="auto" w:fill="FFFFFF"/>
        <w:tabs>
          <w:tab w:val="left" w:pos="1246"/>
        </w:tabs>
        <w:spacing w:line="235" w:lineRule="auto"/>
        <w:ind w:firstLine="709"/>
        <w:jc w:val="both"/>
        <w:rPr>
          <w:color w:val="000000"/>
          <w:sz w:val="28"/>
          <w:szCs w:val="28"/>
          <w:lang w:val="uk-UA"/>
        </w:rPr>
      </w:pPr>
      <w:r w:rsidRPr="004B29CD">
        <w:rPr>
          <w:b/>
          <w:color w:val="000000"/>
          <w:sz w:val="28"/>
          <w:szCs w:val="28"/>
          <w:lang w:val="uk-UA"/>
        </w:rPr>
        <w:t>2.8.</w:t>
      </w:r>
      <w:r w:rsidR="00130985" w:rsidRPr="004B29CD">
        <w:rPr>
          <w:b/>
          <w:color w:val="000000"/>
          <w:sz w:val="28"/>
          <w:szCs w:val="28"/>
          <w:lang w:val="uk-UA"/>
        </w:rPr>
        <w:t xml:space="preserve"> </w:t>
      </w:r>
      <w:r w:rsidRPr="004B29CD">
        <w:rPr>
          <w:color w:val="000000"/>
          <w:sz w:val="28"/>
          <w:szCs w:val="28"/>
          <w:lang w:val="uk-UA"/>
        </w:rPr>
        <w:t xml:space="preserve">Участь у міжнародних виставках, форумах, семінарах, які сприяють соціально-економічному, </w:t>
      </w:r>
      <w:r w:rsidR="00F92FE9" w:rsidRPr="004B29CD">
        <w:rPr>
          <w:color w:val="000000"/>
          <w:sz w:val="28"/>
          <w:szCs w:val="28"/>
          <w:lang w:val="uk-UA"/>
        </w:rPr>
        <w:t xml:space="preserve">туристичному, </w:t>
      </w:r>
      <w:r w:rsidRPr="004B29CD">
        <w:rPr>
          <w:color w:val="000000"/>
          <w:sz w:val="28"/>
          <w:szCs w:val="28"/>
          <w:lang w:val="uk-UA"/>
        </w:rPr>
        <w:t>інвестиційному, фінансовому розвитку міста.</w:t>
      </w:r>
    </w:p>
    <w:p w:rsidR="00793CEE" w:rsidRPr="004B29CD" w:rsidRDefault="00793CEE" w:rsidP="0044441A">
      <w:pPr>
        <w:shd w:val="clear" w:color="auto" w:fill="FFFFFF"/>
        <w:tabs>
          <w:tab w:val="left" w:pos="1130"/>
        </w:tabs>
        <w:spacing w:line="235" w:lineRule="auto"/>
        <w:ind w:firstLine="709"/>
        <w:jc w:val="both"/>
        <w:rPr>
          <w:color w:val="000000"/>
          <w:sz w:val="28"/>
          <w:szCs w:val="28"/>
          <w:lang w:val="uk-UA"/>
        </w:rPr>
      </w:pPr>
      <w:r w:rsidRPr="004B29CD">
        <w:rPr>
          <w:b/>
          <w:color w:val="000000"/>
          <w:sz w:val="28"/>
          <w:szCs w:val="28"/>
          <w:lang w:val="uk-UA"/>
        </w:rPr>
        <w:t>2.9.</w:t>
      </w:r>
      <w:r w:rsidRPr="004B29CD">
        <w:rPr>
          <w:color w:val="000000"/>
          <w:sz w:val="28"/>
          <w:szCs w:val="28"/>
          <w:lang w:val="uk-UA"/>
        </w:rPr>
        <w:t xml:space="preserve"> </w:t>
      </w:r>
      <w:r w:rsidR="008227D4" w:rsidRPr="004B29CD">
        <w:rPr>
          <w:color w:val="000000"/>
          <w:sz w:val="28"/>
          <w:szCs w:val="28"/>
          <w:lang w:val="uk-UA"/>
        </w:rPr>
        <w:t xml:space="preserve"> Забезпечення проведення у місті Чернівцях єдиної політики у сфері інвестиційної діяльності.</w:t>
      </w:r>
    </w:p>
    <w:p w:rsidR="00793CEE" w:rsidRPr="004B29CD" w:rsidRDefault="00793CEE" w:rsidP="0044441A">
      <w:pPr>
        <w:pStyle w:val="a8"/>
        <w:overflowPunct w:val="0"/>
        <w:autoSpaceDE w:val="0"/>
        <w:autoSpaceDN w:val="0"/>
        <w:adjustRightInd w:val="0"/>
        <w:spacing w:line="235" w:lineRule="auto"/>
        <w:ind w:firstLine="720"/>
        <w:rPr>
          <w:b/>
          <w:color w:val="000000"/>
          <w:szCs w:val="28"/>
        </w:rPr>
      </w:pPr>
      <w:r w:rsidRPr="004B29CD">
        <w:rPr>
          <w:b/>
          <w:color w:val="000000"/>
          <w:szCs w:val="28"/>
        </w:rPr>
        <w:t xml:space="preserve">2.10. </w:t>
      </w:r>
      <w:r w:rsidR="008227D4" w:rsidRPr="004B29CD">
        <w:rPr>
          <w:color w:val="000000"/>
          <w:szCs w:val="28"/>
        </w:rPr>
        <w:t>Сприяння суб’єктам підприємництва у здійсненні інвестиційної діяльності.</w:t>
      </w:r>
    </w:p>
    <w:p w:rsidR="00793CEE" w:rsidRPr="004B29CD" w:rsidRDefault="00793CEE" w:rsidP="0044441A">
      <w:pPr>
        <w:pStyle w:val="a8"/>
        <w:overflowPunct w:val="0"/>
        <w:autoSpaceDE w:val="0"/>
        <w:autoSpaceDN w:val="0"/>
        <w:adjustRightInd w:val="0"/>
        <w:spacing w:line="235" w:lineRule="auto"/>
        <w:ind w:firstLine="720"/>
        <w:rPr>
          <w:b/>
          <w:szCs w:val="28"/>
        </w:rPr>
      </w:pPr>
      <w:r w:rsidRPr="004B29CD">
        <w:rPr>
          <w:b/>
          <w:szCs w:val="28"/>
        </w:rPr>
        <w:t xml:space="preserve">2.11. </w:t>
      </w:r>
      <w:r w:rsidR="008227D4" w:rsidRPr="004B29CD">
        <w:rPr>
          <w:szCs w:val="28"/>
        </w:rPr>
        <w:t>Підготовка пропозицій та практичних рекомендацій Чернівецькому міському голові, міській раді щодо розроблення  інвестиційних програм для їх реалізації на території міста (власні повноваження). Координація діяльності виконавчих органів міської ради у питаннях визначення доцільності залучення та використання коштів інвесторів.</w:t>
      </w:r>
    </w:p>
    <w:p w:rsidR="00793CEE" w:rsidRPr="004B29CD" w:rsidRDefault="00793CEE" w:rsidP="0044441A">
      <w:pPr>
        <w:pStyle w:val="a8"/>
        <w:overflowPunct w:val="0"/>
        <w:autoSpaceDE w:val="0"/>
        <w:autoSpaceDN w:val="0"/>
        <w:adjustRightInd w:val="0"/>
        <w:spacing w:line="235" w:lineRule="auto"/>
        <w:ind w:firstLine="720"/>
        <w:rPr>
          <w:szCs w:val="28"/>
        </w:rPr>
      </w:pPr>
      <w:r w:rsidRPr="004B29CD">
        <w:rPr>
          <w:b/>
          <w:szCs w:val="28"/>
        </w:rPr>
        <w:t>2.12.</w:t>
      </w:r>
      <w:r w:rsidR="008227D4" w:rsidRPr="004B29CD">
        <w:rPr>
          <w:b/>
          <w:szCs w:val="28"/>
        </w:rPr>
        <w:t xml:space="preserve"> </w:t>
      </w:r>
      <w:r w:rsidR="008227D4" w:rsidRPr="004B29CD">
        <w:rPr>
          <w:szCs w:val="28"/>
        </w:rPr>
        <w:t>С</w:t>
      </w:r>
      <w:r w:rsidR="008227D4" w:rsidRPr="004B29CD">
        <w:rPr>
          <w:color w:val="000000"/>
          <w:szCs w:val="28"/>
        </w:rPr>
        <w:t>прияння налагодженню зв'язків міської ради в галузі інвестиційної діяльності, промоція інвестиційної привабливості міста, цільовий пошук та встановлення контактів з потенційними інвесторами, представниками зовнішніх джерел фінансування.</w:t>
      </w:r>
    </w:p>
    <w:p w:rsidR="00793CEE" w:rsidRPr="004B29CD" w:rsidRDefault="00793CEE" w:rsidP="0044441A">
      <w:pPr>
        <w:pStyle w:val="a8"/>
        <w:overflowPunct w:val="0"/>
        <w:autoSpaceDE w:val="0"/>
        <w:autoSpaceDN w:val="0"/>
        <w:adjustRightInd w:val="0"/>
        <w:spacing w:line="235" w:lineRule="auto"/>
        <w:ind w:firstLine="720"/>
        <w:rPr>
          <w:szCs w:val="28"/>
        </w:rPr>
      </w:pPr>
      <w:r w:rsidRPr="004B29CD">
        <w:rPr>
          <w:b/>
          <w:szCs w:val="28"/>
        </w:rPr>
        <w:t xml:space="preserve">2.13. </w:t>
      </w:r>
      <w:r w:rsidR="008227D4" w:rsidRPr="004B29CD">
        <w:rPr>
          <w:szCs w:val="28"/>
        </w:rPr>
        <w:t>Здійснення аналізу інформації про економічну діяльність суб’єктів господарської діяльності, що знаходяться в місті, узагальнення та поширення позитивного досвіду підприємств, які ефективно здійснюють зовнішньоекономічну діяльність.</w:t>
      </w:r>
    </w:p>
    <w:p w:rsidR="008227D4" w:rsidRPr="004B29CD" w:rsidRDefault="00793CEE" w:rsidP="0044441A">
      <w:pPr>
        <w:pStyle w:val="a8"/>
        <w:overflowPunct w:val="0"/>
        <w:autoSpaceDE w:val="0"/>
        <w:autoSpaceDN w:val="0"/>
        <w:adjustRightInd w:val="0"/>
        <w:spacing w:line="235" w:lineRule="auto"/>
        <w:ind w:firstLine="720"/>
        <w:rPr>
          <w:szCs w:val="28"/>
        </w:rPr>
      </w:pPr>
      <w:r w:rsidRPr="004B29CD">
        <w:rPr>
          <w:b/>
          <w:szCs w:val="28"/>
        </w:rPr>
        <w:t>2.14.</w:t>
      </w:r>
      <w:r w:rsidRPr="004B29CD">
        <w:rPr>
          <w:szCs w:val="28"/>
        </w:rPr>
        <w:t xml:space="preserve"> </w:t>
      </w:r>
      <w:r w:rsidR="008227D4" w:rsidRPr="004B29CD">
        <w:rPr>
          <w:szCs w:val="28"/>
        </w:rPr>
        <w:t>Визначення й оцінка потенційних фінансових джерел (банки, міжнародні донори та проекти, уряд тощо) та умов отримання фінансування для здійснення міських інвестиційних проектів.</w:t>
      </w:r>
    </w:p>
    <w:p w:rsidR="008227D4" w:rsidRPr="004B29CD" w:rsidRDefault="00793CEE" w:rsidP="0044441A">
      <w:pPr>
        <w:pStyle w:val="a8"/>
        <w:overflowPunct w:val="0"/>
        <w:autoSpaceDE w:val="0"/>
        <w:autoSpaceDN w:val="0"/>
        <w:adjustRightInd w:val="0"/>
        <w:spacing w:line="235" w:lineRule="auto"/>
        <w:ind w:firstLine="720"/>
        <w:rPr>
          <w:szCs w:val="28"/>
        </w:rPr>
      </w:pPr>
      <w:r w:rsidRPr="004B29CD">
        <w:rPr>
          <w:b/>
          <w:szCs w:val="28"/>
        </w:rPr>
        <w:t>2.15.</w:t>
      </w:r>
      <w:r w:rsidRPr="004B29CD">
        <w:rPr>
          <w:szCs w:val="28"/>
        </w:rPr>
        <w:t xml:space="preserve"> </w:t>
      </w:r>
      <w:r w:rsidR="008227D4" w:rsidRPr="004B29CD">
        <w:rPr>
          <w:szCs w:val="28"/>
        </w:rPr>
        <w:t>Організація розроблення та погодження програм і про</w:t>
      </w:r>
      <w:r w:rsidR="008867F4">
        <w:rPr>
          <w:szCs w:val="28"/>
        </w:rPr>
        <w:t>є</w:t>
      </w:r>
      <w:r w:rsidR="008227D4" w:rsidRPr="004B29CD">
        <w:rPr>
          <w:szCs w:val="28"/>
        </w:rPr>
        <w:t xml:space="preserve">ктів інвестування в капітальне будівництво, житлово-комунальне господарство, </w:t>
      </w:r>
      <w:r w:rsidR="008227D4" w:rsidRPr="004B29CD">
        <w:rPr>
          <w:szCs w:val="28"/>
        </w:rPr>
        <w:lastRenderedPageBreak/>
        <w:t>соціальну сферу, реставрацію пам’яток культури, історію та архітектуру м.Чернівців тощо.</w:t>
      </w:r>
    </w:p>
    <w:p w:rsidR="008227D4" w:rsidRPr="004B29CD" w:rsidRDefault="00793CEE" w:rsidP="007563CA">
      <w:pPr>
        <w:pStyle w:val="a8"/>
        <w:overflowPunct w:val="0"/>
        <w:autoSpaceDE w:val="0"/>
        <w:autoSpaceDN w:val="0"/>
        <w:adjustRightInd w:val="0"/>
        <w:ind w:firstLine="720"/>
        <w:rPr>
          <w:b/>
          <w:szCs w:val="28"/>
        </w:rPr>
      </w:pPr>
      <w:r w:rsidRPr="004B29CD">
        <w:rPr>
          <w:b/>
          <w:szCs w:val="28"/>
        </w:rPr>
        <w:t>2.16.</w:t>
      </w:r>
      <w:r w:rsidR="008227D4" w:rsidRPr="004B29CD">
        <w:rPr>
          <w:szCs w:val="28"/>
        </w:rPr>
        <w:t xml:space="preserve"> Участь у розробці і здійсненні заходів з проведення єдиної політики у сфері енергоменеджменту.</w:t>
      </w:r>
    </w:p>
    <w:p w:rsidR="00793CEE" w:rsidRPr="004B29CD" w:rsidRDefault="00793CEE" w:rsidP="00622B24">
      <w:pPr>
        <w:pStyle w:val="a8"/>
        <w:overflowPunct w:val="0"/>
        <w:autoSpaceDE w:val="0"/>
        <w:autoSpaceDN w:val="0"/>
        <w:adjustRightInd w:val="0"/>
        <w:ind w:firstLine="709"/>
        <w:rPr>
          <w:szCs w:val="28"/>
        </w:rPr>
      </w:pPr>
      <w:r w:rsidRPr="004B29CD">
        <w:rPr>
          <w:b/>
          <w:szCs w:val="28"/>
        </w:rPr>
        <w:t>2.17.</w:t>
      </w:r>
      <w:r w:rsidRPr="004B29CD">
        <w:rPr>
          <w:szCs w:val="28"/>
        </w:rPr>
        <w:t xml:space="preserve"> </w:t>
      </w:r>
      <w:r w:rsidR="008227D4" w:rsidRPr="004B29CD">
        <w:rPr>
          <w:szCs w:val="28"/>
        </w:rPr>
        <w:t>Збір, узагальнення та аналіз інформації про показники ефективності використання комунальними підприємствами, організаціями та бюджетними установами міста паливно-енергетичних ресурсів.</w:t>
      </w:r>
    </w:p>
    <w:p w:rsidR="00793CEE" w:rsidRPr="004B29CD" w:rsidRDefault="00793CEE" w:rsidP="007563CA">
      <w:pPr>
        <w:pStyle w:val="a8"/>
        <w:overflowPunct w:val="0"/>
        <w:autoSpaceDE w:val="0"/>
        <w:autoSpaceDN w:val="0"/>
        <w:adjustRightInd w:val="0"/>
        <w:ind w:firstLine="720"/>
        <w:rPr>
          <w:szCs w:val="28"/>
        </w:rPr>
      </w:pPr>
      <w:r w:rsidRPr="004B29CD">
        <w:rPr>
          <w:b/>
          <w:szCs w:val="28"/>
        </w:rPr>
        <w:t>2.18.</w:t>
      </w:r>
      <w:r w:rsidR="008227D4" w:rsidRPr="004B29CD">
        <w:rPr>
          <w:b/>
          <w:szCs w:val="28"/>
        </w:rPr>
        <w:t xml:space="preserve"> </w:t>
      </w:r>
      <w:r w:rsidR="008227D4" w:rsidRPr="004B29CD">
        <w:rPr>
          <w:szCs w:val="28"/>
        </w:rPr>
        <w:t>Проведення аналізу пропозицій виконавчих органів міської ради щодо встановлення тарифів на пос</w:t>
      </w:r>
      <w:r w:rsidR="008867F4">
        <w:rPr>
          <w:szCs w:val="28"/>
        </w:rPr>
        <w:t>луги, які підлягають регулюванню</w:t>
      </w:r>
      <w:r w:rsidR="008227D4" w:rsidRPr="004B29CD">
        <w:rPr>
          <w:szCs w:val="28"/>
        </w:rPr>
        <w:t xml:space="preserve"> органами місцевого самоврядування</w:t>
      </w:r>
      <w:r w:rsidR="008867F4">
        <w:rPr>
          <w:szCs w:val="28"/>
        </w:rPr>
        <w:t>,</w:t>
      </w:r>
      <w:r w:rsidR="008227D4" w:rsidRPr="004B29CD">
        <w:rPr>
          <w:szCs w:val="28"/>
        </w:rPr>
        <w:t xml:space="preserve"> та надання економічного обґрунтування розміру тарифів.</w:t>
      </w:r>
    </w:p>
    <w:p w:rsidR="00793CEE" w:rsidRPr="004B29CD" w:rsidRDefault="00793CEE" w:rsidP="007563CA">
      <w:pPr>
        <w:pStyle w:val="a8"/>
        <w:overflowPunct w:val="0"/>
        <w:autoSpaceDE w:val="0"/>
        <w:autoSpaceDN w:val="0"/>
        <w:adjustRightInd w:val="0"/>
        <w:ind w:firstLine="720"/>
        <w:rPr>
          <w:b/>
          <w:szCs w:val="28"/>
        </w:rPr>
      </w:pPr>
      <w:r w:rsidRPr="004B29CD">
        <w:rPr>
          <w:b/>
          <w:szCs w:val="28"/>
        </w:rPr>
        <w:t>2.19.</w:t>
      </w:r>
      <w:r w:rsidRPr="004B29CD">
        <w:rPr>
          <w:szCs w:val="28"/>
        </w:rPr>
        <w:t xml:space="preserve">  </w:t>
      </w:r>
      <w:r w:rsidR="008227D4" w:rsidRPr="004B29CD">
        <w:rPr>
          <w:szCs w:val="28"/>
        </w:rPr>
        <w:t>Проведення</w:t>
      </w:r>
      <w:r w:rsidR="008227D4" w:rsidRPr="004B29CD">
        <w:rPr>
          <w:b/>
          <w:szCs w:val="28"/>
        </w:rPr>
        <w:t xml:space="preserve"> </w:t>
      </w:r>
      <w:r w:rsidR="008227D4" w:rsidRPr="004B29CD">
        <w:rPr>
          <w:szCs w:val="28"/>
        </w:rPr>
        <w:t>експерти</w:t>
      </w:r>
      <w:r w:rsidR="008867F4">
        <w:rPr>
          <w:szCs w:val="28"/>
        </w:rPr>
        <w:t>зи проє</w:t>
      </w:r>
      <w:r w:rsidR="008227D4" w:rsidRPr="004B29CD">
        <w:rPr>
          <w:szCs w:val="28"/>
        </w:rPr>
        <w:t>ктів міських цільових програм на відповідність вимогам щодо порядку їх розроблення та надання експертного висновку.</w:t>
      </w:r>
    </w:p>
    <w:p w:rsidR="00793CEE" w:rsidRPr="004B29CD" w:rsidRDefault="00793CEE" w:rsidP="007563CA">
      <w:pPr>
        <w:shd w:val="clear" w:color="auto" w:fill="FFFFFF"/>
        <w:tabs>
          <w:tab w:val="left" w:pos="1332"/>
        </w:tabs>
        <w:ind w:firstLine="720"/>
        <w:jc w:val="both"/>
        <w:rPr>
          <w:b/>
          <w:sz w:val="28"/>
          <w:szCs w:val="28"/>
          <w:lang w:val="uk-UA"/>
        </w:rPr>
      </w:pPr>
      <w:r w:rsidRPr="004B29CD">
        <w:rPr>
          <w:b/>
          <w:sz w:val="28"/>
          <w:szCs w:val="28"/>
          <w:lang w:val="uk-UA"/>
        </w:rPr>
        <w:t xml:space="preserve">2.20. </w:t>
      </w:r>
      <w:r w:rsidR="008227D4" w:rsidRPr="004B29CD">
        <w:rPr>
          <w:sz w:val="28"/>
          <w:szCs w:val="28"/>
          <w:lang w:val="uk-UA"/>
        </w:rPr>
        <w:t>Реалізація державної політики щодо розвитку туризму, торгівлі, ресторанного господарства та сфери послуг, участь у практичному виконанні відповідних заходів, передбачених міськими  програмами, стратегіями та концепціями.</w:t>
      </w:r>
    </w:p>
    <w:p w:rsidR="00793CEE" w:rsidRPr="004B29CD" w:rsidRDefault="00793CEE" w:rsidP="007563CA">
      <w:pPr>
        <w:shd w:val="clear" w:color="auto" w:fill="FFFFFF"/>
        <w:tabs>
          <w:tab w:val="left" w:pos="1332"/>
        </w:tabs>
        <w:ind w:firstLine="720"/>
        <w:jc w:val="both"/>
        <w:rPr>
          <w:sz w:val="28"/>
          <w:szCs w:val="28"/>
          <w:lang w:val="uk-UA"/>
        </w:rPr>
      </w:pPr>
      <w:r w:rsidRPr="004B29CD">
        <w:rPr>
          <w:b/>
          <w:sz w:val="28"/>
          <w:szCs w:val="28"/>
          <w:lang w:val="uk-UA"/>
        </w:rPr>
        <w:t xml:space="preserve">2.21. </w:t>
      </w:r>
      <w:r w:rsidR="0030225A" w:rsidRPr="004B29CD">
        <w:rPr>
          <w:sz w:val="28"/>
          <w:szCs w:val="28"/>
          <w:lang w:val="uk-UA"/>
        </w:rPr>
        <w:t>Розробка Програми розвитку туризму в місті (власні повноваження), координація дій суб'єктів туристичної діяльності, громадських організацій з цих питань, сприяння створенню туристичної інфраструктури.</w:t>
      </w:r>
    </w:p>
    <w:p w:rsidR="00793CEE" w:rsidRPr="004B29CD" w:rsidRDefault="00793CEE" w:rsidP="007563CA">
      <w:pPr>
        <w:shd w:val="clear" w:color="auto" w:fill="FFFFFF"/>
        <w:tabs>
          <w:tab w:val="left" w:pos="1159"/>
        </w:tabs>
        <w:ind w:firstLine="709"/>
        <w:jc w:val="both"/>
        <w:rPr>
          <w:b/>
          <w:sz w:val="28"/>
          <w:szCs w:val="28"/>
          <w:lang w:val="uk-UA"/>
        </w:rPr>
      </w:pPr>
      <w:r w:rsidRPr="004B29CD">
        <w:rPr>
          <w:b/>
          <w:sz w:val="28"/>
          <w:szCs w:val="28"/>
          <w:lang w:val="uk-UA"/>
        </w:rPr>
        <w:t>2.22.</w:t>
      </w:r>
      <w:r w:rsidR="008227D4" w:rsidRPr="004B29CD">
        <w:rPr>
          <w:b/>
          <w:sz w:val="28"/>
          <w:szCs w:val="28"/>
          <w:lang w:val="uk-UA"/>
        </w:rPr>
        <w:t xml:space="preserve"> </w:t>
      </w:r>
      <w:r w:rsidR="0030225A" w:rsidRPr="004B29CD">
        <w:rPr>
          <w:sz w:val="28"/>
          <w:szCs w:val="28"/>
          <w:lang w:val="uk-UA"/>
        </w:rPr>
        <w:t>Залучення суб'єктів господарювання туристичної галузі до участі у заходах з реалізації міської цільової Програми розвитку туризму.</w:t>
      </w:r>
    </w:p>
    <w:p w:rsidR="00793CEE" w:rsidRPr="004B29CD" w:rsidRDefault="00793CEE" w:rsidP="007563CA">
      <w:pPr>
        <w:shd w:val="clear" w:color="auto" w:fill="FFFFFF"/>
        <w:tabs>
          <w:tab w:val="left" w:pos="1159"/>
        </w:tabs>
        <w:ind w:firstLine="709"/>
        <w:jc w:val="both"/>
        <w:rPr>
          <w:i/>
          <w:sz w:val="28"/>
          <w:szCs w:val="28"/>
          <w:lang w:val="uk-UA"/>
        </w:rPr>
      </w:pPr>
      <w:r w:rsidRPr="004B29CD">
        <w:rPr>
          <w:b/>
          <w:sz w:val="28"/>
          <w:szCs w:val="28"/>
          <w:lang w:val="uk-UA"/>
        </w:rPr>
        <w:t>2.23</w:t>
      </w:r>
      <w:r w:rsidRPr="004B29CD">
        <w:rPr>
          <w:b/>
          <w:i/>
          <w:sz w:val="28"/>
          <w:szCs w:val="28"/>
          <w:lang w:val="uk-UA"/>
        </w:rPr>
        <w:t>.</w:t>
      </w:r>
      <w:r w:rsidR="0030225A" w:rsidRPr="004B29CD">
        <w:rPr>
          <w:szCs w:val="28"/>
          <w:lang w:val="uk-UA"/>
        </w:rPr>
        <w:t xml:space="preserve"> </w:t>
      </w:r>
      <w:r w:rsidR="0030225A" w:rsidRPr="004B29CD">
        <w:rPr>
          <w:sz w:val="28"/>
          <w:szCs w:val="28"/>
          <w:lang w:val="uk-UA"/>
        </w:rPr>
        <w:t>Створення сприятливих організаційних та економічних умов для розвитку внутрішнього, міжнародного та іноземного туризму, вдосконалення екскурсійної діяльності та розвиток інфраструктури в туристичній галузі міста.</w:t>
      </w:r>
    </w:p>
    <w:p w:rsidR="00746D1E" w:rsidRPr="004B29CD" w:rsidRDefault="00746D1E" w:rsidP="007563CA">
      <w:pPr>
        <w:pStyle w:val="1"/>
        <w:shd w:val="clear" w:color="auto" w:fill="auto"/>
        <w:tabs>
          <w:tab w:val="left" w:pos="709"/>
        </w:tabs>
        <w:spacing w:before="0" w:line="240" w:lineRule="auto"/>
        <w:rPr>
          <w:sz w:val="28"/>
          <w:szCs w:val="28"/>
          <w:lang w:val="uk-UA"/>
        </w:rPr>
      </w:pPr>
      <w:r w:rsidRPr="004B29CD">
        <w:rPr>
          <w:b/>
          <w:sz w:val="28"/>
          <w:szCs w:val="28"/>
          <w:lang w:val="uk-UA"/>
        </w:rPr>
        <w:tab/>
      </w:r>
      <w:r w:rsidR="00793CEE" w:rsidRPr="004B29CD">
        <w:rPr>
          <w:b/>
          <w:sz w:val="28"/>
          <w:szCs w:val="28"/>
          <w:lang w:val="uk-UA"/>
        </w:rPr>
        <w:t>2.24</w:t>
      </w:r>
      <w:r w:rsidR="00793CEE" w:rsidRPr="004B29CD">
        <w:rPr>
          <w:sz w:val="28"/>
          <w:szCs w:val="28"/>
          <w:lang w:val="uk-UA"/>
        </w:rPr>
        <w:t>.</w:t>
      </w:r>
      <w:r w:rsidRPr="004B29CD">
        <w:rPr>
          <w:sz w:val="28"/>
          <w:szCs w:val="28"/>
          <w:lang w:val="uk-UA"/>
        </w:rPr>
        <w:t xml:space="preserve"> </w:t>
      </w:r>
      <w:r w:rsidR="00880197" w:rsidRPr="004B29CD">
        <w:rPr>
          <w:sz w:val="28"/>
          <w:szCs w:val="28"/>
          <w:lang w:val="uk-UA"/>
        </w:rPr>
        <w:t>Сприяння міжнародному співробітництву з питань туризму. Здійснення заходів щодо залучення суб'єктів господарювання в галузі туризму в ярмарках, виставках, конкурсах тощо.</w:t>
      </w:r>
    </w:p>
    <w:p w:rsidR="001B7BB6" w:rsidRPr="004B29CD" w:rsidRDefault="001B7BB6" w:rsidP="007563CA">
      <w:pPr>
        <w:pStyle w:val="1"/>
        <w:shd w:val="clear" w:color="auto" w:fill="auto"/>
        <w:tabs>
          <w:tab w:val="left" w:pos="709"/>
        </w:tabs>
        <w:spacing w:before="0" w:line="240" w:lineRule="auto"/>
        <w:rPr>
          <w:sz w:val="28"/>
          <w:szCs w:val="28"/>
          <w:lang w:val="uk-UA"/>
        </w:rPr>
      </w:pPr>
      <w:r w:rsidRPr="004B29CD">
        <w:rPr>
          <w:color w:val="C00000"/>
          <w:sz w:val="28"/>
          <w:szCs w:val="28"/>
          <w:lang w:val="uk-UA"/>
        </w:rPr>
        <w:tab/>
      </w:r>
      <w:r w:rsidRPr="004B29CD">
        <w:rPr>
          <w:b/>
          <w:sz w:val="28"/>
          <w:szCs w:val="28"/>
          <w:lang w:val="uk-UA"/>
        </w:rPr>
        <w:t>2.25.</w:t>
      </w:r>
      <w:r w:rsidRPr="004B29CD">
        <w:rPr>
          <w:sz w:val="28"/>
          <w:szCs w:val="28"/>
          <w:lang w:val="uk-UA"/>
        </w:rPr>
        <w:t xml:space="preserve"> </w:t>
      </w:r>
      <w:r w:rsidR="00FB7E1F" w:rsidRPr="004B29CD">
        <w:rPr>
          <w:color w:val="000000"/>
          <w:sz w:val="28"/>
          <w:szCs w:val="28"/>
          <w:lang w:val="uk-UA"/>
        </w:rPr>
        <w:t>Здійснення заходів щодо розширення та вдосконалення функціонування мережі об’єктів торгівлі, місцевих ринків, ресторанного господарства та сфери послуг (делеговані повноваження). Координація роботи місцевих ринків і мікроринків, сприяння проведенню ярмарків, виставок-продажу тощо.</w:t>
      </w:r>
    </w:p>
    <w:p w:rsidR="00CE263B" w:rsidRPr="004B29CD" w:rsidRDefault="00CE263B" w:rsidP="007563CA">
      <w:pPr>
        <w:pStyle w:val="1"/>
        <w:shd w:val="clear" w:color="auto" w:fill="auto"/>
        <w:tabs>
          <w:tab w:val="left" w:pos="709"/>
        </w:tabs>
        <w:spacing w:before="0" w:line="240" w:lineRule="auto"/>
        <w:rPr>
          <w:sz w:val="28"/>
          <w:szCs w:val="28"/>
          <w:lang w:val="uk-UA"/>
        </w:rPr>
      </w:pPr>
      <w:r w:rsidRPr="004B29CD">
        <w:rPr>
          <w:sz w:val="28"/>
          <w:szCs w:val="28"/>
          <w:lang w:val="uk-UA"/>
        </w:rPr>
        <w:tab/>
      </w:r>
      <w:r w:rsidRPr="004B29CD">
        <w:rPr>
          <w:b/>
          <w:sz w:val="28"/>
          <w:szCs w:val="28"/>
          <w:lang w:val="uk-UA"/>
        </w:rPr>
        <w:t>2.26.</w:t>
      </w:r>
      <w:r w:rsidRPr="004B29CD">
        <w:rPr>
          <w:sz w:val="28"/>
          <w:szCs w:val="28"/>
          <w:lang w:val="uk-UA"/>
        </w:rPr>
        <w:t xml:space="preserve"> </w:t>
      </w:r>
      <w:r w:rsidR="00FB7E1F" w:rsidRPr="004B29CD">
        <w:rPr>
          <w:color w:val="000000"/>
          <w:sz w:val="28"/>
          <w:szCs w:val="28"/>
          <w:lang w:val="uk-UA"/>
        </w:rPr>
        <w:t>Здійснення контролю за організацією якісного обслуговування населення в об’єктах торгівлі, ресторанного господарства, сфери послуг та місцевих ринків, дотриманням суб’єктами господарювання правил торгівлі і надання послуг, законодавства щодо захисту прав споживачів (делеговані повноваження).</w:t>
      </w:r>
    </w:p>
    <w:p w:rsidR="00400F80" w:rsidRPr="004B29CD" w:rsidRDefault="00400F80" w:rsidP="007563CA">
      <w:pPr>
        <w:pStyle w:val="a8"/>
        <w:tabs>
          <w:tab w:val="left" w:pos="709"/>
        </w:tabs>
        <w:rPr>
          <w:szCs w:val="28"/>
        </w:rPr>
      </w:pPr>
      <w:r w:rsidRPr="004B29CD">
        <w:rPr>
          <w:szCs w:val="28"/>
        </w:rPr>
        <w:tab/>
      </w:r>
      <w:r w:rsidRPr="004B29CD">
        <w:rPr>
          <w:b/>
          <w:szCs w:val="28"/>
        </w:rPr>
        <w:t>2.27.</w:t>
      </w:r>
      <w:r w:rsidRPr="004B29CD">
        <w:rPr>
          <w:szCs w:val="28"/>
        </w:rPr>
        <w:t xml:space="preserve"> </w:t>
      </w:r>
      <w:r w:rsidR="00FB7E1F" w:rsidRPr="004B29CD">
        <w:rPr>
          <w:color w:val="000000"/>
          <w:szCs w:val="28"/>
        </w:rPr>
        <w:t>Сприяння продажу в торговельній мережі міста продукції місцевих товаровиробників.</w:t>
      </w:r>
    </w:p>
    <w:p w:rsidR="0044441A" w:rsidRDefault="009D712B" w:rsidP="00123E39">
      <w:pPr>
        <w:pStyle w:val="a8"/>
        <w:tabs>
          <w:tab w:val="left" w:pos="709"/>
          <w:tab w:val="left" w:pos="1311"/>
        </w:tabs>
        <w:outlineLvl w:val="0"/>
        <w:rPr>
          <w:color w:val="000000"/>
          <w:szCs w:val="28"/>
        </w:rPr>
      </w:pPr>
      <w:r w:rsidRPr="004B29CD">
        <w:rPr>
          <w:szCs w:val="28"/>
        </w:rPr>
        <w:tab/>
      </w:r>
      <w:r w:rsidRPr="004B29CD">
        <w:rPr>
          <w:b/>
          <w:szCs w:val="28"/>
        </w:rPr>
        <w:t>2.28.</w:t>
      </w:r>
      <w:r w:rsidRPr="004B29CD">
        <w:rPr>
          <w:szCs w:val="28"/>
        </w:rPr>
        <w:t xml:space="preserve"> </w:t>
      </w:r>
      <w:r w:rsidR="00FB7E1F" w:rsidRPr="004B29CD">
        <w:rPr>
          <w:color w:val="000000"/>
          <w:szCs w:val="28"/>
        </w:rPr>
        <w:t xml:space="preserve">Встановлення, за погодженням з суб’єктами господарювання, зручних для населення режимів роботи об’єктів торгівлі, місцевих ринків, ресторанного </w:t>
      </w:r>
      <w:r w:rsidR="0044441A">
        <w:rPr>
          <w:color w:val="000000"/>
          <w:szCs w:val="28"/>
        </w:rPr>
        <w:t xml:space="preserve">  </w:t>
      </w:r>
      <w:r w:rsidR="00FB7E1F" w:rsidRPr="004B29CD">
        <w:rPr>
          <w:color w:val="000000"/>
          <w:szCs w:val="28"/>
        </w:rPr>
        <w:t xml:space="preserve">господарства </w:t>
      </w:r>
      <w:r w:rsidR="0044441A">
        <w:rPr>
          <w:color w:val="000000"/>
          <w:szCs w:val="28"/>
        </w:rPr>
        <w:t xml:space="preserve">  </w:t>
      </w:r>
      <w:r w:rsidR="00FB7E1F" w:rsidRPr="004B29CD">
        <w:rPr>
          <w:color w:val="000000"/>
          <w:szCs w:val="28"/>
        </w:rPr>
        <w:t xml:space="preserve">та </w:t>
      </w:r>
      <w:r w:rsidR="0044441A">
        <w:rPr>
          <w:color w:val="000000"/>
          <w:szCs w:val="28"/>
        </w:rPr>
        <w:t xml:space="preserve">  </w:t>
      </w:r>
      <w:r w:rsidR="00FB7E1F" w:rsidRPr="004B29CD">
        <w:rPr>
          <w:color w:val="000000"/>
          <w:szCs w:val="28"/>
        </w:rPr>
        <w:t xml:space="preserve">сфери  </w:t>
      </w:r>
      <w:r w:rsidR="0044441A">
        <w:rPr>
          <w:color w:val="000000"/>
          <w:szCs w:val="28"/>
        </w:rPr>
        <w:t xml:space="preserve">  </w:t>
      </w:r>
      <w:r w:rsidR="00FB7E1F" w:rsidRPr="004B29CD">
        <w:rPr>
          <w:color w:val="000000"/>
          <w:szCs w:val="28"/>
        </w:rPr>
        <w:t xml:space="preserve">послуг, </w:t>
      </w:r>
      <w:r w:rsidR="0044441A">
        <w:rPr>
          <w:color w:val="000000"/>
          <w:szCs w:val="28"/>
        </w:rPr>
        <w:t xml:space="preserve">  </w:t>
      </w:r>
      <w:r w:rsidR="00FB7E1F" w:rsidRPr="004B29CD">
        <w:rPr>
          <w:color w:val="000000"/>
          <w:szCs w:val="28"/>
        </w:rPr>
        <w:t>за</w:t>
      </w:r>
      <w:r w:rsidR="0044441A">
        <w:rPr>
          <w:color w:val="000000"/>
          <w:szCs w:val="28"/>
        </w:rPr>
        <w:t xml:space="preserve">  </w:t>
      </w:r>
      <w:r w:rsidR="00FB7E1F" w:rsidRPr="004B29CD">
        <w:rPr>
          <w:color w:val="000000"/>
          <w:szCs w:val="28"/>
        </w:rPr>
        <w:t xml:space="preserve"> необхідністю</w:t>
      </w:r>
      <w:r w:rsidR="0044441A">
        <w:rPr>
          <w:color w:val="000000"/>
          <w:szCs w:val="28"/>
        </w:rPr>
        <w:t xml:space="preserve">  </w:t>
      </w:r>
      <w:r w:rsidR="00FB7E1F" w:rsidRPr="004B29CD">
        <w:rPr>
          <w:color w:val="000000"/>
          <w:szCs w:val="28"/>
        </w:rPr>
        <w:t xml:space="preserve"> внесення </w:t>
      </w:r>
    </w:p>
    <w:p w:rsidR="00336B23" w:rsidRPr="004B29CD" w:rsidRDefault="0044441A" w:rsidP="00123E39">
      <w:pPr>
        <w:pStyle w:val="a8"/>
        <w:tabs>
          <w:tab w:val="left" w:pos="709"/>
          <w:tab w:val="left" w:pos="1311"/>
        </w:tabs>
        <w:outlineLvl w:val="0"/>
        <w:rPr>
          <w:szCs w:val="28"/>
        </w:rPr>
      </w:pPr>
      <w:r>
        <w:rPr>
          <w:color w:val="000000"/>
          <w:szCs w:val="28"/>
        </w:rPr>
        <w:br w:type="page"/>
      </w:r>
      <w:r w:rsidR="00FB7E1F" w:rsidRPr="004B29CD">
        <w:rPr>
          <w:color w:val="000000"/>
          <w:szCs w:val="28"/>
        </w:rPr>
        <w:lastRenderedPageBreak/>
        <w:t>відповідних пропозицій виконавчому комітету міської ради, здійснення контролю за їх дотриманням (делеговані повноваження).</w:t>
      </w:r>
    </w:p>
    <w:p w:rsidR="00793CEE" w:rsidRPr="004B29CD" w:rsidRDefault="00C15EBC" w:rsidP="007563CA">
      <w:pPr>
        <w:shd w:val="clear" w:color="auto" w:fill="FFFFFF"/>
        <w:tabs>
          <w:tab w:val="left" w:pos="1332"/>
        </w:tabs>
        <w:ind w:firstLine="720"/>
        <w:jc w:val="both"/>
        <w:rPr>
          <w:color w:val="000000"/>
          <w:sz w:val="28"/>
          <w:szCs w:val="28"/>
          <w:lang w:val="uk-UA"/>
        </w:rPr>
      </w:pPr>
      <w:r w:rsidRPr="004B29CD">
        <w:rPr>
          <w:b/>
          <w:color w:val="000000"/>
          <w:sz w:val="28"/>
          <w:szCs w:val="28"/>
          <w:lang w:val="uk-UA"/>
        </w:rPr>
        <w:t>2.29</w:t>
      </w:r>
      <w:r w:rsidR="00793CEE" w:rsidRPr="004B29CD">
        <w:rPr>
          <w:b/>
          <w:color w:val="000000"/>
          <w:sz w:val="28"/>
          <w:szCs w:val="28"/>
          <w:lang w:val="uk-UA"/>
        </w:rPr>
        <w:t>.</w:t>
      </w:r>
      <w:r w:rsidR="003A7B62" w:rsidRPr="004B29CD">
        <w:rPr>
          <w:b/>
          <w:color w:val="000000"/>
          <w:sz w:val="28"/>
          <w:szCs w:val="28"/>
          <w:lang w:val="uk-UA"/>
        </w:rPr>
        <w:t xml:space="preserve"> </w:t>
      </w:r>
      <w:r w:rsidR="00FB7E1F" w:rsidRPr="004B29CD">
        <w:rPr>
          <w:color w:val="000000"/>
          <w:sz w:val="28"/>
          <w:szCs w:val="28"/>
          <w:lang w:val="uk-UA"/>
        </w:rPr>
        <w:t>Здійснення узагальненого обліку та контролю за використанням майна, що є комунальною власністю територіальної громади міста (делеговані повноваження).</w:t>
      </w:r>
    </w:p>
    <w:p w:rsidR="00793CEE" w:rsidRPr="004B29CD" w:rsidRDefault="00B149E4" w:rsidP="00F418A4">
      <w:pPr>
        <w:shd w:val="clear" w:color="auto" w:fill="FFFFFF"/>
        <w:tabs>
          <w:tab w:val="left" w:pos="1332"/>
        </w:tabs>
        <w:ind w:firstLine="720"/>
        <w:jc w:val="both"/>
        <w:rPr>
          <w:color w:val="000000"/>
          <w:sz w:val="28"/>
          <w:szCs w:val="28"/>
          <w:lang w:val="uk-UA"/>
        </w:rPr>
      </w:pPr>
      <w:r w:rsidRPr="004B29CD">
        <w:rPr>
          <w:b/>
          <w:color w:val="000000"/>
          <w:sz w:val="28"/>
          <w:szCs w:val="28"/>
          <w:lang w:val="uk-UA"/>
        </w:rPr>
        <w:t>2.30</w:t>
      </w:r>
      <w:r w:rsidR="00793CEE" w:rsidRPr="004B29CD">
        <w:rPr>
          <w:b/>
          <w:color w:val="000000"/>
          <w:sz w:val="28"/>
          <w:szCs w:val="28"/>
          <w:lang w:val="uk-UA"/>
        </w:rPr>
        <w:t>.</w:t>
      </w:r>
      <w:r w:rsidR="0087517D" w:rsidRPr="004B29CD">
        <w:rPr>
          <w:b/>
          <w:color w:val="000000"/>
          <w:sz w:val="28"/>
          <w:szCs w:val="28"/>
          <w:lang w:val="uk-UA"/>
        </w:rPr>
        <w:t xml:space="preserve"> </w:t>
      </w:r>
      <w:r w:rsidR="00FB7E1F" w:rsidRPr="004B29CD">
        <w:rPr>
          <w:color w:val="000000"/>
          <w:sz w:val="28"/>
          <w:szCs w:val="28"/>
          <w:lang w:val="uk-UA"/>
        </w:rPr>
        <w:t>Здійснення управління  майном, що належить до комунальної власності територіальної громади міста в межах повноважень орендодавця цілісних майнових комплексів підприємств і організацій, які   перебувають у комунальній власності, їх структурних підрозділів, окремого індивідуально визначеного майна, в тому числі нежилих приміщень, організація роботи з п</w:t>
      </w:r>
      <w:r w:rsidR="00536150" w:rsidRPr="004B29CD">
        <w:rPr>
          <w:color w:val="000000"/>
          <w:sz w:val="28"/>
          <w:szCs w:val="28"/>
          <w:lang w:val="uk-UA"/>
        </w:rPr>
        <w:t xml:space="preserve">ередачі їх в оренду, суборенду </w:t>
      </w:r>
      <w:r w:rsidR="00FB7E1F" w:rsidRPr="004B29CD">
        <w:rPr>
          <w:color w:val="000000"/>
          <w:sz w:val="28"/>
          <w:szCs w:val="28"/>
          <w:lang w:val="uk-UA"/>
        </w:rPr>
        <w:t>та контроль за їх використанням</w:t>
      </w:r>
      <w:r w:rsidR="0044441A">
        <w:rPr>
          <w:color w:val="000000"/>
          <w:sz w:val="28"/>
          <w:szCs w:val="28"/>
          <w:lang w:val="uk-UA"/>
        </w:rPr>
        <w:t xml:space="preserve"> </w:t>
      </w:r>
      <w:r w:rsidR="00FB7E1F" w:rsidRPr="004B29CD">
        <w:rPr>
          <w:color w:val="000000"/>
          <w:sz w:val="28"/>
          <w:szCs w:val="28"/>
          <w:lang w:val="uk-UA"/>
        </w:rPr>
        <w:t>(власні повноваження).</w:t>
      </w:r>
    </w:p>
    <w:p w:rsidR="009D1178" w:rsidRPr="004B29CD" w:rsidRDefault="009D1178" w:rsidP="009D1178">
      <w:pPr>
        <w:ind w:firstLine="708"/>
        <w:jc w:val="both"/>
        <w:rPr>
          <w:sz w:val="28"/>
          <w:szCs w:val="28"/>
          <w:lang w:val="uk-UA"/>
        </w:rPr>
      </w:pPr>
      <w:r w:rsidRPr="004B29CD">
        <w:rPr>
          <w:b/>
          <w:sz w:val="28"/>
          <w:szCs w:val="28"/>
          <w:lang w:val="uk-UA"/>
        </w:rPr>
        <w:t>2.31.</w:t>
      </w:r>
      <w:r w:rsidRPr="004B29CD">
        <w:rPr>
          <w:sz w:val="28"/>
          <w:szCs w:val="28"/>
          <w:lang w:val="uk-UA"/>
        </w:rPr>
        <w:t xml:space="preserve"> Прийняття рішень про включення об'єктів комунальної  власності до Переліків першого та другого типів. </w:t>
      </w:r>
    </w:p>
    <w:p w:rsidR="009D1178" w:rsidRPr="004B29CD" w:rsidRDefault="0044441A" w:rsidP="009D1178">
      <w:pPr>
        <w:ind w:firstLine="708"/>
        <w:jc w:val="both"/>
        <w:rPr>
          <w:sz w:val="28"/>
          <w:szCs w:val="28"/>
          <w:lang w:val="uk-UA" w:eastAsia="uk-UA"/>
        </w:rPr>
      </w:pPr>
      <w:r>
        <w:rPr>
          <w:b/>
          <w:sz w:val="28"/>
          <w:szCs w:val="28"/>
          <w:lang w:val="en-US"/>
        </w:rPr>
        <w:t>2</w:t>
      </w:r>
      <w:r w:rsidR="009D1178" w:rsidRPr="004B29CD">
        <w:rPr>
          <w:b/>
          <w:sz w:val="28"/>
          <w:szCs w:val="28"/>
          <w:lang w:val="uk-UA"/>
        </w:rPr>
        <w:t>.3</w:t>
      </w:r>
      <w:r w:rsidR="00830815" w:rsidRPr="004B29CD">
        <w:rPr>
          <w:b/>
          <w:sz w:val="28"/>
          <w:szCs w:val="28"/>
          <w:lang w:val="uk-UA"/>
        </w:rPr>
        <w:t>2</w:t>
      </w:r>
      <w:r w:rsidR="009D1178" w:rsidRPr="004B29CD">
        <w:rPr>
          <w:b/>
          <w:sz w:val="28"/>
          <w:szCs w:val="28"/>
          <w:lang w:val="uk-UA"/>
        </w:rPr>
        <w:t>.</w:t>
      </w:r>
      <w:r w:rsidR="009D1178" w:rsidRPr="004B29CD">
        <w:rPr>
          <w:sz w:val="28"/>
          <w:szCs w:val="28"/>
          <w:lang w:val="uk-UA"/>
        </w:rPr>
        <w:t xml:space="preserve"> Скасування або зміни рішення </w:t>
      </w:r>
      <w:r w:rsidR="009D1178" w:rsidRPr="004B29CD">
        <w:rPr>
          <w:sz w:val="28"/>
          <w:szCs w:val="28"/>
          <w:lang w:val="uk-UA" w:eastAsia="uk-UA"/>
        </w:rPr>
        <w:t>про відмову у включенні об’єктів (майна комунальної власності) до одного з Переліків</w:t>
      </w:r>
      <w:r w:rsidR="008867F4">
        <w:rPr>
          <w:sz w:val="28"/>
          <w:szCs w:val="28"/>
          <w:lang w:val="uk-UA" w:eastAsia="uk-UA"/>
        </w:rPr>
        <w:t>,</w:t>
      </w:r>
      <w:r w:rsidR="009D1178" w:rsidRPr="004B29CD">
        <w:rPr>
          <w:sz w:val="28"/>
          <w:szCs w:val="28"/>
          <w:lang w:val="uk-UA" w:eastAsia="uk-UA"/>
        </w:rPr>
        <w:t xml:space="preserve"> </w:t>
      </w:r>
      <w:r w:rsidR="008867F4">
        <w:rPr>
          <w:sz w:val="28"/>
          <w:szCs w:val="28"/>
          <w:lang w:val="uk-UA"/>
        </w:rPr>
        <w:t xml:space="preserve">в тому </w:t>
      </w:r>
      <w:r w:rsidR="009D1178" w:rsidRPr="004B29CD">
        <w:rPr>
          <w:sz w:val="28"/>
          <w:szCs w:val="28"/>
          <w:lang w:val="uk-UA"/>
        </w:rPr>
        <w:t>ч</w:t>
      </w:r>
      <w:r w:rsidR="008867F4">
        <w:rPr>
          <w:sz w:val="28"/>
          <w:szCs w:val="28"/>
          <w:lang w:val="uk-UA"/>
        </w:rPr>
        <w:t>ислі</w:t>
      </w:r>
      <w:r w:rsidR="009D1178" w:rsidRPr="004B29CD">
        <w:rPr>
          <w:sz w:val="28"/>
          <w:szCs w:val="28"/>
          <w:lang w:val="uk-UA"/>
        </w:rPr>
        <w:t xml:space="preserve"> рішен</w:t>
      </w:r>
      <w:r w:rsidR="00830815" w:rsidRPr="004B29CD">
        <w:rPr>
          <w:sz w:val="28"/>
          <w:szCs w:val="28"/>
          <w:lang w:val="uk-UA"/>
        </w:rPr>
        <w:t>ь</w:t>
      </w:r>
      <w:r w:rsidR="009D1178" w:rsidRPr="004B29CD">
        <w:rPr>
          <w:sz w:val="28"/>
          <w:szCs w:val="28"/>
          <w:lang w:val="uk-UA"/>
        </w:rPr>
        <w:t xml:space="preserve"> балансоутримувача та/або </w:t>
      </w:r>
      <w:r w:rsidR="009D1178" w:rsidRPr="004B29CD">
        <w:rPr>
          <w:sz w:val="28"/>
          <w:szCs w:val="28"/>
          <w:lang w:val="uk-UA" w:eastAsia="uk-UA"/>
        </w:rPr>
        <w:t>уповноваженого органу управління.</w:t>
      </w:r>
    </w:p>
    <w:p w:rsidR="009D1178" w:rsidRPr="004B29CD" w:rsidRDefault="0044441A" w:rsidP="009D1178">
      <w:pPr>
        <w:ind w:firstLine="708"/>
        <w:jc w:val="both"/>
        <w:rPr>
          <w:b/>
          <w:sz w:val="28"/>
          <w:szCs w:val="28"/>
          <w:lang w:val="uk-UA"/>
        </w:rPr>
      </w:pPr>
      <w:r>
        <w:rPr>
          <w:b/>
          <w:sz w:val="28"/>
          <w:szCs w:val="28"/>
          <w:lang w:val="uk-UA"/>
        </w:rPr>
        <w:t>2</w:t>
      </w:r>
      <w:r w:rsidR="009D1178" w:rsidRPr="004B29CD">
        <w:rPr>
          <w:b/>
          <w:sz w:val="28"/>
          <w:szCs w:val="28"/>
          <w:lang w:val="uk-UA"/>
        </w:rPr>
        <w:t>.</w:t>
      </w:r>
      <w:r w:rsidR="00830815" w:rsidRPr="004B29CD">
        <w:rPr>
          <w:b/>
          <w:sz w:val="28"/>
          <w:szCs w:val="28"/>
          <w:lang w:val="uk-UA"/>
        </w:rPr>
        <w:t>33</w:t>
      </w:r>
      <w:r w:rsidR="009D1178" w:rsidRPr="004B29CD">
        <w:rPr>
          <w:b/>
          <w:sz w:val="28"/>
          <w:szCs w:val="28"/>
          <w:lang w:val="uk-UA"/>
        </w:rPr>
        <w:t>.</w:t>
      </w:r>
      <w:r w:rsidR="009D1178" w:rsidRPr="004B29CD">
        <w:rPr>
          <w:sz w:val="28"/>
          <w:szCs w:val="28"/>
          <w:lang w:val="uk-UA"/>
        </w:rPr>
        <w:t xml:space="preserve"> Організація та супровід електронних аукціонів в ЕТС Prozorro.Продажі.</w:t>
      </w:r>
    </w:p>
    <w:p w:rsidR="00793CEE" w:rsidRPr="004B29CD" w:rsidRDefault="00A82F81" w:rsidP="00F418A4">
      <w:pPr>
        <w:shd w:val="clear" w:color="auto" w:fill="FFFFFF"/>
        <w:tabs>
          <w:tab w:val="left" w:pos="1404"/>
        </w:tabs>
        <w:ind w:firstLine="709"/>
        <w:jc w:val="both"/>
        <w:rPr>
          <w:sz w:val="28"/>
          <w:szCs w:val="28"/>
          <w:lang w:val="uk-UA"/>
        </w:rPr>
      </w:pPr>
      <w:r w:rsidRPr="004B29CD">
        <w:rPr>
          <w:b/>
          <w:sz w:val="28"/>
          <w:szCs w:val="28"/>
          <w:lang w:val="uk-UA"/>
        </w:rPr>
        <w:t>2.3</w:t>
      </w:r>
      <w:r w:rsidR="00830815" w:rsidRPr="004B29CD">
        <w:rPr>
          <w:b/>
          <w:sz w:val="28"/>
          <w:szCs w:val="28"/>
          <w:lang w:val="uk-UA"/>
        </w:rPr>
        <w:t>4</w:t>
      </w:r>
      <w:r w:rsidRPr="004B29CD">
        <w:rPr>
          <w:b/>
          <w:sz w:val="28"/>
          <w:szCs w:val="28"/>
          <w:lang w:val="uk-UA"/>
        </w:rPr>
        <w:t>.</w:t>
      </w:r>
      <w:r w:rsidRPr="004B29CD">
        <w:rPr>
          <w:sz w:val="28"/>
          <w:szCs w:val="28"/>
          <w:lang w:val="uk-UA"/>
        </w:rPr>
        <w:t xml:space="preserve"> </w:t>
      </w:r>
      <w:r w:rsidR="00FB7E1F" w:rsidRPr="004B29CD">
        <w:rPr>
          <w:sz w:val="28"/>
          <w:szCs w:val="28"/>
          <w:lang w:val="uk-UA"/>
        </w:rPr>
        <w:t>Підготовка і подання на розгляд міської ради та її виконавчого комітету пропозицій з питань передачі, придбання у комунальну власність територіальної громади міста майна підприємств, установ, організацій, незалежно від форми власності, фізичних осіб, підприємців. Підготовка та внесення пропозицій на розгляд міської ради щодо переліку об’єктів, які можуть надаватися у концесію (власні повноваження).</w:t>
      </w:r>
    </w:p>
    <w:p w:rsidR="00793CEE" w:rsidRPr="004B29CD" w:rsidRDefault="0048620C" w:rsidP="007563CA">
      <w:pPr>
        <w:shd w:val="clear" w:color="auto" w:fill="FFFFFF"/>
        <w:tabs>
          <w:tab w:val="left" w:pos="1332"/>
        </w:tabs>
        <w:ind w:firstLine="720"/>
        <w:jc w:val="both"/>
        <w:rPr>
          <w:color w:val="000000"/>
          <w:sz w:val="28"/>
          <w:szCs w:val="28"/>
          <w:lang w:val="uk-UA"/>
        </w:rPr>
      </w:pPr>
      <w:r w:rsidRPr="004B29CD">
        <w:rPr>
          <w:b/>
          <w:color w:val="000000"/>
          <w:sz w:val="28"/>
          <w:szCs w:val="28"/>
          <w:lang w:val="uk-UA"/>
        </w:rPr>
        <w:t>2.3</w:t>
      </w:r>
      <w:r w:rsidR="00830815" w:rsidRPr="004B29CD">
        <w:rPr>
          <w:b/>
          <w:color w:val="000000"/>
          <w:sz w:val="28"/>
          <w:szCs w:val="28"/>
          <w:lang w:val="uk-UA"/>
        </w:rPr>
        <w:t>5</w:t>
      </w:r>
      <w:r w:rsidR="00793CEE" w:rsidRPr="004B29CD">
        <w:rPr>
          <w:b/>
          <w:color w:val="000000"/>
          <w:sz w:val="28"/>
          <w:szCs w:val="28"/>
          <w:lang w:val="uk-UA"/>
        </w:rPr>
        <w:t>.</w:t>
      </w:r>
      <w:r w:rsidR="00793CEE" w:rsidRPr="004B29CD">
        <w:rPr>
          <w:color w:val="000000"/>
          <w:sz w:val="28"/>
          <w:szCs w:val="28"/>
          <w:lang w:val="uk-UA"/>
        </w:rPr>
        <w:t xml:space="preserve"> </w:t>
      </w:r>
      <w:r w:rsidR="00FB7E1F" w:rsidRPr="004B29CD">
        <w:rPr>
          <w:color w:val="000000"/>
          <w:sz w:val="28"/>
          <w:szCs w:val="28"/>
          <w:lang w:val="uk-UA"/>
        </w:rPr>
        <w:t>Підготовка і внесення на розгляд міської ради пропозицій щодо приватизації,  переліків об'єктів комунальної  власності, які підлягають та не підлягають приватизації, організація їх виконання, подання міській раді письмових звітів про хід та результати приватизації комунального майна (власні повноваження).</w:t>
      </w:r>
    </w:p>
    <w:p w:rsidR="00793CEE" w:rsidRPr="004B29CD" w:rsidRDefault="0078518B" w:rsidP="007563CA">
      <w:pPr>
        <w:shd w:val="clear" w:color="auto" w:fill="FFFFFF"/>
        <w:tabs>
          <w:tab w:val="left" w:pos="1332"/>
        </w:tabs>
        <w:ind w:firstLine="720"/>
        <w:jc w:val="both"/>
        <w:rPr>
          <w:color w:val="000000"/>
          <w:sz w:val="28"/>
          <w:szCs w:val="28"/>
          <w:lang w:val="uk-UA"/>
        </w:rPr>
      </w:pPr>
      <w:r w:rsidRPr="004B29CD">
        <w:rPr>
          <w:b/>
          <w:color w:val="000000"/>
          <w:sz w:val="28"/>
          <w:szCs w:val="28"/>
          <w:lang w:val="uk-UA"/>
        </w:rPr>
        <w:t>2.3</w:t>
      </w:r>
      <w:r w:rsidR="00830815" w:rsidRPr="004B29CD">
        <w:rPr>
          <w:b/>
          <w:color w:val="000000"/>
          <w:sz w:val="28"/>
          <w:szCs w:val="28"/>
          <w:lang w:val="uk-UA"/>
        </w:rPr>
        <w:t>6</w:t>
      </w:r>
      <w:r w:rsidR="00793CEE" w:rsidRPr="004B29CD">
        <w:rPr>
          <w:b/>
          <w:color w:val="000000"/>
          <w:sz w:val="28"/>
          <w:szCs w:val="28"/>
          <w:lang w:val="uk-UA"/>
        </w:rPr>
        <w:t>.</w:t>
      </w:r>
      <w:r w:rsidR="00793CEE" w:rsidRPr="004B29CD">
        <w:rPr>
          <w:color w:val="000000"/>
          <w:sz w:val="28"/>
          <w:szCs w:val="28"/>
          <w:lang w:val="uk-UA"/>
        </w:rPr>
        <w:t xml:space="preserve"> </w:t>
      </w:r>
      <w:r w:rsidR="00FB7E1F" w:rsidRPr="004B29CD">
        <w:rPr>
          <w:color w:val="000000"/>
          <w:sz w:val="28"/>
          <w:szCs w:val="28"/>
          <w:lang w:val="uk-UA"/>
        </w:rPr>
        <w:t>Організація післяприватизаційного контролю за виконанням покупцями (новими власниками) умов договорів купівлі-продажу приватизованих об'єктів та сприяння підвищенню ефективності їх функціонування.</w:t>
      </w:r>
    </w:p>
    <w:p w:rsidR="00793CEE" w:rsidRPr="004B29CD" w:rsidRDefault="002548BF" w:rsidP="007563CA">
      <w:pPr>
        <w:shd w:val="clear" w:color="auto" w:fill="FFFFFF"/>
        <w:tabs>
          <w:tab w:val="left" w:pos="1130"/>
        </w:tabs>
        <w:ind w:firstLine="720"/>
        <w:jc w:val="both"/>
        <w:rPr>
          <w:color w:val="000000"/>
          <w:sz w:val="28"/>
          <w:szCs w:val="28"/>
          <w:lang w:val="uk-UA"/>
        </w:rPr>
      </w:pPr>
      <w:r w:rsidRPr="004B29CD">
        <w:rPr>
          <w:b/>
          <w:bCs/>
          <w:color w:val="000000"/>
          <w:sz w:val="28"/>
          <w:szCs w:val="28"/>
          <w:lang w:val="uk-UA"/>
        </w:rPr>
        <w:t>2.3</w:t>
      </w:r>
      <w:r w:rsidR="00830815" w:rsidRPr="004B29CD">
        <w:rPr>
          <w:b/>
          <w:bCs/>
          <w:color w:val="000000"/>
          <w:sz w:val="28"/>
          <w:szCs w:val="28"/>
          <w:lang w:val="uk-UA"/>
        </w:rPr>
        <w:t>7</w:t>
      </w:r>
      <w:r w:rsidR="00793CEE" w:rsidRPr="004B29CD">
        <w:rPr>
          <w:b/>
          <w:bCs/>
          <w:color w:val="000000"/>
          <w:sz w:val="28"/>
          <w:szCs w:val="28"/>
          <w:lang w:val="uk-UA"/>
        </w:rPr>
        <w:t xml:space="preserve">. </w:t>
      </w:r>
      <w:r w:rsidR="00FB7E1F" w:rsidRPr="004B29CD">
        <w:rPr>
          <w:color w:val="000000"/>
          <w:sz w:val="28"/>
          <w:szCs w:val="28"/>
          <w:lang w:val="uk-UA"/>
        </w:rPr>
        <w:t>Здійснення контролю за надходженням коштів від продажу об'єктів приватизації, обліку нарахувань, надходжень та своєчасної сплати  коштів  від оренди приміщень.</w:t>
      </w:r>
    </w:p>
    <w:p w:rsidR="00793CEE" w:rsidRPr="004B29CD" w:rsidRDefault="002548BF" w:rsidP="007563CA">
      <w:pPr>
        <w:shd w:val="clear" w:color="auto" w:fill="FFFFFF"/>
        <w:tabs>
          <w:tab w:val="left" w:pos="1051"/>
        </w:tabs>
        <w:ind w:firstLine="709"/>
        <w:jc w:val="both"/>
        <w:rPr>
          <w:color w:val="000000"/>
          <w:sz w:val="28"/>
          <w:szCs w:val="28"/>
          <w:lang w:val="uk-UA"/>
        </w:rPr>
      </w:pPr>
      <w:r w:rsidRPr="004B29CD">
        <w:rPr>
          <w:b/>
          <w:bCs/>
          <w:color w:val="000000"/>
          <w:sz w:val="28"/>
          <w:szCs w:val="28"/>
          <w:lang w:val="uk-UA"/>
        </w:rPr>
        <w:t>2.3</w:t>
      </w:r>
      <w:r w:rsidR="00830815" w:rsidRPr="004B29CD">
        <w:rPr>
          <w:b/>
          <w:bCs/>
          <w:color w:val="000000"/>
          <w:sz w:val="28"/>
          <w:szCs w:val="28"/>
          <w:lang w:val="uk-UA"/>
        </w:rPr>
        <w:t>8</w:t>
      </w:r>
      <w:r w:rsidR="00793CEE" w:rsidRPr="004B29CD">
        <w:rPr>
          <w:b/>
          <w:bCs/>
          <w:color w:val="000000"/>
          <w:sz w:val="28"/>
          <w:szCs w:val="28"/>
          <w:lang w:val="uk-UA"/>
        </w:rPr>
        <w:t xml:space="preserve">. </w:t>
      </w:r>
      <w:r w:rsidR="00FB7E1F" w:rsidRPr="004B29CD">
        <w:rPr>
          <w:color w:val="000000"/>
          <w:sz w:val="28"/>
          <w:szCs w:val="28"/>
          <w:lang w:val="uk-UA"/>
        </w:rPr>
        <w:t>Забезпечення розміщення інформації з пита</w:t>
      </w:r>
      <w:r w:rsidR="008867F4">
        <w:rPr>
          <w:color w:val="000000"/>
          <w:sz w:val="28"/>
          <w:szCs w:val="28"/>
          <w:lang w:val="uk-UA"/>
        </w:rPr>
        <w:t>нь, що належать до компетенції Д</w:t>
      </w:r>
      <w:r w:rsidR="00FB7E1F" w:rsidRPr="004B29CD">
        <w:rPr>
          <w:color w:val="000000"/>
          <w:sz w:val="28"/>
          <w:szCs w:val="28"/>
          <w:lang w:val="uk-UA"/>
        </w:rPr>
        <w:t>епартаменту</w:t>
      </w:r>
      <w:r w:rsidR="008867F4">
        <w:rPr>
          <w:color w:val="000000"/>
          <w:sz w:val="28"/>
          <w:szCs w:val="28"/>
          <w:lang w:val="uk-UA"/>
        </w:rPr>
        <w:t>,</w:t>
      </w:r>
      <w:r w:rsidR="00FB7E1F" w:rsidRPr="004B29CD">
        <w:rPr>
          <w:color w:val="000000"/>
          <w:sz w:val="28"/>
          <w:szCs w:val="28"/>
          <w:lang w:val="uk-UA"/>
        </w:rPr>
        <w:t xml:space="preserve"> на офіційному вебпорталі Чернівецької міської ради.</w:t>
      </w:r>
    </w:p>
    <w:p w:rsidR="00793CEE" w:rsidRPr="004B29CD" w:rsidRDefault="002548BF" w:rsidP="007563CA">
      <w:pPr>
        <w:shd w:val="clear" w:color="auto" w:fill="FFFFFF"/>
        <w:tabs>
          <w:tab w:val="left" w:pos="1051"/>
        </w:tabs>
        <w:ind w:firstLine="709"/>
        <w:jc w:val="both"/>
        <w:rPr>
          <w:color w:val="000000"/>
          <w:sz w:val="28"/>
          <w:szCs w:val="28"/>
          <w:lang w:val="uk-UA"/>
        </w:rPr>
      </w:pPr>
      <w:r w:rsidRPr="004B29CD">
        <w:rPr>
          <w:b/>
          <w:bCs/>
          <w:color w:val="000000"/>
          <w:sz w:val="28"/>
          <w:szCs w:val="28"/>
          <w:lang w:val="uk-UA"/>
        </w:rPr>
        <w:t>2.3</w:t>
      </w:r>
      <w:r w:rsidR="00830815" w:rsidRPr="004B29CD">
        <w:rPr>
          <w:b/>
          <w:bCs/>
          <w:color w:val="000000"/>
          <w:sz w:val="28"/>
          <w:szCs w:val="28"/>
          <w:lang w:val="uk-UA"/>
        </w:rPr>
        <w:t>9</w:t>
      </w:r>
      <w:r w:rsidR="00793CEE" w:rsidRPr="004B29CD">
        <w:rPr>
          <w:b/>
          <w:bCs/>
          <w:color w:val="000000"/>
          <w:sz w:val="28"/>
          <w:szCs w:val="28"/>
          <w:lang w:val="uk-UA"/>
        </w:rPr>
        <w:t xml:space="preserve">. </w:t>
      </w:r>
      <w:r w:rsidR="00FB7E1F" w:rsidRPr="004B29CD">
        <w:rPr>
          <w:color w:val="000000"/>
          <w:sz w:val="28"/>
          <w:szCs w:val="28"/>
          <w:lang w:val="uk-UA"/>
        </w:rPr>
        <w:t>Забезпечення доступу до інформації, що знаходиться у володінні Департаменту та відповідно до чинного законодавства є публічною.</w:t>
      </w:r>
    </w:p>
    <w:p w:rsidR="00793CEE" w:rsidRPr="004B29CD" w:rsidRDefault="002548BF" w:rsidP="007563CA">
      <w:pPr>
        <w:shd w:val="clear" w:color="auto" w:fill="FFFFFF"/>
        <w:tabs>
          <w:tab w:val="left" w:pos="1123"/>
        </w:tabs>
        <w:ind w:firstLine="709"/>
        <w:jc w:val="both"/>
        <w:rPr>
          <w:color w:val="000000"/>
          <w:sz w:val="28"/>
          <w:szCs w:val="28"/>
          <w:lang w:val="uk-UA"/>
        </w:rPr>
      </w:pPr>
      <w:r w:rsidRPr="004B29CD">
        <w:rPr>
          <w:b/>
          <w:bCs/>
          <w:color w:val="000000"/>
          <w:sz w:val="28"/>
          <w:szCs w:val="28"/>
          <w:lang w:val="uk-UA"/>
        </w:rPr>
        <w:t>2.</w:t>
      </w:r>
      <w:r w:rsidR="00830815" w:rsidRPr="004B29CD">
        <w:rPr>
          <w:b/>
          <w:bCs/>
          <w:color w:val="000000"/>
          <w:sz w:val="28"/>
          <w:szCs w:val="28"/>
          <w:lang w:val="uk-UA"/>
        </w:rPr>
        <w:t>40</w:t>
      </w:r>
      <w:r w:rsidR="00793CEE" w:rsidRPr="004B29CD">
        <w:rPr>
          <w:b/>
          <w:bCs/>
          <w:color w:val="000000"/>
          <w:sz w:val="28"/>
          <w:szCs w:val="28"/>
          <w:lang w:val="uk-UA"/>
        </w:rPr>
        <w:t>.</w:t>
      </w:r>
      <w:r w:rsidR="00CA5649" w:rsidRPr="004B29CD">
        <w:rPr>
          <w:b/>
          <w:bCs/>
          <w:color w:val="000000"/>
          <w:sz w:val="28"/>
          <w:szCs w:val="28"/>
          <w:lang w:val="uk-UA"/>
        </w:rPr>
        <w:t xml:space="preserve"> </w:t>
      </w:r>
      <w:r w:rsidR="00FB7E1F" w:rsidRPr="004B29CD">
        <w:rPr>
          <w:color w:val="000000"/>
          <w:sz w:val="28"/>
          <w:szCs w:val="28"/>
          <w:lang w:val="uk-UA"/>
        </w:rPr>
        <w:t>Організація роботи із збереження поточного та довгострокового архіву, підготовка та передача матеріалів на зберігання до архівного відділу Чернівецької міської ради.</w:t>
      </w:r>
    </w:p>
    <w:p w:rsidR="00793CEE" w:rsidRPr="004B29CD" w:rsidRDefault="00793CEE" w:rsidP="007563CA">
      <w:pPr>
        <w:shd w:val="clear" w:color="auto" w:fill="FFFFFF"/>
        <w:tabs>
          <w:tab w:val="left" w:pos="1246"/>
        </w:tabs>
        <w:ind w:firstLine="709"/>
        <w:jc w:val="both"/>
        <w:rPr>
          <w:color w:val="000000"/>
          <w:sz w:val="28"/>
          <w:szCs w:val="28"/>
          <w:lang w:val="uk-UA"/>
        </w:rPr>
      </w:pPr>
    </w:p>
    <w:p w:rsidR="00793CEE" w:rsidRPr="004B29CD" w:rsidRDefault="00793CEE" w:rsidP="007563CA">
      <w:pPr>
        <w:shd w:val="clear" w:color="auto" w:fill="FFFFFF"/>
        <w:tabs>
          <w:tab w:val="center" w:pos="4629"/>
        </w:tabs>
        <w:rPr>
          <w:b/>
          <w:bCs/>
          <w:color w:val="000000"/>
          <w:sz w:val="28"/>
          <w:szCs w:val="28"/>
          <w:lang w:val="uk-UA"/>
        </w:rPr>
      </w:pPr>
      <w:r w:rsidRPr="004B29CD">
        <w:rPr>
          <w:b/>
          <w:bCs/>
          <w:color w:val="000000"/>
          <w:sz w:val="28"/>
          <w:szCs w:val="28"/>
          <w:lang w:val="uk-UA"/>
        </w:rPr>
        <w:lastRenderedPageBreak/>
        <w:tab/>
        <w:t xml:space="preserve">3. Функції  </w:t>
      </w:r>
    </w:p>
    <w:p w:rsidR="00793CEE" w:rsidRPr="004B29CD" w:rsidRDefault="00793CEE" w:rsidP="007563CA">
      <w:pPr>
        <w:shd w:val="clear" w:color="auto" w:fill="FFFFFF"/>
        <w:ind w:firstLine="709"/>
        <w:jc w:val="both"/>
        <w:rPr>
          <w:color w:val="000000"/>
          <w:sz w:val="16"/>
          <w:szCs w:val="16"/>
          <w:lang w:val="uk-UA"/>
        </w:rPr>
      </w:pPr>
    </w:p>
    <w:p w:rsidR="00793CEE" w:rsidRDefault="00793CEE" w:rsidP="007563CA">
      <w:pPr>
        <w:shd w:val="clear" w:color="auto" w:fill="FFFFFF"/>
        <w:ind w:firstLine="709"/>
        <w:jc w:val="both"/>
        <w:rPr>
          <w:b/>
          <w:i/>
          <w:color w:val="000000"/>
          <w:sz w:val="28"/>
          <w:szCs w:val="28"/>
          <w:lang w:val="uk-UA"/>
        </w:rPr>
      </w:pPr>
      <w:r w:rsidRPr="004B29CD">
        <w:rPr>
          <w:b/>
          <w:i/>
          <w:color w:val="000000"/>
          <w:sz w:val="28"/>
          <w:szCs w:val="28"/>
          <w:lang w:val="uk-UA"/>
        </w:rPr>
        <w:t>Функціями Департаменту є:</w:t>
      </w:r>
      <w:r w:rsidR="004515AF" w:rsidRPr="004B29CD">
        <w:rPr>
          <w:b/>
          <w:i/>
          <w:color w:val="000000"/>
          <w:sz w:val="28"/>
          <w:szCs w:val="28"/>
          <w:lang w:val="uk-UA"/>
        </w:rPr>
        <w:t xml:space="preserve"> </w:t>
      </w:r>
    </w:p>
    <w:p w:rsidR="0044441A" w:rsidRPr="0044441A" w:rsidRDefault="0044441A" w:rsidP="007563CA">
      <w:pPr>
        <w:shd w:val="clear" w:color="auto" w:fill="FFFFFF"/>
        <w:ind w:firstLine="709"/>
        <w:jc w:val="both"/>
        <w:rPr>
          <w:b/>
          <w:i/>
          <w:color w:val="000000"/>
          <w:sz w:val="16"/>
          <w:szCs w:val="16"/>
          <w:lang w:val="uk-UA"/>
        </w:rPr>
      </w:pPr>
    </w:p>
    <w:p w:rsidR="00396B3B" w:rsidRPr="004B29CD" w:rsidRDefault="008E55EF" w:rsidP="007563CA">
      <w:pPr>
        <w:pStyle w:val="1"/>
        <w:shd w:val="clear" w:color="auto" w:fill="auto"/>
        <w:tabs>
          <w:tab w:val="left" w:pos="709"/>
        </w:tabs>
        <w:spacing w:before="0" w:line="240" w:lineRule="auto"/>
        <w:rPr>
          <w:sz w:val="28"/>
          <w:szCs w:val="28"/>
          <w:lang w:val="uk-UA"/>
        </w:rPr>
      </w:pPr>
      <w:r w:rsidRPr="004B29CD">
        <w:rPr>
          <w:b/>
          <w:color w:val="000000"/>
          <w:sz w:val="28"/>
          <w:szCs w:val="28"/>
          <w:lang w:val="uk-UA"/>
        </w:rPr>
        <w:tab/>
      </w:r>
      <w:r w:rsidR="00793CEE" w:rsidRPr="004B29CD">
        <w:rPr>
          <w:b/>
          <w:color w:val="000000"/>
          <w:sz w:val="28"/>
          <w:szCs w:val="28"/>
          <w:lang w:val="uk-UA"/>
        </w:rPr>
        <w:t>3.1.</w:t>
      </w:r>
      <w:r w:rsidR="00793CEE" w:rsidRPr="004B29CD">
        <w:rPr>
          <w:color w:val="000000"/>
          <w:sz w:val="28"/>
          <w:szCs w:val="28"/>
          <w:lang w:val="uk-UA"/>
        </w:rPr>
        <w:t xml:space="preserve"> Викона</w:t>
      </w:r>
      <w:r w:rsidR="00793CEE" w:rsidRPr="004B29CD">
        <w:rPr>
          <w:sz w:val="28"/>
          <w:szCs w:val="28"/>
          <w:lang w:val="uk-UA"/>
        </w:rPr>
        <w:t xml:space="preserve">ння власних і делегованих повноважень у сфері економічного і соціального розвитку, планування та аналізу, </w:t>
      </w:r>
      <w:r w:rsidR="00871F68" w:rsidRPr="004B29CD">
        <w:rPr>
          <w:sz w:val="28"/>
          <w:szCs w:val="28"/>
          <w:lang w:val="uk-UA"/>
        </w:rPr>
        <w:t>інвестиційної діяльності,</w:t>
      </w:r>
      <w:r w:rsidR="00793CEE" w:rsidRPr="004B29CD">
        <w:rPr>
          <w:sz w:val="28"/>
          <w:szCs w:val="28"/>
          <w:lang w:val="uk-UA"/>
        </w:rPr>
        <w:t xml:space="preserve"> тариф</w:t>
      </w:r>
      <w:r w:rsidR="00871F68" w:rsidRPr="004B29CD">
        <w:rPr>
          <w:sz w:val="28"/>
          <w:szCs w:val="28"/>
          <w:lang w:val="uk-UA"/>
        </w:rPr>
        <w:t>ної політики</w:t>
      </w:r>
      <w:r w:rsidR="00793CEE" w:rsidRPr="004B29CD">
        <w:rPr>
          <w:sz w:val="28"/>
          <w:szCs w:val="28"/>
          <w:lang w:val="uk-UA"/>
        </w:rPr>
        <w:t>, розвитку виробничої та соціальної інфраструктури міста, підприємництва</w:t>
      </w:r>
      <w:r w:rsidR="00396B3B" w:rsidRPr="004B29CD">
        <w:rPr>
          <w:sz w:val="28"/>
          <w:szCs w:val="28"/>
          <w:lang w:val="uk-UA"/>
        </w:rPr>
        <w:t xml:space="preserve">, у сфері </w:t>
      </w:r>
      <w:r w:rsidR="00E0345A" w:rsidRPr="004B29CD">
        <w:rPr>
          <w:sz w:val="28"/>
          <w:szCs w:val="28"/>
          <w:lang w:val="uk-UA"/>
        </w:rPr>
        <w:t xml:space="preserve">розвитку </w:t>
      </w:r>
      <w:r w:rsidR="00396B3B" w:rsidRPr="004B29CD">
        <w:rPr>
          <w:sz w:val="28"/>
          <w:szCs w:val="28"/>
          <w:lang w:val="uk-UA"/>
        </w:rPr>
        <w:t>туризму, торгівлі та послуг, захисту прав споживачів.</w:t>
      </w:r>
    </w:p>
    <w:p w:rsidR="00793CEE" w:rsidRPr="004B29CD" w:rsidRDefault="00793CEE" w:rsidP="007563CA">
      <w:pPr>
        <w:shd w:val="clear" w:color="auto" w:fill="FFFFFF"/>
        <w:ind w:firstLine="709"/>
        <w:jc w:val="both"/>
        <w:rPr>
          <w:sz w:val="28"/>
          <w:szCs w:val="28"/>
          <w:lang w:val="uk-UA"/>
        </w:rPr>
      </w:pPr>
      <w:r w:rsidRPr="004B29CD">
        <w:rPr>
          <w:b/>
          <w:sz w:val="28"/>
          <w:szCs w:val="28"/>
          <w:lang w:val="uk-UA"/>
        </w:rPr>
        <w:t>3.2.</w:t>
      </w:r>
      <w:r w:rsidRPr="004B29CD">
        <w:rPr>
          <w:sz w:val="28"/>
          <w:szCs w:val="28"/>
          <w:lang w:val="uk-UA"/>
        </w:rPr>
        <w:t xml:space="preserve"> Виконання організаційної, планувальної, дорадчої, інформаційної, контрольної, координаційної функцій відповідно до покладених на Департамент завдань. </w:t>
      </w:r>
    </w:p>
    <w:p w:rsidR="00793CEE" w:rsidRPr="004B29CD" w:rsidRDefault="00793CEE" w:rsidP="007563CA">
      <w:pPr>
        <w:shd w:val="clear" w:color="auto" w:fill="FFFFFF"/>
        <w:ind w:firstLine="709"/>
        <w:jc w:val="both"/>
        <w:rPr>
          <w:sz w:val="28"/>
          <w:szCs w:val="28"/>
          <w:lang w:val="uk-UA"/>
        </w:rPr>
      </w:pPr>
      <w:r w:rsidRPr="004B29CD">
        <w:rPr>
          <w:b/>
          <w:sz w:val="28"/>
          <w:szCs w:val="28"/>
          <w:lang w:val="uk-UA"/>
        </w:rPr>
        <w:t>3.3.</w:t>
      </w:r>
      <w:r w:rsidRPr="004B29CD">
        <w:rPr>
          <w:sz w:val="28"/>
          <w:szCs w:val="28"/>
          <w:lang w:val="uk-UA"/>
        </w:rPr>
        <w:t xml:space="preserve"> Планування та комплексний економічний аналіз розвитку самоврядної території.</w:t>
      </w:r>
    </w:p>
    <w:p w:rsidR="00793CEE" w:rsidRPr="004B29CD" w:rsidRDefault="00793CEE" w:rsidP="007563CA">
      <w:pPr>
        <w:shd w:val="clear" w:color="auto" w:fill="FFFFFF"/>
        <w:tabs>
          <w:tab w:val="left" w:pos="1202"/>
        </w:tabs>
        <w:ind w:firstLine="720"/>
        <w:jc w:val="both"/>
        <w:rPr>
          <w:color w:val="000000"/>
          <w:sz w:val="28"/>
          <w:szCs w:val="28"/>
          <w:lang w:val="uk-UA"/>
        </w:rPr>
      </w:pPr>
      <w:r w:rsidRPr="004B29CD">
        <w:rPr>
          <w:b/>
          <w:sz w:val="28"/>
          <w:szCs w:val="28"/>
          <w:lang w:val="uk-UA"/>
        </w:rPr>
        <w:t xml:space="preserve">3.4. </w:t>
      </w:r>
      <w:r w:rsidRPr="004B29CD">
        <w:rPr>
          <w:sz w:val="28"/>
          <w:szCs w:val="28"/>
          <w:lang w:val="uk-UA"/>
        </w:rPr>
        <w:t>Аналіз економічного обґрунтування пропозицій виконавчих органів міської ради щодо встановлення тарифів на оплату побутових, комунальних, транспортних та інших послуг, які</w:t>
      </w:r>
      <w:r w:rsidRPr="004B29CD">
        <w:rPr>
          <w:color w:val="000000"/>
          <w:sz w:val="28"/>
          <w:szCs w:val="28"/>
          <w:lang w:val="uk-UA"/>
        </w:rPr>
        <w:t xml:space="preserve"> надаються   підприємствами та організаціями комунальної власності міста та інших форм власності.</w:t>
      </w:r>
    </w:p>
    <w:p w:rsidR="00793CEE" w:rsidRPr="004B29CD" w:rsidRDefault="00793CEE" w:rsidP="007563CA">
      <w:pPr>
        <w:shd w:val="clear" w:color="auto" w:fill="FFFFFF"/>
        <w:tabs>
          <w:tab w:val="left" w:pos="1030"/>
        </w:tabs>
        <w:ind w:firstLine="720"/>
        <w:jc w:val="both"/>
        <w:rPr>
          <w:color w:val="000000"/>
          <w:sz w:val="28"/>
          <w:szCs w:val="28"/>
          <w:lang w:val="uk-UA"/>
        </w:rPr>
      </w:pPr>
      <w:r w:rsidRPr="004B29CD">
        <w:rPr>
          <w:b/>
          <w:color w:val="000000"/>
          <w:sz w:val="28"/>
          <w:szCs w:val="28"/>
          <w:lang w:val="uk-UA"/>
        </w:rPr>
        <w:t xml:space="preserve">3.5. </w:t>
      </w:r>
      <w:r w:rsidRPr="004B29CD">
        <w:rPr>
          <w:color w:val="000000"/>
          <w:sz w:val="28"/>
          <w:szCs w:val="28"/>
          <w:lang w:val="uk-UA"/>
        </w:rPr>
        <w:t>Аналіз і прогнозування розвитку промислових підприємств всіх форм власності, які займають важливе місце у виробничій сфері міста.</w:t>
      </w:r>
    </w:p>
    <w:p w:rsidR="00793CEE" w:rsidRPr="004B29CD" w:rsidRDefault="00793CEE" w:rsidP="007563CA">
      <w:pPr>
        <w:shd w:val="clear" w:color="auto" w:fill="FFFFFF"/>
        <w:tabs>
          <w:tab w:val="left" w:pos="1123"/>
        </w:tabs>
        <w:ind w:firstLine="720"/>
        <w:jc w:val="both"/>
        <w:rPr>
          <w:color w:val="000000"/>
          <w:sz w:val="28"/>
          <w:szCs w:val="28"/>
          <w:lang w:val="uk-UA"/>
        </w:rPr>
      </w:pPr>
      <w:r w:rsidRPr="004B29CD">
        <w:rPr>
          <w:b/>
          <w:color w:val="000000"/>
          <w:sz w:val="28"/>
          <w:szCs w:val="28"/>
          <w:lang w:val="uk-UA"/>
        </w:rPr>
        <w:t xml:space="preserve">3.6. </w:t>
      </w:r>
      <w:r w:rsidRPr="004B29CD">
        <w:rPr>
          <w:color w:val="000000"/>
          <w:sz w:val="28"/>
          <w:szCs w:val="28"/>
          <w:lang w:val="uk-UA"/>
        </w:rPr>
        <w:t>Сприяння реформуванню промисловості, вдосконаленню виробничої інфраструктури міста.</w:t>
      </w:r>
    </w:p>
    <w:p w:rsidR="00793CEE" w:rsidRPr="004B29CD" w:rsidRDefault="00793CEE" w:rsidP="007563CA">
      <w:pPr>
        <w:shd w:val="clear" w:color="auto" w:fill="FFFFFF"/>
        <w:tabs>
          <w:tab w:val="left" w:pos="1123"/>
        </w:tabs>
        <w:ind w:firstLine="720"/>
        <w:jc w:val="both"/>
        <w:rPr>
          <w:color w:val="000000"/>
          <w:sz w:val="28"/>
          <w:szCs w:val="28"/>
          <w:lang w:val="uk-UA"/>
        </w:rPr>
      </w:pPr>
      <w:r w:rsidRPr="004B29CD">
        <w:rPr>
          <w:b/>
          <w:color w:val="000000"/>
          <w:sz w:val="28"/>
          <w:szCs w:val="28"/>
          <w:lang w:val="uk-UA"/>
        </w:rPr>
        <w:t xml:space="preserve">3.7. </w:t>
      </w:r>
      <w:r w:rsidRPr="004B29CD">
        <w:rPr>
          <w:color w:val="000000"/>
          <w:sz w:val="28"/>
          <w:szCs w:val="28"/>
          <w:lang w:val="uk-UA"/>
        </w:rPr>
        <w:t>Участь у підготовці пропозицій з питань санації, банкрутства та реструктуризації підприємств, розташованих на території міста.</w:t>
      </w:r>
    </w:p>
    <w:p w:rsidR="00793CEE" w:rsidRPr="004B29CD" w:rsidRDefault="00793CEE" w:rsidP="007563CA">
      <w:pPr>
        <w:shd w:val="clear" w:color="auto" w:fill="FFFFFF"/>
        <w:tabs>
          <w:tab w:val="left" w:pos="1030"/>
        </w:tabs>
        <w:ind w:firstLine="720"/>
        <w:jc w:val="both"/>
        <w:rPr>
          <w:color w:val="000000"/>
          <w:sz w:val="28"/>
          <w:szCs w:val="28"/>
          <w:lang w:val="uk-UA"/>
        </w:rPr>
      </w:pPr>
      <w:r w:rsidRPr="004B29CD">
        <w:rPr>
          <w:b/>
          <w:color w:val="000000"/>
          <w:sz w:val="28"/>
          <w:szCs w:val="28"/>
          <w:lang w:val="uk-UA"/>
        </w:rPr>
        <w:t xml:space="preserve">3.8. </w:t>
      </w:r>
      <w:r w:rsidRPr="004B29CD">
        <w:rPr>
          <w:color w:val="000000"/>
          <w:sz w:val="28"/>
          <w:szCs w:val="28"/>
          <w:lang w:val="uk-UA"/>
        </w:rPr>
        <w:t>Сприяння розвитку підприємництва, організація розробки  цільових програм з цього питання, надання правової, організаційної підтримки суб'єктам підприємництва.</w:t>
      </w:r>
    </w:p>
    <w:p w:rsidR="00793CEE" w:rsidRPr="004B29CD" w:rsidRDefault="00793CEE" w:rsidP="007563CA">
      <w:pPr>
        <w:shd w:val="clear" w:color="auto" w:fill="FFFFFF"/>
        <w:tabs>
          <w:tab w:val="left" w:pos="1174"/>
        </w:tabs>
        <w:ind w:firstLine="720"/>
        <w:jc w:val="both"/>
        <w:rPr>
          <w:color w:val="000000"/>
          <w:sz w:val="28"/>
          <w:szCs w:val="28"/>
          <w:lang w:val="uk-UA"/>
        </w:rPr>
      </w:pPr>
      <w:r w:rsidRPr="004B29CD">
        <w:rPr>
          <w:b/>
          <w:color w:val="000000"/>
          <w:sz w:val="28"/>
          <w:szCs w:val="28"/>
          <w:lang w:val="uk-UA"/>
        </w:rPr>
        <w:t xml:space="preserve">3.9. </w:t>
      </w:r>
      <w:r w:rsidRPr="004B29CD">
        <w:rPr>
          <w:color w:val="000000"/>
          <w:sz w:val="28"/>
          <w:szCs w:val="28"/>
          <w:lang w:val="uk-UA"/>
        </w:rPr>
        <w:t>Сприяння суб’єктам підприємництва у здійсненні інвестиційної діяльності.</w:t>
      </w:r>
    </w:p>
    <w:p w:rsidR="00793CEE" w:rsidRPr="004B29CD" w:rsidRDefault="00793CEE" w:rsidP="007563CA">
      <w:pPr>
        <w:shd w:val="clear" w:color="auto" w:fill="FFFFFF"/>
        <w:tabs>
          <w:tab w:val="left" w:pos="1181"/>
        </w:tabs>
        <w:ind w:firstLine="720"/>
        <w:jc w:val="both"/>
        <w:rPr>
          <w:color w:val="000000"/>
          <w:sz w:val="28"/>
          <w:szCs w:val="28"/>
          <w:lang w:val="uk-UA"/>
        </w:rPr>
      </w:pPr>
      <w:r w:rsidRPr="004B29CD">
        <w:rPr>
          <w:b/>
          <w:color w:val="000000"/>
          <w:sz w:val="28"/>
          <w:szCs w:val="28"/>
          <w:lang w:val="uk-UA"/>
        </w:rPr>
        <w:t xml:space="preserve">3.10. </w:t>
      </w:r>
      <w:r w:rsidRPr="004B29CD">
        <w:rPr>
          <w:color w:val="000000"/>
          <w:sz w:val="28"/>
          <w:szCs w:val="28"/>
          <w:lang w:val="uk-UA"/>
        </w:rPr>
        <w:t>Участь у розробці програм зайнятості та використання трудових ресурсів.</w:t>
      </w:r>
    </w:p>
    <w:p w:rsidR="00793CEE" w:rsidRPr="004B29CD" w:rsidRDefault="00793CEE" w:rsidP="007563CA">
      <w:pPr>
        <w:shd w:val="clear" w:color="auto" w:fill="FFFFFF"/>
        <w:tabs>
          <w:tab w:val="left" w:pos="1030"/>
        </w:tabs>
        <w:ind w:firstLine="720"/>
        <w:jc w:val="both"/>
        <w:rPr>
          <w:color w:val="000000"/>
          <w:sz w:val="28"/>
          <w:szCs w:val="28"/>
          <w:lang w:val="uk-UA"/>
        </w:rPr>
      </w:pPr>
      <w:r w:rsidRPr="004B29CD">
        <w:rPr>
          <w:b/>
          <w:color w:val="000000"/>
          <w:sz w:val="28"/>
          <w:szCs w:val="28"/>
          <w:lang w:val="uk-UA"/>
        </w:rPr>
        <w:t>3.11.</w:t>
      </w:r>
      <w:r w:rsidRPr="004B29CD">
        <w:rPr>
          <w:color w:val="000000"/>
          <w:sz w:val="28"/>
          <w:szCs w:val="28"/>
          <w:lang w:val="uk-UA"/>
        </w:rPr>
        <w:t xml:space="preserve"> Участь у розробці заходів щодо економії паливно-енергетичних ресурсів, впровадження  нетрадиційних і відновлювальних   джерел енергії, раціонального використання вторинних ресурсів і відходів виробництва.</w:t>
      </w:r>
    </w:p>
    <w:p w:rsidR="00793CEE" w:rsidRPr="004B29CD" w:rsidRDefault="002F6322" w:rsidP="002F6322">
      <w:pPr>
        <w:pStyle w:val="a8"/>
        <w:tabs>
          <w:tab w:val="left" w:pos="709"/>
        </w:tabs>
        <w:overflowPunct w:val="0"/>
        <w:autoSpaceDE w:val="0"/>
        <w:autoSpaceDN w:val="0"/>
        <w:adjustRightInd w:val="0"/>
        <w:rPr>
          <w:color w:val="000000"/>
          <w:szCs w:val="28"/>
        </w:rPr>
      </w:pPr>
      <w:r w:rsidRPr="004B29CD">
        <w:rPr>
          <w:b/>
          <w:bCs/>
          <w:szCs w:val="28"/>
        </w:rPr>
        <w:tab/>
      </w:r>
      <w:r w:rsidR="00793CEE" w:rsidRPr="004B29CD">
        <w:rPr>
          <w:b/>
          <w:bCs/>
          <w:szCs w:val="28"/>
        </w:rPr>
        <w:t xml:space="preserve">3.12. </w:t>
      </w:r>
      <w:r w:rsidR="00793CEE" w:rsidRPr="004B29CD">
        <w:rPr>
          <w:color w:val="000000"/>
          <w:szCs w:val="28"/>
        </w:rPr>
        <w:t>Визначення й оцінка потенційних зовнішніх джерел (</w:t>
      </w:r>
      <w:r w:rsidR="008867F4">
        <w:rPr>
          <w:color w:val="000000"/>
          <w:szCs w:val="28"/>
        </w:rPr>
        <w:t>банки, міжнародні донори та проє</w:t>
      </w:r>
      <w:r w:rsidR="00793CEE" w:rsidRPr="004B29CD">
        <w:rPr>
          <w:color w:val="000000"/>
          <w:szCs w:val="28"/>
        </w:rPr>
        <w:t>кти, уряд тощо) та умов отримання фінансування для здійс</w:t>
      </w:r>
      <w:r w:rsidR="008867F4">
        <w:rPr>
          <w:color w:val="000000"/>
          <w:szCs w:val="28"/>
        </w:rPr>
        <w:t>нення міських інвестиційних проє</w:t>
      </w:r>
      <w:r w:rsidR="00793CEE" w:rsidRPr="004B29CD">
        <w:rPr>
          <w:color w:val="000000"/>
          <w:szCs w:val="28"/>
        </w:rPr>
        <w:t>ктів.</w:t>
      </w:r>
    </w:p>
    <w:p w:rsidR="00793CEE" w:rsidRPr="004B29CD" w:rsidRDefault="00793CEE" w:rsidP="007563CA">
      <w:pPr>
        <w:pStyle w:val="a8"/>
        <w:overflowPunct w:val="0"/>
        <w:autoSpaceDE w:val="0"/>
        <w:autoSpaceDN w:val="0"/>
        <w:adjustRightInd w:val="0"/>
        <w:ind w:firstLine="720"/>
        <w:rPr>
          <w:color w:val="000000"/>
          <w:szCs w:val="28"/>
        </w:rPr>
      </w:pPr>
      <w:r w:rsidRPr="004B29CD">
        <w:rPr>
          <w:b/>
          <w:szCs w:val="28"/>
        </w:rPr>
        <w:t xml:space="preserve">3.13. </w:t>
      </w:r>
      <w:r w:rsidRPr="004B29CD">
        <w:rPr>
          <w:color w:val="000000"/>
          <w:szCs w:val="28"/>
        </w:rPr>
        <w:t>Організація розроблення та погодження програм і про</w:t>
      </w:r>
      <w:r w:rsidR="008867F4">
        <w:rPr>
          <w:color w:val="000000"/>
          <w:szCs w:val="28"/>
        </w:rPr>
        <w:t>є</w:t>
      </w:r>
      <w:r w:rsidRPr="004B29CD">
        <w:rPr>
          <w:color w:val="000000"/>
          <w:szCs w:val="28"/>
        </w:rPr>
        <w:t xml:space="preserve">ктів інвестування в капітальне будівництво, житлово-комунальне господарство, соціальну сферу, реставрацію пам’яток культури, історії та архітектури </w:t>
      </w:r>
      <w:r w:rsidR="008867F4">
        <w:rPr>
          <w:color w:val="000000"/>
          <w:szCs w:val="28"/>
        </w:rPr>
        <w:t xml:space="preserve">         </w:t>
      </w:r>
      <w:r w:rsidRPr="004B29CD">
        <w:rPr>
          <w:color w:val="000000"/>
          <w:szCs w:val="28"/>
        </w:rPr>
        <w:t xml:space="preserve"> м. Чернівців тощо(власні повноваження).</w:t>
      </w:r>
    </w:p>
    <w:p w:rsidR="00793CEE" w:rsidRPr="004B29CD" w:rsidRDefault="00793CEE" w:rsidP="007563CA">
      <w:pPr>
        <w:shd w:val="clear" w:color="auto" w:fill="FFFFFF"/>
        <w:tabs>
          <w:tab w:val="left" w:pos="1332"/>
        </w:tabs>
        <w:ind w:firstLine="720"/>
        <w:jc w:val="both"/>
        <w:rPr>
          <w:sz w:val="28"/>
          <w:szCs w:val="28"/>
          <w:lang w:val="uk-UA"/>
        </w:rPr>
      </w:pPr>
      <w:r w:rsidRPr="004B29CD">
        <w:rPr>
          <w:b/>
          <w:color w:val="000000"/>
          <w:sz w:val="28"/>
          <w:szCs w:val="28"/>
          <w:lang w:val="uk-UA"/>
        </w:rPr>
        <w:t xml:space="preserve">3.14. </w:t>
      </w:r>
      <w:r w:rsidRPr="004B29CD">
        <w:rPr>
          <w:color w:val="000000"/>
          <w:sz w:val="28"/>
          <w:szCs w:val="28"/>
          <w:lang w:val="uk-UA"/>
        </w:rPr>
        <w:t xml:space="preserve">Розробка </w:t>
      </w:r>
      <w:r w:rsidRPr="004B29CD">
        <w:rPr>
          <w:sz w:val="28"/>
          <w:szCs w:val="28"/>
          <w:lang w:val="uk-UA"/>
        </w:rPr>
        <w:t xml:space="preserve">міських організаційно-розпорядчих і інших документів у сфері енергоменеджменту, моніторинг споживання комунальними підприємствами, організаціями та бюджетними установами міста паливно-енергетичних ресурсів. </w:t>
      </w:r>
    </w:p>
    <w:p w:rsidR="001271E1" w:rsidRPr="004B29CD" w:rsidRDefault="00793CEE" w:rsidP="001271E1">
      <w:pPr>
        <w:pStyle w:val="1"/>
        <w:shd w:val="clear" w:color="auto" w:fill="auto"/>
        <w:spacing w:before="0" w:line="240" w:lineRule="auto"/>
        <w:ind w:firstLine="709"/>
        <w:rPr>
          <w:sz w:val="28"/>
          <w:szCs w:val="28"/>
          <w:lang w:val="uk-UA"/>
        </w:rPr>
      </w:pPr>
      <w:r w:rsidRPr="004B29CD">
        <w:rPr>
          <w:b/>
          <w:sz w:val="28"/>
          <w:szCs w:val="28"/>
          <w:lang w:val="uk-UA"/>
        </w:rPr>
        <w:lastRenderedPageBreak/>
        <w:t>3.15.</w:t>
      </w:r>
      <w:r w:rsidRPr="004B29CD">
        <w:rPr>
          <w:sz w:val="28"/>
          <w:szCs w:val="28"/>
          <w:lang w:val="uk-UA"/>
        </w:rPr>
        <w:t xml:space="preserve"> </w:t>
      </w:r>
      <w:r w:rsidR="00093E3A" w:rsidRPr="004B29CD">
        <w:rPr>
          <w:sz w:val="28"/>
          <w:szCs w:val="28"/>
          <w:lang w:val="uk-UA"/>
        </w:rPr>
        <w:t>Вжиття ефективних заходів щодо розвитку галузі туризму та поліпшення торговельного клімату в м.Чернівц</w:t>
      </w:r>
      <w:r w:rsidR="008867F4">
        <w:rPr>
          <w:sz w:val="28"/>
          <w:szCs w:val="28"/>
          <w:lang w:val="uk-UA"/>
        </w:rPr>
        <w:t>ях</w:t>
      </w:r>
      <w:r w:rsidR="00093E3A" w:rsidRPr="004B29CD">
        <w:rPr>
          <w:sz w:val="28"/>
          <w:szCs w:val="28"/>
          <w:lang w:val="uk-UA"/>
        </w:rPr>
        <w:t xml:space="preserve">, шляхом внесення пропозицій Чернівецькому міському голові щодо створення сприятливих </w:t>
      </w:r>
      <w:r w:rsidR="00E535DB" w:rsidRPr="00E535DB">
        <w:rPr>
          <w:sz w:val="28"/>
          <w:szCs w:val="28"/>
          <w:lang w:val="uk-UA"/>
        </w:rPr>
        <w:t xml:space="preserve"> </w:t>
      </w:r>
      <w:r w:rsidR="00093E3A" w:rsidRPr="004B29CD">
        <w:rPr>
          <w:sz w:val="28"/>
          <w:szCs w:val="28"/>
          <w:lang w:val="uk-UA"/>
        </w:rPr>
        <w:t>умов для цієї діяльності.</w:t>
      </w:r>
    </w:p>
    <w:p w:rsidR="00093E3A" w:rsidRPr="004B29CD" w:rsidRDefault="00E0345A" w:rsidP="00093E3A">
      <w:pPr>
        <w:shd w:val="clear" w:color="auto" w:fill="FFFFFF"/>
        <w:tabs>
          <w:tab w:val="left" w:pos="1181"/>
        </w:tabs>
        <w:ind w:firstLine="720"/>
        <w:jc w:val="both"/>
        <w:rPr>
          <w:sz w:val="28"/>
          <w:szCs w:val="28"/>
          <w:lang w:val="uk-UA"/>
        </w:rPr>
      </w:pPr>
      <w:r w:rsidRPr="004B29CD">
        <w:rPr>
          <w:b/>
          <w:sz w:val="28"/>
          <w:szCs w:val="28"/>
          <w:lang w:val="uk-UA"/>
        </w:rPr>
        <w:t>3.16.</w:t>
      </w:r>
      <w:r w:rsidRPr="004B29CD">
        <w:rPr>
          <w:sz w:val="28"/>
          <w:szCs w:val="28"/>
          <w:lang w:val="uk-UA"/>
        </w:rPr>
        <w:t xml:space="preserve"> </w:t>
      </w:r>
      <w:r w:rsidR="00093E3A" w:rsidRPr="004B29CD">
        <w:rPr>
          <w:sz w:val="28"/>
          <w:szCs w:val="28"/>
          <w:lang w:val="uk-UA"/>
        </w:rPr>
        <w:t>Комплексний аналіз розвитку туристичної та торг</w:t>
      </w:r>
      <w:r w:rsidR="008867F4">
        <w:rPr>
          <w:sz w:val="28"/>
          <w:szCs w:val="28"/>
          <w:lang w:val="uk-UA"/>
        </w:rPr>
        <w:t>о</w:t>
      </w:r>
      <w:r w:rsidR="00093E3A" w:rsidRPr="004B29CD">
        <w:rPr>
          <w:sz w:val="28"/>
          <w:szCs w:val="28"/>
          <w:lang w:val="uk-UA"/>
        </w:rPr>
        <w:t>вельної сфери діяльності. Розробка концепцій, програм з питань розвитку туризму, торгівлі та здійснення контролю за їх виконанням. Організація виконання заходів з реалізації Програми розвитку туризму в місті Чернівцях та інших міських програм  чи  концепцій розвитку міста.</w:t>
      </w:r>
    </w:p>
    <w:p w:rsidR="00DA6321" w:rsidRPr="004B29CD" w:rsidRDefault="00DA6321" w:rsidP="00DA6321">
      <w:pPr>
        <w:pStyle w:val="a8"/>
        <w:tabs>
          <w:tab w:val="left" w:pos="709"/>
        </w:tabs>
        <w:rPr>
          <w:szCs w:val="28"/>
        </w:rPr>
      </w:pPr>
      <w:r w:rsidRPr="004B29CD">
        <w:rPr>
          <w:szCs w:val="28"/>
        </w:rPr>
        <w:tab/>
      </w:r>
      <w:r w:rsidRPr="004B29CD">
        <w:rPr>
          <w:b/>
          <w:szCs w:val="28"/>
        </w:rPr>
        <w:t>3.17.</w:t>
      </w:r>
      <w:r w:rsidRPr="004B29CD">
        <w:rPr>
          <w:szCs w:val="28"/>
        </w:rPr>
        <w:t xml:space="preserve"> Координація дій суб'єктів туристичної діяльності у напрямку    формування позитивного іміджу Чернівців, як міста багатого на об'єкти культурної спадщини, пам'ятники архітектури, традиції і культури нації, етнічної, культурної і мовної самобутності корінних народів.</w:t>
      </w:r>
    </w:p>
    <w:p w:rsidR="00D85AEB" w:rsidRPr="004B29CD" w:rsidRDefault="00D85AEB" w:rsidP="00D85AEB">
      <w:pPr>
        <w:pStyle w:val="a8"/>
        <w:tabs>
          <w:tab w:val="left" w:pos="709"/>
        </w:tabs>
        <w:rPr>
          <w:szCs w:val="28"/>
        </w:rPr>
      </w:pPr>
      <w:r w:rsidRPr="004B29CD">
        <w:rPr>
          <w:szCs w:val="28"/>
        </w:rPr>
        <w:tab/>
      </w:r>
      <w:r w:rsidRPr="004B29CD">
        <w:rPr>
          <w:b/>
          <w:szCs w:val="28"/>
        </w:rPr>
        <w:t>3.18.</w:t>
      </w:r>
      <w:r w:rsidRPr="004B29CD">
        <w:rPr>
          <w:szCs w:val="28"/>
        </w:rPr>
        <w:t xml:space="preserve"> Здійснення інформаційної, рекламної та видавничої діяльності у галузі туризму, участь в організації та проведенні ярмарків, виставок із залученням суб'єктів підприємницької діяльності в туристичній сфері.</w:t>
      </w:r>
    </w:p>
    <w:p w:rsidR="00DF5E4E" w:rsidRPr="004B29CD" w:rsidRDefault="00DF5E4E" w:rsidP="00DF5E4E">
      <w:pPr>
        <w:pStyle w:val="a8"/>
        <w:tabs>
          <w:tab w:val="left" w:pos="709"/>
        </w:tabs>
        <w:rPr>
          <w:szCs w:val="28"/>
        </w:rPr>
      </w:pPr>
      <w:r w:rsidRPr="004B29CD">
        <w:rPr>
          <w:szCs w:val="28"/>
        </w:rPr>
        <w:tab/>
      </w:r>
      <w:r w:rsidRPr="004B29CD">
        <w:rPr>
          <w:b/>
          <w:szCs w:val="28"/>
        </w:rPr>
        <w:t>3.19.</w:t>
      </w:r>
      <w:r w:rsidRPr="004B29CD">
        <w:rPr>
          <w:szCs w:val="28"/>
        </w:rPr>
        <w:t xml:space="preserve"> Організація та координація роботи суб'єктів господарювання,      </w:t>
      </w:r>
      <w:r w:rsidRPr="004B29CD">
        <w:rPr>
          <w:rStyle w:val="12pt"/>
          <w:spacing w:val="0"/>
          <w:sz w:val="28"/>
          <w:szCs w:val="28"/>
        </w:rPr>
        <w:t>діяльність</w:t>
      </w:r>
      <w:r w:rsidRPr="004B29CD">
        <w:rPr>
          <w:szCs w:val="28"/>
        </w:rPr>
        <w:t xml:space="preserve"> яких пов'язана з розвитком туристичної галузі (готельне та     </w:t>
      </w:r>
      <w:r w:rsidRPr="004B29CD">
        <w:rPr>
          <w:rStyle w:val="12pt"/>
          <w:spacing w:val="0"/>
          <w:sz w:val="28"/>
          <w:szCs w:val="28"/>
        </w:rPr>
        <w:t>ресторанне</w:t>
      </w:r>
      <w:r w:rsidRPr="004B29CD">
        <w:rPr>
          <w:szCs w:val="28"/>
        </w:rPr>
        <w:t xml:space="preserve"> господарство, транспортне, торговельне, спортивне, </w:t>
      </w:r>
      <w:r w:rsidRPr="004B29CD">
        <w:rPr>
          <w:rStyle w:val="12pt"/>
          <w:spacing w:val="0"/>
          <w:sz w:val="28"/>
          <w:szCs w:val="28"/>
        </w:rPr>
        <w:t>медичне,</w:t>
      </w:r>
      <w:r w:rsidRPr="004B29CD">
        <w:rPr>
          <w:szCs w:val="28"/>
        </w:rPr>
        <w:t xml:space="preserve"> культурне обслуговування туристів).</w:t>
      </w:r>
    </w:p>
    <w:p w:rsidR="00252DBD" w:rsidRPr="004B29CD" w:rsidRDefault="00252DBD" w:rsidP="00252DBD">
      <w:pPr>
        <w:pStyle w:val="a8"/>
        <w:tabs>
          <w:tab w:val="left" w:pos="709"/>
        </w:tabs>
        <w:rPr>
          <w:szCs w:val="28"/>
        </w:rPr>
      </w:pPr>
      <w:r w:rsidRPr="004B29CD">
        <w:rPr>
          <w:szCs w:val="28"/>
        </w:rPr>
        <w:tab/>
      </w:r>
      <w:r w:rsidRPr="004B29CD">
        <w:rPr>
          <w:b/>
          <w:szCs w:val="28"/>
        </w:rPr>
        <w:t>3.20.</w:t>
      </w:r>
      <w:r w:rsidR="00437D73" w:rsidRPr="004B29CD">
        <w:rPr>
          <w:szCs w:val="28"/>
        </w:rPr>
        <w:t xml:space="preserve"> </w:t>
      </w:r>
      <w:r w:rsidRPr="004B29CD">
        <w:rPr>
          <w:szCs w:val="28"/>
        </w:rPr>
        <w:t>Внесення пропозицій щодо вдосконалення діяльності туристично-інформаційного центру та контроль за його роботою.</w:t>
      </w:r>
    </w:p>
    <w:p w:rsidR="00DB14CF" w:rsidRPr="004B29CD" w:rsidRDefault="00DB14CF" w:rsidP="00DB14CF">
      <w:pPr>
        <w:pStyle w:val="a8"/>
        <w:tabs>
          <w:tab w:val="left" w:pos="709"/>
        </w:tabs>
        <w:rPr>
          <w:szCs w:val="28"/>
        </w:rPr>
      </w:pPr>
      <w:r w:rsidRPr="004B29CD">
        <w:rPr>
          <w:szCs w:val="28"/>
        </w:rPr>
        <w:tab/>
      </w:r>
      <w:r w:rsidR="00196D5D" w:rsidRPr="004B29CD">
        <w:rPr>
          <w:b/>
          <w:szCs w:val="28"/>
        </w:rPr>
        <w:t xml:space="preserve">3.21. </w:t>
      </w:r>
      <w:r w:rsidRPr="004B29CD">
        <w:rPr>
          <w:szCs w:val="28"/>
        </w:rPr>
        <w:t>Аналіз та узагальнення практики роботи туристичних           підприємств та орга</w:t>
      </w:r>
      <w:r w:rsidRPr="004B29CD">
        <w:rPr>
          <w:rStyle w:val="12pt"/>
          <w:spacing w:val="0"/>
          <w:sz w:val="28"/>
          <w:szCs w:val="28"/>
        </w:rPr>
        <w:t>нізація усіх</w:t>
      </w:r>
      <w:r w:rsidRPr="004B29CD">
        <w:rPr>
          <w:szCs w:val="28"/>
        </w:rPr>
        <w:t xml:space="preserve"> форм власності, вжиття в межах своєї компетенції заходів для </w:t>
      </w:r>
      <w:r w:rsidRPr="004B29CD">
        <w:rPr>
          <w:rStyle w:val="12pt"/>
          <w:spacing w:val="0"/>
          <w:sz w:val="28"/>
          <w:szCs w:val="28"/>
        </w:rPr>
        <w:t>створення</w:t>
      </w:r>
      <w:r w:rsidRPr="004B29CD">
        <w:rPr>
          <w:szCs w:val="28"/>
        </w:rPr>
        <w:t xml:space="preserve"> ефективної системи туристичної та екскурсійної діяльності, </w:t>
      </w:r>
      <w:r w:rsidRPr="004B29CD">
        <w:rPr>
          <w:rStyle w:val="12pt"/>
          <w:spacing w:val="0"/>
          <w:sz w:val="28"/>
          <w:szCs w:val="28"/>
        </w:rPr>
        <w:t>координація</w:t>
      </w:r>
      <w:r w:rsidRPr="004B29CD">
        <w:rPr>
          <w:szCs w:val="28"/>
        </w:rPr>
        <w:t xml:space="preserve"> діяльності підприємств та організацій туристичної індустрії з </w:t>
      </w:r>
      <w:r w:rsidRPr="004B29CD">
        <w:rPr>
          <w:rStyle w:val="12pt"/>
          <w:spacing w:val="0"/>
          <w:sz w:val="28"/>
          <w:szCs w:val="28"/>
        </w:rPr>
        <w:t>розробленням</w:t>
      </w:r>
      <w:r w:rsidRPr="004B29CD">
        <w:rPr>
          <w:szCs w:val="28"/>
        </w:rPr>
        <w:t xml:space="preserve"> нових маршрутів і турів.</w:t>
      </w:r>
    </w:p>
    <w:p w:rsidR="00D85AEB" w:rsidRPr="004B29CD" w:rsidRDefault="00F04F29" w:rsidP="00DA6321">
      <w:pPr>
        <w:pStyle w:val="a8"/>
        <w:tabs>
          <w:tab w:val="left" w:pos="709"/>
        </w:tabs>
        <w:rPr>
          <w:szCs w:val="28"/>
        </w:rPr>
      </w:pPr>
      <w:r w:rsidRPr="004B29CD">
        <w:rPr>
          <w:szCs w:val="28"/>
        </w:rPr>
        <w:tab/>
      </w:r>
      <w:r w:rsidRPr="004B29CD">
        <w:rPr>
          <w:b/>
          <w:szCs w:val="28"/>
        </w:rPr>
        <w:t>3.22.</w:t>
      </w:r>
      <w:r w:rsidRPr="004B29CD">
        <w:rPr>
          <w:szCs w:val="28"/>
        </w:rPr>
        <w:t xml:space="preserve"> Вжиття заходів щодо вдосконалення зовнішньоекономічної    діяльності туристичних підприємств, участі у межах своєї компетенції у   міжнародних програмах розвитку туристичної галузі та зміцнення міжнародних і міжрегіональних культурних зв'язків. </w:t>
      </w:r>
    </w:p>
    <w:p w:rsidR="003D5AE8" w:rsidRPr="004B29CD" w:rsidRDefault="002E53C6" w:rsidP="002E53C6">
      <w:pPr>
        <w:pStyle w:val="1"/>
        <w:shd w:val="clear" w:color="auto" w:fill="auto"/>
        <w:tabs>
          <w:tab w:val="left" w:pos="709"/>
        </w:tabs>
        <w:spacing w:before="0" w:line="240" w:lineRule="auto"/>
        <w:rPr>
          <w:sz w:val="28"/>
          <w:szCs w:val="28"/>
          <w:lang w:val="uk-UA"/>
        </w:rPr>
      </w:pPr>
      <w:r w:rsidRPr="004B29CD">
        <w:rPr>
          <w:sz w:val="28"/>
          <w:szCs w:val="28"/>
          <w:lang w:val="uk-UA"/>
        </w:rPr>
        <w:tab/>
      </w:r>
      <w:r w:rsidR="00830A35" w:rsidRPr="004B29CD">
        <w:rPr>
          <w:b/>
          <w:sz w:val="28"/>
          <w:szCs w:val="28"/>
          <w:lang w:val="uk-UA"/>
        </w:rPr>
        <w:t>3.23.</w:t>
      </w:r>
      <w:r w:rsidR="00830A35" w:rsidRPr="004B29CD">
        <w:rPr>
          <w:sz w:val="28"/>
          <w:szCs w:val="28"/>
          <w:lang w:val="uk-UA"/>
        </w:rPr>
        <w:t xml:space="preserve"> </w:t>
      </w:r>
      <w:r w:rsidR="003D5AE8" w:rsidRPr="004B29CD">
        <w:rPr>
          <w:sz w:val="28"/>
          <w:szCs w:val="28"/>
          <w:lang w:val="uk-UA"/>
        </w:rPr>
        <w:t xml:space="preserve">Управління, </w:t>
      </w:r>
      <w:r w:rsidR="00A62FED" w:rsidRPr="004B29CD">
        <w:rPr>
          <w:sz w:val="28"/>
          <w:szCs w:val="28"/>
          <w:lang w:val="uk-UA"/>
        </w:rPr>
        <w:t xml:space="preserve"> </w:t>
      </w:r>
      <w:r w:rsidR="003D5AE8" w:rsidRPr="004B29CD">
        <w:rPr>
          <w:sz w:val="28"/>
          <w:szCs w:val="28"/>
          <w:lang w:val="uk-UA"/>
        </w:rPr>
        <w:t>в межах наданих виконавчим комітетом міської ради повноважень, об'єктами сфери послуг та ринками, що перебувають у комунальній власності, забезпечення їх належного функціонування, утримання та ефективної експлуатації приміщень, необхідного рівня та якості надаваних послуг населенню.</w:t>
      </w:r>
    </w:p>
    <w:p w:rsidR="00793CEE" w:rsidRPr="004B29CD" w:rsidRDefault="00C83033" w:rsidP="007563CA">
      <w:pPr>
        <w:shd w:val="clear" w:color="auto" w:fill="FFFFFF"/>
        <w:tabs>
          <w:tab w:val="left" w:pos="1181"/>
        </w:tabs>
        <w:ind w:firstLine="720"/>
        <w:jc w:val="both"/>
        <w:rPr>
          <w:color w:val="000000"/>
          <w:sz w:val="28"/>
          <w:szCs w:val="28"/>
          <w:lang w:val="uk-UA"/>
        </w:rPr>
      </w:pPr>
      <w:r w:rsidRPr="004B29CD">
        <w:rPr>
          <w:b/>
          <w:color w:val="000000"/>
          <w:sz w:val="28"/>
          <w:szCs w:val="28"/>
          <w:lang w:val="uk-UA"/>
        </w:rPr>
        <w:t>3.24</w:t>
      </w:r>
      <w:r w:rsidR="00793CEE" w:rsidRPr="004B29CD">
        <w:rPr>
          <w:b/>
          <w:color w:val="000000"/>
          <w:sz w:val="28"/>
          <w:szCs w:val="28"/>
          <w:lang w:val="uk-UA"/>
        </w:rPr>
        <w:t xml:space="preserve">. </w:t>
      </w:r>
      <w:r w:rsidR="00793CEE" w:rsidRPr="004B29CD">
        <w:rPr>
          <w:color w:val="000000"/>
          <w:sz w:val="28"/>
          <w:szCs w:val="28"/>
          <w:lang w:val="uk-UA"/>
        </w:rPr>
        <w:t>Участь у встановленні порядку та здійсненні контролю за використанням прибутків підприємств, установ і організацій, які засновані на комунальній власності міста та спільних підприємств з часткою участі міської ради.</w:t>
      </w:r>
    </w:p>
    <w:p w:rsidR="00793CEE" w:rsidRDefault="00793CEE" w:rsidP="007563CA">
      <w:pPr>
        <w:shd w:val="clear" w:color="auto" w:fill="FFFFFF"/>
        <w:tabs>
          <w:tab w:val="left" w:pos="1181"/>
        </w:tabs>
        <w:ind w:firstLine="720"/>
        <w:jc w:val="both"/>
        <w:rPr>
          <w:color w:val="000000"/>
          <w:sz w:val="28"/>
          <w:szCs w:val="28"/>
          <w:lang w:val="uk-UA"/>
        </w:rPr>
      </w:pPr>
      <w:r w:rsidRPr="004B29CD">
        <w:rPr>
          <w:b/>
          <w:color w:val="000000"/>
          <w:sz w:val="28"/>
          <w:szCs w:val="28"/>
          <w:lang w:val="uk-UA"/>
        </w:rPr>
        <w:t>3.</w:t>
      </w:r>
      <w:r w:rsidR="007B65A3" w:rsidRPr="004B29CD">
        <w:rPr>
          <w:b/>
          <w:color w:val="000000"/>
          <w:sz w:val="28"/>
          <w:szCs w:val="28"/>
          <w:lang w:val="uk-UA"/>
        </w:rPr>
        <w:t>25</w:t>
      </w:r>
      <w:r w:rsidRPr="004B29CD">
        <w:rPr>
          <w:b/>
          <w:color w:val="000000"/>
          <w:sz w:val="28"/>
          <w:szCs w:val="28"/>
          <w:lang w:val="uk-UA"/>
        </w:rPr>
        <w:t xml:space="preserve">. </w:t>
      </w:r>
      <w:r w:rsidR="004D6FD7" w:rsidRPr="004B29CD">
        <w:rPr>
          <w:b/>
          <w:color w:val="000000"/>
          <w:sz w:val="28"/>
          <w:szCs w:val="28"/>
          <w:lang w:val="uk-UA"/>
        </w:rPr>
        <w:t xml:space="preserve"> </w:t>
      </w:r>
      <w:r w:rsidRPr="004B29CD">
        <w:rPr>
          <w:color w:val="000000"/>
          <w:sz w:val="28"/>
          <w:szCs w:val="28"/>
          <w:lang w:val="uk-UA"/>
        </w:rPr>
        <w:t>Координація реалізації заходів щодо розширення мережі об'єктів торгівлі та сфери послуг, спрямованих на задоволення потреб жителів міста в товарах і послугах (</w:t>
      </w:r>
      <w:r w:rsidRPr="004B29CD">
        <w:rPr>
          <w:sz w:val="28"/>
          <w:szCs w:val="28"/>
          <w:lang w:val="uk-UA"/>
        </w:rPr>
        <w:t>делеговані</w:t>
      </w:r>
      <w:r w:rsidRPr="004B29CD">
        <w:rPr>
          <w:color w:val="000000"/>
          <w:sz w:val="28"/>
          <w:szCs w:val="28"/>
          <w:lang w:val="uk-UA"/>
        </w:rPr>
        <w:t xml:space="preserve"> повноваження).</w:t>
      </w:r>
    </w:p>
    <w:p w:rsidR="00B015A6" w:rsidRPr="004B29CD" w:rsidRDefault="00B015A6" w:rsidP="007563CA">
      <w:pPr>
        <w:shd w:val="clear" w:color="auto" w:fill="FFFFFF"/>
        <w:tabs>
          <w:tab w:val="left" w:pos="1181"/>
        </w:tabs>
        <w:ind w:firstLine="720"/>
        <w:jc w:val="both"/>
        <w:rPr>
          <w:color w:val="000000"/>
          <w:sz w:val="28"/>
          <w:szCs w:val="28"/>
          <w:lang w:val="uk-UA"/>
        </w:rPr>
      </w:pPr>
    </w:p>
    <w:p w:rsidR="00B015A6" w:rsidRDefault="007B65A3" w:rsidP="007B65A3">
      <w:pPr>
        <w:pStyle w:val="1"/>
        <w:shd w:val="clear" w:color="auto" w:fill="auto"/>
        <w:tabs>
          <w:tab w:val="left" w:pos="709"/>
        </w:tabs>
        <w:spacing w:before="0" w:line="240" w:lineRule="auto"/>
        <w:rPr>
          <w:sz w:val="28"/>
          <w:szCs w:val="28"/>
          <w:lang w:val="uk-UA"/>
        </w:rPr>
      </w:pPr>
      <w:r w:rsidRPr="004B29CD">
        <w:rPr>
          <w:sz w:val="28"/>
          <w:szCs w:val="28"/>
          <w:lang w:val="uk-UA"/>
        </w:rPr>
        <w:tab/>
      </w:r>
    </w:p>
    <w:p w:rsidR="00B015A6" w:rsidRDefault="00B015A6" w:rsidP="007B65A3">
      <w:pPr>
        <w:pStyle w:val="1"/>
        <w:shd w:val="clear" w:color="auto" w:fill="auto"/>
        <w:tabs>
          <w:tab w:val="left" w:pos="709"/>
        </w:tabs>
        <w:spacing w:before="0" w:line="240" w:lineRule="auto"/>
        <w:rPr>
          <w:sz w:val="28"/>
          <w:szCs w:val="28"/>
          <w:lang w:val="uk-UA"/>
        </w:rPr>
      </w:pPr>
      <w:r>
        <w:rPr>
          <w:sz w:val="28"/>
          <w:szCs w:val="28"/>
          <w:lang w:val="uk-UA"/>
        </w:rPr>
        <w:tab/>
      </w:r>
    </w:p>
    <w:p w:rsidR="00B015A6" w:rsidRDefault="00B015A6" w:rsidP="007B65A3">
      <w:pPr>
        <w:pStyle w:val="1"/>
        <w:shd w:val="clear" w:color="auto" w:fill="auto"/>
        <w:tabs>
          <w:tab w:val="left" w:pos="709"/>
        </w:tabs>
        <w:spacing w:before="0" w:line="240" w:lineRule="auto"/>
        <w:rPr>
          <w:sz w:val="28"/>
          <w:szCs w:val="28"/>
          <w:lang w:val="uk-UA"/>
        </w:rPr>
      </w:pPr>
    </w:p>
    <w:p w:rsidR="007B65A3" w:rsidRPr="004B29CD" w:rsidRDefault="00B015A6" w:rsidP="007B65A3">
      <w:pPr>
        <w:pStyle w:val="1"/>
        <w:shd w:val="clear" w:color="auto" w:fill="auto"/>
        <w:tabs>
          <w:tab w:val="left" w:pos="709"/>
        </w:tabs>
        <w:spacing w:before="0" w:line="240" w:lineRule="auto"/>
        <w:rPr>
          <w:sz w:val="28"/>
          <w:szCs w:val="28"/>
          <w:lang w:val="uk-UA"/>
        </w:rPr>
      </w:pPr>
      <w:r>
        <w:rPr>
          <w:sz w:val="28"/>
          <w:szCs w:val="28"/>
          <w:lang w:val="uk-UA"/>
        </w:rPr>
        <w:tab/>
      </w:r>
      <w:r w:rsidR="007B65A3" w:rsidRPr="004B29CD">
        <w:rPr>
          <w:b/>
          <w:sz w:val="28"/>
          <w:szCs w:val="28"/>
          <w:lang w:val="uk-UA"/>
        </w:rPr>
        <w:t>3.26.</w:t>
      </w:r>
      <w:r w:rsidR="007B65A3" w:rsidRPr="004B29CD">
        <w:rPr>
          <w:sz w:val="28"/>
          <w:szCs w:val="28"/>
          <w:lang w:val="uk-UA"/>
        </w:rPr>
        <w:t xml:space="preserve"> Сприяння вдосконаленню форм і методів організації обслуговування населення в об'єктах торгівлі, ресторанного господарства</w:t>
      </w:r>
      <w:r w:rsidR="004360D5" w:rsidRPr="004B29CD">
        <w:rPr>
          <w:sz w:val="28"/>
          <w:szCs w:val="28"/>
          <w:lang w:val="uk-UA"/>
        </w:rPr>
        <w:t>,</w:t>
      </w:r>
      <w:r w:rsidR="007B65A3" w:rsidRPr="004B29CD">
        <w:rPr>
          <w:sz w:val="28"/>
          <w:szCs w:val="28"/>
          <w:lang w:val="uk-UA"/>
        </w:rPr>
        <w:t xml:space="preserve"> сфери послуг</w:t>
      </w:r>
      <w:r w:rsidR="004360D5" w:rsidRPr="004B29CD">
        <w:rPr>
          <w:sz w:val="28"/>
          <w:szCs w:val="28"/>
          <w:lang w:val="uk-UA"/>
        </w:rPr>
        <w:t xml:space="preserve"> та</w:t>
      </w:r>
      <w:r w:rsidR="00041E9C" w:rsidRPr="004B29CD">
        <w:rPr>
          <w:sz w:val="28"/>
          <w:szCs w:val="28"/>
          <w:lang w:val="uk-UA"/>
        </w:rPr>
        <w:t xml:space="preserve"> </w:t>
      </w:r>
      <w:r w:rsidR="00124E2B" w:rsidRPr="004B29CD">
        <w:rPr>
          <w:sz w:val="28"/>
          <w:szCs w:val="28"/>
          <w:lang w:val="uk-UA"/>
        </w:rPr>
        <w:t>на ринках</w:t>
      </w:r>
      <w:r w:rsidR="007B65A3" w:rsidRPr="004B29CD">
        <w:rPr>
          <w:rStyle w:val="9pt"/>
          <w:sz w:val="28"/>
          <w:szCs w:val="28"/>
          <w:lang w:val="uk-UA"/>
        </w:rPr>
        <w:t xml:space="preserve"> м</w:t>
      </w:r>
      <w:r w:rsidR="00041E9C" w:rsidRPr="004B29CD">
        <w:rPr>
          <w:rStyle w:val="9pt"/>
          <w:sz w:val="28"/>
          <w:szCs w:val="28"/>
          <w:lang w:val="uk-UA"/>
        </w:rPr>
        <w:t xml:space="preserve">іста </w:t>
      </w:r>
      <w:r w:rsidR="007B65A3" w:rsidRPr="004B29CD">
        <w:rPr>
          <w:sz w:val="28"/>
          <w:szCs w:val="28"/>
          <w:lang w:val="uk-UA"/>
        </w:rPr>
        <w:t>Чернівці</w:t>
      </w:r>
      <w:r w:rsidR="0080136D" w:rsidRPr="004B29CD">
        <w:rPr>
          <w:sz w:val="28"/>
          <w:szCs w:val="28"/>
          <w:lang w:val="uk-UA"/>
        </w:rPr>
        <w:t>в</w:t>
      </w:r>
      <w:r w:rsidR="007B65A3" w:rsidRPr="004B29CD">
        <w:rPr>
          <w:sz w:val="28"/>
          <w:szCs w:val="28"/>
          <w:lang w:val="uk-UA"/>
        </w:rPr>
        <w:t>.</w:t>
      </w:r>
    </w:p>
    <w:p w:rsidR="007B65A3" w:rsidRPr="004B29CD" w:rsidRDefault="00B015A6" w:rsidP="007B65A3">
      <w:pPr>
        <w:pStyle w:val="1"/>
        <w:shd w:val="clear" w:color="auto" w:fill="auto"/>
        <w:tabs>
          <w:tab w:val="left" w:pos="709"/>
        </w:tabs>
        <w:spacing w:before="0" w:line="240" w:lineRule="auto"/>
        <w:rPr>
          <w:sz w:val="28"/>
          <w:szCs w:val="28"/>
          <w:lang w:val="uk-UA"/>
        </w:rPr>
      </w:pPr>
      <w:r>
        <w:rPr>
          <w:b/>
          <w:color w:val="000000"/>
          <w:sz w:val="28"/>
          <w:szCs w:val="28"/>
          <w:lang w:val="uk-UA"/>
        </w:rPr>
        <w:tab/>
      </w:r>
      <w:r w:rsidR="00793CEE" w:rsidRPr="004B29CD">
        <w:rPr>
          <w:b/>
          <w:color w:val="000000"/>
          <w:sz w:val="28"/>
          <w:szCs w:val="28"/>
          <w:lang w:val="uk-UA"/>
        </w:rPr>
        <w:t>3.</w:t>
      </w:r>
      <w:r w:rsidR="007B65A3" w:rsidRPr="004B29CD">
        <w:rPr>
          <w:b/>
          <w:color w:val="000000"/>
          <w:sz w:val="28"/>
          <w:szCs w:val="28"/>
          <w:lang w:val="uk-UA"/>
        </w:rPr>
        <w:t>2</w:t>
      </w:r>
      <w:r w:rsidR="00765D4C" w:rsidRPr="004B29CD">
        <w:rPr>
          <w:b/>
          <w:color w:val="000000"/>
          <w:sz w:val="28"/>
          <w:szCs w:val="28"/>
          <w:lang w:val="uk-UA"/>
        </w:rPr>
        <w:t>7</w:t>
      </w:r>
      <w:r w:rsidR="00793CEE" w:rsidRPr="004B29CD">
        <w:rPr>
          <w:color w:val="000000"/>
          <w:sz w:val="28"/>
          <w:szCs w:val="28"/>
          <w:lang w:val="uk-UA"/>
        </w:rPr>
        <w:t xml:space="preserve">. </w:t>
      </w:r>
      <w:r w:rsidR="007B65A3" w:rsidRPr="004B29CD">
        <w:rPr>
          <w:sz w:val="28"/>
          <w:szCs w:val="28"/>
          <w:lang w:val="uk-UA"/>
        </w:rPr>
        <w:t>Здійснення контролю, в межах наданих повноважень, за дотриманням і виконанням суб'єктами господарювання в сфері торгівлі, ресторанного господарства та послуг, законодавства щодо захисту прав споживачів, вимог правил торгівлі та надання послуг тощо.</w:t>
      </w:r>
    </w:p>
    <w:p w:rsidR="00793CEE" w:rsidRPr="004B29CD" w:rsidRDefault="00793CEE" w:rsidP="007563CA">
      <w:pPr>
        <w:shd w:val="clear" w:color="auto" w:fill="FFFFFF"/>
        <w:tabs>
          <w:tab w:val="left" w:pos="1210"/>
        </w:tabs>
        <w:ind w:firstLine="720"/>
        <w:jc w:val="both"/>
        <w:rPr>
          <w:color w:val="000000"/>
          <w:sz w:val="28"/>
          <w:szCs w:val="28"/>
          <w:lang w:val="uk-UA"/>
        </w:rPr>
      </w:pPr>
      <w:r w:rsidRPr="004B29CD">
        <w:rPr>
          <w:b/>
          <w:bCs/>
          <w:color w:val="000000"/>
          <w:sz w:val="28"/>
          <w:szCs w:val="28"/>
          <w:lang w:val="uk-UA"/>
        </w:rPr>
        <w:t>3.2</w:t>
      </w:r>
      <w:r w:rsidR="00993A3C" w:rsidRPr="004B29CD">
        <w:rPr>
          <w:b/>
          <w:bCs/>
          <w:color w:val="000000"/>
          <w:sz w:val="28"/>
          <w:szCs w:val="28"/>
          <w:lang w:val="uk-UA"/>
        </w:rPr>
        <w:t>8</w:t>
      </w:r>
      <w:r w:rsidRPr="004B29CD">
        <w:rPr>
          <w:b/>
          <w:bCs/>
          <w:color w:val="000000"/>
          <w:sz w:val="28"/>
          <w:szCs w:val="28"/>
          <w:lang w:val="uk-UA"/>
        </w:rPr>
        <w:t xml:space="preserve">. </w:t>
      </w:r>
      <w:r w:rsidRPr="004B29CD">
        <w:rPr>
          <w:color w:val="000000"/>
          <w:sz w:val="28"/>
          <w:szCs w:val="28"/>
          <w:lang w:val="uk-UA"/>
        </w:rPr>
        <w:t>Координація діяльності ринків та мікроринків з надання ними послуг населенню, забезпечення дотримання суб’єктами господарювання Правил торгівлі на ринках міста Чернівців, інших нормативно-правових актів, що регламентують питання організації торгівлі та надання послуг.</w:t>
      </w:r>
    </w:p>
    <w:p w:rsidR="00793CEE" w:rsidRPr="004B29CD" w:rsidRDefault="00CE569C" w:rsidP="007563CA">
      <w:pPr>
        <w:shd w:val="clear" w:color="auto" w:fill="FFFFFF"/>
        <w:tabs>
          <w:tab w:val="left" w:pos="1332"/>
        </w:tabs>
        <w:ind w:firstLine="720"/>
        <w:jc w:val="both"/>
        <w:rPr>
          <w:color w:val="000000"/>
          <w:sz w:val="28"/>
          <w:szCs w:val="28"/>
          <w:lang w:val="uk-UA"/>
        </w:rPr>
      </w:pPr>
      <w:r w:rsidRPr="004B29CD">
        <w:rPr>
          <w:b/>
          <w:color w:val="000000"/>
          <w:sz w:val="28"/>
          <w:szCs w:val="28"/>
          <w:lang w:val="uk-UA"/>
        </w:rPr>
        <w:t>3.29</w:t>
      </w:r>
      <w:r w:rsidR="00793CEE" w:rsidRPr="004B29CD">
        <w:rPr>
          <w:b/>
          <w:color w:val="000000"/>
          <w:sz w:val="28"/>
          <w:szCs w:val="28"/>
          <w:lang w:val="uk-UA"/>
        </w:rPr>
        <w:t xml:space="preserve">. </w:t>
      </w:r>
      <w:r w:rsidR="00793CEE" w:rsidRPr="004B29CD">
        <w:rPr>
          <w:color w:val="000000"/>
          <w:sz w:val="28"/>
          <w:szCs w:val="28"/>
          <w:lang w:val="uk-UA"/>
        </w:rPr>
        <w:t>Надання суб’єктам господарювання погодження на встановлення режиму роботи об'єктів торгівлі, ресторанного господарства та сфери послуг</w:t>
      </w:r>
      <w:r w:rsidR="006E257D" w:rsidRPr="004B29CD">
        <w:rPr>
          <w:color w:val="000000"/>
          <w:sz w:val="28"/>
          <w:szCs w:val="28"/>
          <w:lang w:val="uk-UA"/>
        </w:rPr>
        <w:t xml:space="preserve"> </w:t>
      </w:r>
      <w:r w:rsidR="00793CEE" w:rsidRPr="004B29CD">
        <w:rPr>
          <w:color w:val="000000"/>
          <w:sz w:val="28"/>
          <w:szCs w:val="28"/>
          <w:lang w:val="uk-UA"/>
        </w:rPr>
        <w:t>(делеговані повноваження).</w:t>
      </w:r>
    </w:p>
    <w:p w:rsidR="00793CEE" w:rsidRPr="004B29CD" w:rsidRDefault="00CE569C" w:rsidP="007563CA">
      <w:pPr>
        <w:shd w:val="clear" w:color="auto" w:fill="FFFFFF"/>
        <w:tabs>
          <w:tab w:val="left" w:pos="1332"/>
        </w:tabs>
        <w:ind w:firstLine="720"/>
        <w:jc w:val="both"/>
        <w:rPr>
          <w:b/>
          <w:color w:val="000000"/>
          <w:sz w:val="28"/>
          <w:szCs w:val="28"/>
          <w:lang w:val="uk-UA"/>
        </w:rPr>
      </w:pPr>
      <w:r w:rsidRPr="004B29CD">
        <w:rPr>
          <w:b/>
          <w:color w:val="000000"/>
          <w:sz w:val="28"/>
          <w:szCs w:val="28"/>
          <w:lang w:val="uk-UA"/>
        </w:rPr>
        <w:t>3.30</w:t>
      </w:r>
      <w:r w:rsidR="00793CEE" w:rsidRPr="004B29CD">
        <w:rPr>
          <w:b/>
          <w:color w:val="000000"/>
          <w:sz w:val="28"/>
          <w:szCs w:val="28"/>
          <w:lang w:val="uk-UA"/>
        </w:rPr>
        <w:t xml:space="preserve">. </w:t>
      </w:r>
      <w:r w:rsidR="00793CEE" w:rsidRPr="004B29CD">
        <w:rPr>
          <w:color w:val="000000"/>
          <w:sz w:val="28"/>
          <w:szCs w:val="28"/>
          <w:lang w:val="uk-UA"/>
        </w:rPr>
        <w:t>Призупинення чи анулювання погоджень на встановлення режиму роботи об’єктів торгівлі, ресторанного господарства та сфери послуг, у разі порушення суб’єктами господарювання вимог чинного законодавства, вимог правил торгівлі та надання послуг.</w:t>
      </w:r>
    </w:p>
    <w:p w:rsidR="00793CEE" w:rsidRPr="004B29CD" w:rsidRDefault="00B84407" w:rsidP="007563CA">
      <w:pPr>
        <w:shd w:val="clear" w:color="auto" w:fill="FFFFFF"/>
        <w:tabs>
          <w:tab w:val="left" w:pos="1332"/>
        </w:tabs>
        <w:ind w:firstLine="720"/>
        <w:jc w:val="both"/>
        <w:rPr>
          <w:color w:val="000000"/>
          <w:sz w:val="28"/>
          <w:szCs w:val="28"/>
          <w:lang w:val="uk-UA"/>
        </w:rPr>
      </w:pPr>
      <w:r w:rsidRPr="004B29CD">
        <w:rPr>
          <w:b/>
          <w:color w:val="000000"/>
          <w:sz w:val="28"/>
          <w:szCs w:val="28"/>
          <w:lang w:val="uk-UA"/>
        </w:rPr>
        <w:t>3.</w:t>
      </w:r>
      <w:r w:rsidR="00793CEE" w:rsidRPr="004B29CD">
        <w:rPr>
          <w:b/>
          <w:color w:val="000000"/>
          <w:sz w:val="28"/>
          <w:szCs w:val="28"/>
          <w:lang w:val="uk-UA"/>
        </w:rPr>
        <w:t>3</w:t>
      </w:r>
      <w:r w:rsidRPr="004B29CD">
        <w:rPr>
          <w:b/>
          <w:color w:val="000000"/>
          <w:sz w:val="28"/>
          <w:szCs w:val="28"/>
          <w:lang w:val="uk-UA"/>
        </w:rPr>
        <w:t>1</w:t>
      </w:r>
      <w:r w:rsidR="00793CEE" w:rsidRPr="004B29CD">
        <w:rPr>
          <w:b/>
          <w:color w:val="000000"/>
          <w:sz w:val="28"/>
          <w:szCs w:val="28"/>
          <w:lang w:val="uk-UA"/>
        </w:rPr>
        <w:t xml:space="preserve">. </w:t>
      </w:r>
      <w:r w:rsidR="00793CEE" w:rsidRPr="004B29CD">
        <w:rPr>
          <w:color w:val="000000"/>
          <w:sz w:val="28"/>
          <w:szCs w:val="28"/>
          <w:lang w:val="uk-UA"/>
        </w:rPr>
        <w:t>Здійснення узагальненого обліку та контролю за використанням майна, що є комунальною власністю територіальної громади міста</w:t>
      </w:r>
      <w:r w:rsidRPr="004B29CD">
        <w:rPr>
          <w:color w:val="000000"/>
          <w:sz w:val="28"/>
          <w:szCs w:val="28"/>
          <w:lang w:val="uk-UA"/>
        </w:rPr>
        <w:t xml:space="preserve"> </w:t>
      </w:r>
      <w:r w:rsidR="00793CEE" w:rsidRPr="004B29CD">
        <w:rPr>
          <w:color w:val="000000"/>
          <w:sz w:val="28"/>
          <w:szCs w:val="28"/>
          <w:lang w:val="uk-UA"/>
        </w:rPr>
        <w:t>(делеговані повноваження).</w:t>
      </w:r>
    </w:p>
    <w:p w:rsidR="00793CEE" w:rsidRPr="004B29CD" w:rsidRDefault="00B84407" w:rsidP="007563CA">
      <w:pPr>
        <w:shd w:val="clear" w:color="auto" w:fill="FFFFFF"/>
        <w:tabs>
          <w:tab w:val="left" w:pos="1138"/>
        </w:tabs>
        <w:ind w:firstLine="720"/>
        <w:jc w:val="both"/>
        <w:rPr>
          <w:color w:val="000000"/>
          <w:sz w:val="28"/>
          <w:szCs w:val="28"/>
          <w:lang w:val="uk-UA"/>
        </w:rPr>
      </w:pPr>
      <w:r w:rsidRPr="004B29CD">
        <w:rPr>
          <w:b/>
          <w:color w:val="000000"/>
          <w:sz w:val="28"/>
          <w:szCs w:val="28"/>
          <w:lang w:val="uk-UA"/>
        </w:rPr>
        <w:t>3.32</w:t>
      </w:r>
      <w:r w:rsidR="00793CEE" w:rsidRPr="004B29CD">
        <w:rPr>
          <w:b/>
          <w:color w:val="000000"/>
          <w:sz w:val="28"/>
          <w:szCs w:val="28"/>
          <w:lang w:val="uk-UA"/>
        </w:rPr>
        <w:t xml:space="preserve">. </w:t>
      </w:r>
      <w:r w:rsidR="00793CEE" w:rsidRPr="004B29CD">
        <w:rPr>
          <w:color w:val="000000"/>
          <w:sz w:val="28"/>
          <w:szCs w:val="28"/>
          <w:lang w:val="uk-UA"/>
        </w:rPr>
        <w:t>Внесення пропозицій міській раді про прийняття, придбання у комунальну власність територіальної громади міста майна підприємств, установ і організацій, незалежно від форми власності, фізичних осіб, підприємців. Розгляд питань та внесення пропозицій міській раді про передачу, відчуження іншим власникам майна, що є комунальною власністю територіальної громади міста.</w:t>
      </w:r>
    </w:p>
    <w:p w:rsidR="00793CEE" w:rsidRPr="004B29CD" w:rsidRDefault="00FA159C" w:rsidP="007563CA">
      <w:pPr>
        <w:shd w:val="clear" w:color="auto" w:fill="FFFFFF"/>
        <w:tabs>
          <w:tab w:val="left" w:pos="1138"/>
        </w:tabs>
        <w:ind w:firstLine="720"/>
        <w:jc w:val="both"/>
        <w:rPr>
          <w:color w:val="000000"/>
          <w:sz w:val="28"/>
          <w:szCs w:val="28"/>
          <w:lang w:val="uk-UA"/>
        </w:rPr>
      </w:pPr>
      <w:r w:rsidRPr="004B29CD">
        <w:rPr>
          <w:b/>
          <w:color w:val="000000"/>
          <w:sz w:val="28"/>
          <w:szCs w:val="28"/>
          <w:lang w:val="uk-UA"/>
        </w:rPr>
        <w:t>3.33</w:t>
      </w:r>
      <w:r w:rsidR="00793CEE" w:rsidRPr="004B29CD">
        <w:rPr>
          <w:b/>
          <w:color w:val="000000"/>
          <w:sz w:val="28"/>
          <w:szCs w:val="28"/>
          <w:lang w:val="uk-UA"/>
        </w:rPr>
        <w:t xml:space="preserve">. </w:t>
      </w:r>
      <w:r w:rsidR="00793CEE" w:rsidRPr="004B29CD">
        <w:rPr>
          <w:sz w:val="28"/>
          <w:szCs w:val="28"/>
          <w:lang w:val="uk-UA"/>
        </w:rPr>
        <w:t>Організація роботи з питань продажу рухомого майна, списання, передачі з балансу на баланс, в користування майна, що є комунальною власністю територіальної громади міста, та  внесення</w:t>
      </w:r>
      <w:r w:rsidR="00793CEE" w:rsidRPr="004B29CD">
        <w:rPr>
          <w:color w:val="000000"/>
          <w:sz w:val="28"/>
          <w:szCs w:val="28"/>
          <w:lang w:val="uk-UA"/>
        </w:rPr>
        <w:t xml:space="preserve"> пропозицій на розгляд виконавчого комітету</w:t>
      </w:r>
      <w:r w:rsidR="00926B21" w:rsidRPr="004B29CD">
        <w:rPr>
          <w:color w:val="000000"/>
          <w:sz w:val="28"/>
          <w:szCs w:val="28"/>
          <w:lang w:val="uk-UA"/>
        </w:rPr>
        <w:t xml:space="preserve"> та </w:t>
      </w:r>
      <w:r w:rsidR="00793CEE" w:rsidRPr="004B29CD">
        <w:rPr>
          <w:color w:val="000000"/>
          <w:sz w:val="28"/>
          <w:szCs w:val="28"/>
          <w:lang w:val="uk-UA"/>
        </w:rPr>
        <w:t xml:space="preserve"> міської ради.</w:t>
      </w:r>
    </w:p>
    <w:p w:rsidR="00793CEE" w:rsidRPr="004B29CD" w:rsidRDefault="008B6563" w:rsidP="007563CA">
      <w:pPr>
        <w:shd w:val="clear" w:color="auto" w:fill="FFFFFF"/>
        <w:tabs>
          <w:tab w:val="left" w:pos="1138"/>
        </w:tabs>
        <w:ind w:firstLine="720"/>
        <w:jc w:val="both"/>
        <w:rPr>
          <w:color w:val="000000"/>
          <w:sz w:val="28"/>
          <w:szCs w:val="28"/>
          <w:lang w:val="uk-UA"/>
        </w:rPr>
      </w:pPr>
      <w:r w:rsidRPr="004B29CD">
        <w:rPr>
          <w:b/>
          <w:color w:val="000000"/>
          <w:sz w:val="28"/>
          <w:szCs w:val="28"/>
          <w:lang w:val="uk-UA"/>
        </w:rPr>
        <w:t>3.34</w:t>
      </w:r>
      <w:r w:rsidR="00793CEE" w:rsidRPr="004B29CD">
        <w:rPr>
          <w:b/>
          <w:color w:val="000000"/>
          <w:sz w:val="28"/>
          <w:szCs w:val="28"/>
          <w:lang w:val="uk-UA"/>
        </w:rPr>
        <w:t xml:space="preserve">. </w:t>
      </w:r>
      <w:r w:rsidR="00793CEE" w:rsidRPr="004B29CD">
        <w:rPr>
          <w:color w:val="000000"/>
          <w:sz w:val="28"/>
          <w:szCs w:val="28"/>
          <w:lang w:val="uk-UA"/>
        </w:rPr>
        <w:t>Участь у перевірках і внесення  міській раді та її виконавчому комітету пропозицій щодо ефективного використання майна підприємствами, установами та організаціями, заснованими на комунальній власності територіальної громади міста.</w:t>
      </w:r>
    </w:p>
    <w:p w:rsidR="00793CEE" w:rsidRPr="004B29CD" w:rsidRDefault="008B6563" w:rsidP="007563CA">
      <w:pPr>
        <w:shd w:val="clear" w:color="auto" w:fill="FFFFFF"/>
        <w:tabs>
          <w:tab w:val="left" w:pos="1138"/>
        </w:tabs>
        <w:ind w:firstLine="720"/>
        <w:jc w:val="both"/>
        <w:rPr>
          <w:sz w:val="28"/>
          <w:szCs w:val="28"/>
          <w:lang w:val="uk-UA"/>
        </w:rPr>
      </w:pPr>
      <w:r w:rsidRPr="004B29CD">
        <w:rPr>
          <w:b/>
          <w:color w:val="000000"/>
          <w:sz w:val="28"/>
          <w:szCs w:val="28"/>
          <w:lang w:val="uk-UA"/>
        </w:rPr>
        <w:t>3.35</w:t>
      </w:r>
      <w:r w:rsidR="00793CEE" w:rsidRPr="004B29CD">
        <w:rPr>
          <w:b/>
          <w:color w:val="000000"/>
          <w:sz w:val="28"/>
          <w:szCs w:val="28"/>
          <w:lang w:val="uk-UA"/>
        </w:rPr>
        <w:t xml:space="preserve">. </w:t>
      </w:r>
      <w:r w:rsidR="00793CEE" w:rsidRPr="004B29CD">
        <w:rPr>
          <w:color w:val="000000"/>
          <w:sz w:val="28"/>
          <w:szCs w:val="28"/>
          <w:lang w:val="uk-UA"/>
        </w:rPr>
        <w:t xml:space="preserve">Підготовка і внесення на розгляд міської ради пропозицій щодо надання дозволу на заставу майна, що є комунальною власністю </w:t>
      </w:r>
      <w:r w:rsidR="00793CEE" w:rsidRPr="004B29CD">
        <w:rPr>
          <w:sz w:val="28"/>
          <w:szCs w:val="28"/>
          <w:lang w:val="uk-UA"/>
        </w:rPr>
        <w:t>територіальної громади міста.</w:t>
      </w:r>
    </w:p>
    <w:p w:rsidR="00793CEE" w:rsidRPr="004B29CD" w:rsidRDefault="008B6563" w:rsidP="007563CA">
      <w:pPr>
        <w:shd w:val="clear" w:color="auto" w:fill="FFFFFF"/>
        <w:tabs>
          <w:tab w:val="left" w:pos="1166"/>
        </w:tabs>
        <w:ind w:firstLine="720"/>
        <w:jc w:val="both"/>
        <w:rPr>
          <w:sz w:val="28"/>
          <w:szCs w:val="28"/>
          <w:lang w:val="uk-UA"/>
        </w:rPr>
      </w:pPr>
      <w:r w:rsidRPr="004B29CD">
        <w:rPr>
          <w:b/>
          <w:sz w:val="28"/>
          <w:szCs w:val="28"/>
          <w:lang w:val="uk-UA"/>
        </w:rPr>
        <w:t>3.36</w:t>
      </w:r>
      <w:r w:rsidR="00793CEE" w:rsidRPr="004B29CD">
        <w:rPr>
          <w:b/>
          <w:sz w:val="28"/>
          <w:szCs w:val="28"/>
          <w:lang w:val="uk-UA"/>
        </w:rPr>
        <w:t>.</w:t>
      </w:r>
      <w:r w:rsidR="001A6107">
        <w:rPr>
          <w:b/>
          <w:sz w:val="28"/>
          <w:szCs w:val="28"/>
          <w:lang w:val="uk-UA"/>
        </w:rPr>
        <w:t xml:space="preserve"> </w:t>
      </w:r>
      <w:r w:rsidR="00793CEE" w:rsidRPr="004B29CD">
        <w:rPr>
          <w:sz w:val="28"/>
          <w:szCs w:val="28"/>
          <w:lang w:val="uk-UA"/>
        </w:rPr>
        <w:t>Участь у роботі комісій з інвентаризації та оцінки комунального майна.</w:t>
      </w:r>
    </w:p>
    <w:p w:rsidR="00A82F81" w:rsidRDefault="008B6563" w:rsidP="001F4794">
      <w:pPr>
        <w:shd w:val="clear" w:color="auto" w:fill="FFFFFF"/>
        <w:tabs>
          <w:tab w:val="left" w:pos="1274"/>
        </w:tabs>
        <w:ind w:firstLine="720"/>
        <w:jc w:val="both"/>
        <w:rPr>
          <w:sz w:val="28"/>
          <w:szCs w:val="28"/>
          <w:lang w:val="uk-UA"/>
        </w:rPr>
      </w:pPr>
      <w:r w:rsidRPr="004B29CD">
        <w:rPr>
          <w:b/>
          <w:sz w:val="28"/>
          <w:szCs w:val="28"/>
          <w:lang w:val="uk-UA"/>
        </w:rPr>
        <w:t>3.37</w:t>
      </w:r>
      <w:r w:rsidR="00793CEE" w:rsidRPr="004B29CD">
        <w:rPr>
          <w:b/>
          <w:sz w:val="28"/>
          <w:szCs w:val="28"/>
          <w:lang w:val="uk-UA"/>
        </w:rPr>
        <w:t>.</w:t>
      </w:r>
      <w:r w:rsidR="001A6107">
        <w:rPr>
          <w:b/>
          <w:sz w:val="28"/>
          <w:szCs w:val="28"/>
          <w:lang w:val="uk-UA"/>
        </w:rPr>
        <w:t xml:space="preserve"> </w:t>
      </w:r>
      <w:r w:rsidR="00793CEE" w:rsidRPr="004B29CD">
        <w:rPr>
          <w:sz w:val="28"/>
          <w:szCs w:val="28"/>
          <w:lang w:val="uk-UA"/>
        </w:rPr>
        <w:t xml:space="preserve">Здійснення повноважень орендодавця цілісних майнових комплексів підприємств і організацій, які   перебувають у комунальній власності, їх структурних підрозділів, окремого індивідуально визначеного майна, в тому числі і нежилих приміщень, організація роботи з передачі їх в оренду, суборенду, </w:t>
      </w:r>
      <w:r w:rsidR="00926B21" w:rsidRPr="004B29CD">
        <w:rPr>
          <w:sz w:val="28"/>
          <w:szCs w:val="28"/>
          <w:lang w:val="uk-UA"/>
        </w:rPr>
        <w:t>користування</w:t>
      </w:r>
      <w:r w:rsidR="00793CEE" w:rsidRPr="004B29CD">
        <w:rPr>
          <w:sz w:val="28"/>
          <w:szCs w:val="28"/>
          <w:lang w:val="uk-UA"/>
        </w:rPr>
        <w:t xml:space="preserve"> та внесення пропозицій виконавчому </w:t>
      </w:r>
      <w:r w:rsidR="00B015A6">
        <w:rPr>
          <w:sz w:val="28"/>
          <w:szCs w:val="28"/>
          <w:lang w:val="uk-UA"/>
        </w:rPr>
        <w:br/>
      </w:r>
      <w:r w:rsidR="00793CEE" w:rsidRPr="004B29CD">
        <w:rPr>
          <w:sz w:val="28"/>
          <w:szCs w:val="28"/>
          <w:lang w:val="uk-UA"/>
        </w:rPr>
        <w:lastRenderedPageBreak/>
        <w:t xml:space="preserve">комітету </w:t>
      </w:r>
      <w:r w:rsidR="00926B21" w:rsidRPr="004B29CD">
        <w:rPr>
          <w:sz w:val="28"/>
          <w:szCs w:val="28"/>
          <w:lang w:val="uk-UA"/>
        </w:rPr>
        <w:t>т</w:t>
      </w:r>
      <w:r w:rsidR="00437D73" w:rsidRPr="004B29CD">
        <w:rPr>
          <w:sz w:val="28"/>
          <w:szCs w:val="28"/>
          <w:lang w:val="uk-UA"/>
        </w:rPr>
        <w:t>а</w:t>
      </w:r>
      <w:r w:rsidR="00926B21" w:rsidRPr="004B29CD">
        <w:rPr>
          <w:sz w:val="28"/>
          <w:szCs w:val="28"/>
          <w:lang w:val="uk-UA"/>
        </w:rPr>
        <w:t xml:space="preserve"> </w:t>
      </w:r>
      <w:r w:rsidR="00793CEE" w:rsidRPr="004B29CD">
        <w:rPr>
          <w:sz w:val="28"/>
          <w:szCs w:val="28"/>
          <w:lang w:val="uk-UA"/>
        </w:rPr>
        <w:t>міськ</w:t>
      </w:r>
      <w:r w:rsidR="00926B21" w:rsidRPr="004B29CD">
        <w:rPr>
          <w:sz w:val="28"/>
          <w:szCs w:val="28"/>
          <w:lang w:val="uk-UA"/>
        </w:rPr>
        <w:t>ій</w:t>
      </w:r>
      <w:r w:rsidR="00793CEE" w:rsidRPr="004B29CD">
        <w:rPr>
          <w:sz w:val="28"/>
          <w:szCs w:val="28"/>
          <w:lang w:val="uk-UA"/>
        </w:rPr>
        <w:t xml:space="preserve"> рад</w:t>
      </w:r>
      <w:r w:rsidR="00926B21" w:rsidRPr="004B29CD">
        <w:rPr>
          <w:sz w:val="28"/>
          <w:szCs w:val="28"/>
          <w:lang w:val="uk-UA"/>
        </w:rPr>
        <w:t>і</w:t>
      </w:r>
      <w:r w:rsidR="00793CEE" w:rsidRPr="004B29CD">
        <w:rPr>
          <w:sz w:val="28"/>
          <w:szCs w:val="28"/>
          <w:lang w:val="uk-UA"/>
        </w:rPr>
        <w:t xml:space="preserve"> з цих питань, оформлення відповідних договорів, контроль за їх виконанням</w:t>
      </w:r>
      <w:r w:rsidR="008867F4">
        <w:rPr>
          <w:sz w:val="28"/>
          <w:szCs w:val="28"/>
          <w:lang w:val="uk-UA"/>
        </w:rPr>
        <w:t xml:space="preserve"> </w:t>
      </w:r>
      <w:r w:rsidR="00793CEE" w:rsidRPr="004B29CD">
        <w:rPr>
          <w:sz w:val="28"/>
          <w:szCs w:val="28"/>
          <w:lang w:val="uk-UA"/>
        </w:rPr>
        <w:t>(власні повноваження).</w:t>
      </w:r>
    </w:p>
    <w:p w:rsidR="00F418A4" w:rsidRPr="004B29CD" w:rsidRDefault="00F418A4" w:rsidP="00F418A4">
      <w:pPr>
        <w:ind w:firstLine="708"/>
        <w:jc w:val="both"/>
        <w:rPr>
          <w:sz w:val="28"/>
          <w:szCs w:val="28"/>
          <w:lang w:val="uk-UA"/>
        </w:rPr>
      </w:pPr>
      <w:r w:rsidRPr="004B29CD">
        <w:rPr>
          <w:b/>
          <w:sz w:val="28"/>
          <w:szCs w:val="28"/>
          <w:lang w:val="uk-UA"/>
        </w:rPr>
        <w:t>3.38.</w:t>
      </w:r>
      <w:r w:rsidR="009D1178" w:rsidRPr="004B29CD">
        <w:rPr>
          <w:b/>
          <w:sz w:val="28"/>
          <w:szCs w:val="28"/>
          <w:lang w:val="uk-UA"/>
        </w:rPr>
        <w:t xml:space="preserve"> </w:t>
      </w:r>
      <w:r w:rsidRPr="004B29CD">
        <w:rPr>
          <w:sz w:val="28"/>
          <w:szCs w:val="28"/>
          <w:lang w:val="uk-UA"/>
        </w:rPr>
        <w:t xml:space="preserve">Прийняття рішення про включення об'єктів комунальної  власності до Переліків першого та другого типів. </w:t>
      </w:r>
    </w:p>
    <w:p w:rsidR="00F418A4" w:rsidRPr="004B29CD" w:rsidRDefault="00F418A4" w:rsidP="00F418A4">
      <w:pPr>
        <w:ind w:firstLine="708"/>
        <w:jc w:val="both"/>
        <w:rPr>
          <w:sz w:val="28"/>
          <w:szCs w:val="28"/>
          <w:lang w:val="uk-UA" w:eastAsia="uk-UA"/>
        </w:rPr>
      </w:pPr>
      <w:r w:rsidRPr="004B29CD">
        <w:rPr>
          <w:b/>
          <w:sz w:val="28"/>
          <w:szCs w:val="28"/>
          <w:lang w:val="uk-UA"/>
        </w:rPr>
        <w:t>3.39.</w:t>
      </w:r>
      <w:r w:rsidRPr="004B29CD">
        <w:rPr>
          <w:sz w:val="28"/>
          <w:szCs w:val="28"/>
          <w:lang w:val="uk-UA"/>
        </w:rPr>
        <w:t xml:space="preserve"> Скасування або </w:t>
      </w:r>
      <w:r w:rsidR="00CC4E9E">
        <w:rPr>
          <w:sz w:val="28"/>
          <w:szCs w:val="28"/>
          <w:lang w:val="uk-UA"/>
        </w:rPr>
        <w:t xml:space="preserve"> </w:t>
      </w:r>
      <w:r w:rsidRPr="004B29CD">
        <w:rPr>
          <w:sz w:val="28"/>
          <w:szCs w:val="28"/>
          <w:lang w:val="uk-UA"/>
        </w:rPr>
        <w:t>змін</w:t>
      </w:r>
      <w:r w:rsidR="009D1178" w:rsidRPr="004B29CD">
        <w:rPr>
          <w:sz w:val="28"/>
          <w:szCs w:val="28"/>
          <w:lang w:val="uk-UA"/>
        </w:rPr>
        <w:t>и</w:t>
      </w:r>
      <w:r w:rsidR="00CC4E9E" w:rsidRPr="00CC4E9E">
        <w:rPr>
          <w:sz w:val="28"/>
          <w:szCs w:val="28"/>
          <w:lang w:val="uk-UA"/>
        </w:rPr>
        <w:t xml:space="preserve"> </w:t>
      </w:r>
      <w:r w:rsidR="00CC4E9E">
        <w:rPr>
          <w:sz w:val="28"/>
          <w:szCs w:val="28"/>
          <w:lang w:val="uk-UA"/>
        </w:rPr>
        <w:t>до</w:t>
      </w:r>
      <w:r w:rsidRPr="004B29CD">
        <w:rPr>
          <w:sz w:val="28"/>
          <w:szCs w:val="28"/>
          <w:lang w:val="uk-UA"/>
        </w:rPr>
        <w:t xml:space="preserve"> рішення </w:t>
      </w:r>
      <w:r w:rsidR="009D1178" w:rsidRPr="004B29CD">
        <w:rPr>
          <w:sz w:val="28"/>
          <w:szCs w:val="28"/>
          <w:lang w:val="uk-UA" w:eastAsia="uk-UA"/>
        </w:rPr>
        <w:t>про відмову у включенні об’єкта (майна комунальної власності) до одного з Переліків</w:t>
      </w:r>
      <w:r w:rsidR="00CC4E9E">
        <w:rPr>
          <w:sz w:val="28"/>
          <w:szCs w:val="28"/>
          <w:lang w:val="uk-UA" w:eastAsia="uk-UA"/>
        </w:rPr>
        <w:t xml:space="preserve">, </w:t>
      </w:r>
      <w:r w:rsidR="009D1178" w:rsidRPr="004B29CD">
        <w:rPr>
          <w:sz w:val="28"/>
          <w:szCs w:val="28"/>
          <w:lang w:val="uk-UA" w:eastAsia="uk-UA"/>
        </w:rPr>
        <w:t xml:space="preserve"> </w:t>
      </w:r>
      <w:r w:rsidRPr="004B29CD">
        <w:rPr>
          <w:sz w:val="28"/>
          <w:szCs w:val="28"/>
          <w:lang w:val="uk-UA"/>
        </w:rPr>
        <w:t>в т</w:t>
      </w:r>
      <w:r w:rsidR="00CC4E9E">
        <w:rPr>
          <w:sz w:val="28"/>
          <w:szCs w:val="28"/>
          <w:lang w:val="uk-UA"/>
        </w:rPr>
        <w:t xml:space="preserve">ому </w:t>
      </w:r>
      <w:r w:rsidRPr="004B29CD">
        <w:rPr>
          <w:sz w:val="28"/>
          <w:szCs w:val="28"/>
          <w:lang w:val="uk-UA"/>
        </w:rPr>
        <w:t>ч</w:t>
      </w:r>
      <w:r w:rsidR="00CC4E9E">
        <w:rPr>
          <w:sz w:val="28"/>
          <w:szCs w:val="28"/>
          <w:lang w:val="uk-UA"/>
        </w:rPr>
        <w:t>ислі</w:t>
      </w:r>
      <w:r w:rsidRPr="004B29CD">
        <w:rPr>
          <w:sz w:val="28"/>
          <w:szCs w:val="28"/>
          <w:lang w:val="uk-UA"/>
        </w:rPr>
        <w:t xml:space="preserve"> </w:t>
      </w:r>
      <w:r w:rsidR="009D1178" w:rsidRPr="004B29CD">
        <w:rPr>
          <w:sz w:val="28"/>
          <w:szCs w:val="28"/>
          <w:lang w:val="uk-UA"/>
        </w:rPr>
        <w:t xml:space="preserve">рішення </w:t>
      </w:r>
      <w:r w:rsidRPr="004B29CD">
        <w:rPr>
          <w:sz w:val="28"/>
          <w:szCs w:val="28"/>
          <w:lang w:val="uk-UA"/>
        </w:rPr>
        <w:t>балансоутримувача</w:t>
      </w:r>
      <w:r w:rsidR="009D1178" w:rsidRPr="004B29CD">
        <w:rPr>
          <w:sz w:val="28"/>
          <w:szCs w:val="28"/>
          <w:lang w:val="uk-UA"/>
        </w:rPr>
        <w:t xml:space="preserve"> та/або </w:t>
      </w:r>
      <w:r w:rsidRPr="004B29CD">
        <w:rPr>
          <w:sz w:val="28"/>
          <w:szCs w:val="28"/>
          <w:lang w:val="uk-UA" w:eastAsia="uk-UA"/>
        </w:rPr>
        <w:t>уповноваженого органу управління</w:t>
      </w:r>
      <w:r w:rsidR="009D1178" w:rsidRPr="004B29CD">
        <w:rPr>
          <w:sz w:val="28"/>
          <w:szCs w:val="28"/>
          <w:lang w:val="uk-UA" w:eastAsia="uk-UA"/>
        </w:rPr>
        <w:t>.</w:t>
      </w:r>
    </w:p>
    <w:p w:rsidR="009D1178" w:rsidRPr="004B29CD" w:rsidRDefault="009D1178" w:rsidP="00F418A4">
      <w:pPr>
        <w:ind w:firstLine="708"/>
        <w:jc w:val="both"/>
        <w:rPr>
          <w:b/>
          <w:sz w:val="28"/>
          <w:szCs w:val="28"/>
          <w:lang w:val="uk-UA"/>
        </w:rPr>
      </w:pPr>
      <w:r w:rsidRPr="004B29CD">
        <w:rPr>
          <w:b/>
          <w:sz w:val="28"/>
          <w:szCs w:val="28"/>
          <w:lang w:val="uk-UA"/>
        </w:rPr>
        <w:t>3.40.</w:t>
      </w:r>
      <w:r w:rsidR="00CC4E9E">
        <w:rPr>
          <w:sz w:val="28"/>
          <w:szCs w:val="28"/>
          <w:lang w:val="uk-UA"/>
        </w:rPr>
        <w:t xml:space="preserve"> </w:t>
      </w:r>
      <w:r w:rsidRPr="004B29CD">
        <w:rPr>
          <w:sz w:val="28"/>
          <w:szCs w:val="28"/>
          <w:lang w:val="uk-UA"/>
        </w:rPr>
        <w:t>Організація та супровід електронних аукціонів в ЕТС Prozorro.Продажі.</w:t>
      </w:r>
    </w:p>
    <w:p w:rsidR="00793CEE" w:rsidRPr="004B29CD" w:rsidRDefault="008B6563" w:rsidP="007563CA">
      <w:pPr>
        <w:shd w:val="clear" w:color="auto" w:fill="FFFFFF"/>
        <w:tabs>
          <w:tab w:val="left" w:pos="1274"/>
        </w:tabs>
        <w:ind w:firstLine="720"/>
        <w:jc w:val="both"/>
        <w:rPr>
          <w:color w:val="000000"/>
          <w:sz w:val="28"/>
          <w:szCs w:val="28"/>
          <w:lang w:val="uk-UA"/>
        </w:rPr>
      </w:pPr>
      <w:r w:rsidRPr="004B29CD">
        <w:rPr>
          <w:b/>
          <w:color w:val="000000"/>
          <w:sz w:val="28"/>
          <w:szCs w:val="28"/>
          <w:lang w:val="uk-UA"/>
        </w:rPr>
        <w:t>3.</w:t>
      </w:r>
      <w:r w:rsidR="00BF09AC" w:rsidRPr="004B29CD">
        <w:rPr>
          <w:b/>
          <w:color w:val="000000"/>
          <w:sz w:val="28"/>
          <w:szCs w:val="28"/>
          <w:lang w:val="uk-UA"/>
        </w:rPr>
        <w:t>4</w:t>
      </w:r>
      <w:r w:rsidR="009D1178" w:rsidRPr="004B29CD">
        <w:rPr>
          <w:b/>
          <w:color w:val="000000"/>
          <w:sz w:val="28"/>
          <w:szCs w:val="28"/>
          <w:lang w:val="uk-UA"/>
        </w:rPr>
        <w:t>1</w:t>
      </w:r>
      <w:r w:rsidR="00793CEE" w:rsidRPr="004B29CD">
        <w:rPr>
          <w:b/>
          <w:color w:val="000000"/>
          <w:sz w:val="28"/>
          <w:szCs w:val="28"/>
          <w:lang w:val="uk-UA"/>
        </w:rPr>
        <w:t xml:space="preserve">. </w:t>
      </w:r>
      <w:r w:rsidR="00793CEE" w:rsidRPr="004B29CD">
        <w:rPr>
          <w:color w:val="000000"/>
          <w:sz w:val="28"/>
          <w:szCs w:val="28"/>
          <w:lang w:val="uk-UA"/>
        </w:rPr>
        <w:t>Проведення нарахування орендної плати, податку на додану вартість, звірки з орендарями, організація контролю за надходженням коштів, ведення обліку надходжень, видача податкових накладних, вжиття заходів щодо ліквідації заборгованості з орендної плати.</w:t>
      </w:r>
    </w:p>
    <w:p w:rsidR="00793CEE" w:rsidRPr="004B29CD" w:rsidRDefault="008B6563" w:rsidP="007563CA">
      <w:pPr>
        <w:shd w:val="clear" w:color="auto" w:fill="FFFFFF"/>
        <w:tabs>
          <w:tab w:val="left" w:pos="1274"/>
        </w:tabs>
        <w:ind w:firstLine="720"/>
        <w:jc w:val="both"/>
        <w:rPr>
          <w:color w:val="000000"/>
          <w:sz w:val="28"/>
          <w:szCs w:val="28"/>
          <w:lang w:val="uk-UA"/>
        </w:rPr>
      </w:pPr>
      <w:r w:rsidRPr="004B29CD">
        <w:rPr>
          <w:b/>
          <w:color w:val="000000"/>
          <w:sz w:val="28"/>
          <w:szCs w:val="28"/>
          <w:lang w:val="uk-UA"/>
        </w:rPr>
        <w:t>3.</w:t>
      </w:r>
      <w:r w:rsidR="00BF09AC" w:rsidRPr="004B29CD">
        <w:rPr>
          <w:b/>
          <w:color w:val="000000"/>
          <w:sz w:val="28"/>
          <w:szCs w:val="28"/>
          <w:lang w:val="uk-UA"/>
        </w:rPr>
        <w:t>4</w:t>
      </w:r>
      <w:r w:rsidR="009D1178" w:rsidRPr="004B29CD">
        <w:rPr>
          <w:b/>
          <w:color w:val="000000"/>
          <w:sz w:val="28"/>
          <w:szCs w:val="28"/>
          <w:lang w:val="uk-UA"/>
        </w:rPr>
        <w:t>2</w:t>
      </w:r>
      <w:r w:rsidR="00793CEE" w:rsidRPr="004B29CD">
        <w:rPr>
          <w:b/>
          <w:color w:val="000000"/>
          <w:sz w:val="28"/>
          <w:szCs w:val="28"/>
          <w:lang w:val="uk-UA"/>
        </w:rPr>
        <w:t xml:space="preserve">. </w:t>
      </w:r>
      <w:r w:rsidR="00793CEE" w:rsidRPr="004B29CD">
        <w:rPr>
          <w:color w:val="000000"/>
          <w:sz w:val="28"/>
          <w:szCs w:val="28"/>
          <w:lang w:val="uk-UA"/>
        </w:rPr>
        <w:t>Розгляд питань та внесення пропозицій виконавчому комітету міської ради щодо надання згоди орендарям</w:t>
      </w:r>
      <w:r w:rsidR="00394DA9" w:rsidRPr="004B29CD">
        <w:rPr>
          <w:color w:val="000000"/>
          <w:sz w:val="28"/>
          <w:szCs w:val="28"/>
          <w:lang w:val="uk-UA"/>
        </w:rPr>
        <w:t xml:space="preserve"> </w:t>
      </w:r>
      <w:r w:rsidR="00793CEE" w:rsidRPr="004B29CD">
        <w:rPr>
          <w:color w:val="000000"/>
          <w:sz w:val="28"/>
          <w:szCs w:val="28"/>
          <w:lang w:val="uk-UA"/>
        </w:rPr>
        <w:t>на проведення ними невід'ємних поліпшень орендованого майна.</w:t>
      </w:r>
    </w:p>
    <w:p w:rsidR="00793CEE" w:rsidRPr="004B29CD" w:rsidRDefault="00793CEE" w:rsidP="007563CA">
      <w:pPr>
        <w:shd w:val="clear" w:color="auto" w:fill="FFFFFF"/>
        <w:tabs>
          <w:tab w:val="left" w:pos="1274"/>
        </w:tabs>
        <w:ind w:firstLine="720"/>
        <w:jc w:val="both"/>
        <w:rPr>
          <w:color w:val="000000"/>
          <w:sz w:val="28"/>
          <w:szCs w:val="28"/>
          <w:lang w:val="uk-UA"/>
        </w:rPr>
      </w:pPr>
      <w:r w:rsidRPr="004B29CD">
        <w:rPr>
          <w:b/>
          <w:color w:val="000000"/>
          <w:sz w:val="28"/>
          <w:szCs w:val="28"/>
          <w:lang w:val="uk-UA"/>
        </w:rPr>
        <w:t>3.</w:t>
      </w:r>
      <w:r w:rsidR="008B6563" w:rsidRPr="004B29CD">
        <w:rPr>
          <w:b/>
          <w:color w:val="000000"/>
          <w:sz w:val="28"/>
          <w:szCs w:val="28"/>
          <w:lang w:val="uk-UA"/>
        </w:rPr>
        <w:t>4</w:t>
      </w:r>
      <w:r w:rsidR="009D1178" w:rsidRPr="004B29CD">
        <w:rPr>
          <w:b/>
          <w:color w:val="000000"/>
          <w:sz w:val="28"/>
          <w:szCs w:val="28"/>
          <w:lang w:val="uk-UA"/>
        </w:rPr>
        <w:t>3</w:t>
      </w:r>
      <w:r w:rsidRPr="004B29CD">
        <w:rPr>
          <w:color w:val="000000"/>
          <w:sz w:val="28"/>
          <w:szCs w:val="28"/>
          <w:lang w:val="uk-UA"/>
        </w:rPr>
        <w:t>. Підготовка та внесення пропозицій на розгляд міської ради щодо переліку об'єктів, які можуть надаватися у концесію</w:t>
      </w:r>
      <w:r w:rsidR="00725F4E" w:rsidRPr="004B29CD">
        <w:rPr>
          <w:color w:val="000000"/>
          <w:sz w:val="28"/>
          <w:szCs w:val="28"/>
          <w:lang w:val="uk-UA"/>
        </w:rPr>
        <w:t xml:space="preserve"> </w:t>
      </w:r>
      <w:r w:rsidRPr="004B29CD">
        <w:rPr>
          <w:color w:val="000000"/>
          <w:sz w:val="28"/>
          <w:szCs w:val="28"/>
          <w:lang w:val="uk-UA"/>
        </w:rPr>
        <w:t>(власні повноваження).</w:t>
      </w:r>
    </w:p>
    <w:p w:rsidR="00793CEE" w:rsidRPr="004B29CD" w:rsidRDefault="008B6563" w:rsidP="007563CA">
      <w:pPr>
        <w:shd w:val="clear" w:color="auto" w:fill="FFFFFF"/>
        <w:tabs>
          <w:tab w:val="left" w:pos="1195"/>
        </w:tabs>
        <w:ind w:firstLine="720"/>
        <w:jc w:val="both"/>
        <w:rPr>
          <w:color w:val="000000"/>
          <w:sz w:val="28"/>
          <w:szCs w:val="28"/>
          <w:lang w:val="uk-UA"/>
        </w:rPr>
      </w:pPr>
      <w:r w:rsidRPr="004B29CD">
        <w:rPr>
          <w:b/>
          <w:color w:val="000000"/>
          <w:sz w:val="28"/>
          <w:szCs w:val="28"/>
          <w:lang w:val="uk-UA"/>
        </w:rPr>
        <w:t>3.4</w:t>
      </w:r>
      <w:r w:rsidR="009D1178" w:rsidRPr="004B29CD">
        <w:rPr>
          <w:b/>
          <w:color w:val="000000"/>
          <w:sz w:val="28"/>
          <w:szCs w:val="28"/>
          <w:lang w:val="uk-UA"/>
        </w:rPr>
        <w:t>4</w:t>
      </w:r>
      <w:r w:rsidR="00793CEE" w:rsidRPr="004B29CD">
        <w:rPr>
          <w:b/>
          <w:color w:val="000000"/>
          <w:sz w:val="28"/>
          <w:szCs w:val="28"/>
          <w:lang w:val="uk-UA"/>
        </w:rPr>
        <w:t xml:space="preserve">. </w:t>
      </w:r>
      <w:r w:rsidR="00793CEE" w:rsidRPr="004B29CD">
        <w:rPr>
          <w:color w:val="000000"/>
          <w:sz w:val="28"/>
          <w:szCs w:val="28"/>
          <w:lang w:val="uk-UA"/>
        </w:rPr>
        <w:t>Розробка пропозицій щодо порядку та умов приватизації (відчуження) майна, що є комунальною власністю територіальної громади міста, внесення їх на розгляд міської ради (власні повноваження).</w:t>
      </w:r>
    </w:p>
    <w:p w:rsidR="00793CEE" w:rsidRPr="004B29CD" w:rsidRDefault="00E34602" w:rsidP="007563CA">
      <w:pPr>
        <w:shd w:val="clear" w:color="auto" w:fill="FFFFFF"/>
        <w:tabs>
          <w:tab w:val="left" w:pos="1217"/>
        </w:tabs>
        <w:ind w:firstLine="720"/>
        <w:jc w:val="both"/>
        <w:rPr>
          <w:color w:val="000000"/>
          <w:sz w:val="28"/>
          <w:szCs w:val="28"/>
          <w:lang w:val="uk-UA"/>
        </w:rPr>
      </w:pPr>
      <w:r w:rsidRPr="004B29CD">
        <w:rPr>
          <w:b/>
          <w:color w:val="000000"/>
          <w:sz w:val="28"/>
          <w:szCs w:val="28"/>
          <w:lang w:val="uk-UA"/>
        </w:rPr>
        <w:t>3.4</w:t>
      </w:r>
      <w:r w:rsidR="009D1178" w:rsidRPr="004B29CD">
        <w:rPr>
          <w:b/>
          <w:color w:val="000000"/>
          <w:sz w:val="28"/>
          <w:szCs w:val="28"/>
          <w:lang w:val="uk-UA"/>
        </w:rPr>
        <w:t>5</w:t>
      </w:r>
      <w:r w:rsidR="00793CEE" w:rsidRPr="004B29CD">
        <w:rPr>
          <w:b/>
          <w:color w:val="000000"/>
          <w:sz w:val="28"/>
          <w:szCs w:val="28"/>
          <w:lang w:val="uk-UA"/>
        </w:rPr>
        <w:t xml:space="preserve">. </w:t>
      </w:r>
      <w:r w:rsidR="00793CEE" w:rsidRPr="004B29CD">
        <w:rPr>
          <w:color w:val="000000"/>
          <w:sz w:val="28"/>
          <w:szCs w:val="28"/>
          <w:lang w:val="uk-UA"/>
        </w:rPr>
        <w:t>Складання та подання на затвердження міською радою переліку об'єктів, що згідно з чинним законодавством підлягають приватизації шляхом викупу або продажу на аукціоні, за конкурсом</w:t>
      </w:r>
      <w:r w:rsidR="00E42E67" w:rsidRPr="004B29CD">
        <w:rPr>
          <w:color w:val="000000"/>
          <w:sz w:val="28"/>
          <w:szCs w:val="28"/>
          <w:lang w:val="uk-UA"/>
        </w:rPr>
        <w:t xml:space="preserve"> </w:t>
      </w:r>
      <w:r w:rsidR="00793CEE" w:rsidRPr="004B29CD">
        <w:rPr>
          <w:color w:val="000000"/>
          <w:sz w:val="28"/>
          <w:szCs w:val="28"/>
          <w:lang w:val="uk-UA"/>
        </w:rPr>
        <w:t xml:space="preserve">(власні повноваження). </w:t>
      </w:r>
    </w:p>
    <w:p w:rsidR="00793CEE" w:rsidRPr="004B29CD" w:rsidRDefault="00793CEE" w:rsidP="007563CA">
      <w:pPr>
        <w:shd w:val="clear" w:color="auto" w:fill="FFFFFF"/>
        <w:tabs>
          <w:tab w:val="left" w:pos="1217"/>
        </w:tabs>
        <w:ind w:firstLine="720"/>
        <w:jc w:val="both"/>
        <w:rPr>
          <w:color w:val="000000"/>
          <w:sz w:val="28"/>
          <w:szCs w:val="28"/>
          <w:lang w:val="uk-UA"/>
        </w:rPr>
      </w:pPr>
      <w:r w:rsidRPr="004B29CD">
        <w:rPr>
          <w:b/>
          <w:color w:val="000000"/>
          <w:sz w:val="28"/>
          <w:szCs w:val="28"/>
          <w:lang w:val="uk-UA"/>
        </w:rPr>
        <w:t>3.</w:t>
      </w:r>
      <w:r w:rsidR="00E34602" w:rsidRPr="004B29CD">
        <w:rPr>
          <w:b/>
          <w:color w:val="000000"/>
          <w:sz w:val="28"/>
          <w:szCs w:val="28"/>
          <w:lang w:val="uk-UA"/>
        </w:rPr>
        <w:t>4</w:t>
      </w:r>
      <w:r w:rsidR="009D1178" w:rsidRPr="004B29CD">
        <w:rPr>
          <w:b/>
          <w:color w:val="000000"/>
          <w:sz w:val="28"/>
          <w:szCs w:val="28"/>
          <w:lang w:val="uk-UA"/>
        </w:rPr>
        <w:t>6</w:t>
      </w:r>
      <w:r w:rsidRPr="004B29CD">
        <w:rPr>
          <w:color w:val="000000"/>
          <w:sz w:val="28"/>
          <w:szCs w:val="28"/>
          <w:lang w:val="uk-UA"/>
        </w:rPr>
        <w:t>. Забезпечення виконання приватизації майна, що є комунальною власністю територіальної громади міста, контроль за надходженням коштів від її реалізації, підготовка інформацій з цих питань на розгляд міської ради (власні повноваження).</w:t>
      </w:r>
      <w:r w:rsidRPr="004B29CD">
        <w:rPr>
          <w:color w:val="000000"/>
          <w:sz w:val="28"/>
          <w:szCs w:val="28"/>
          <w:lang w:val="uk-UA"/>
        </w:rPr>
        <w:tab/>
      </w:r>
    </w:p>
    <w:p w:rsidR="00793CEE" w:rsidRPr="004B29CD" w:rsidRDefault="00E34602" w:rsidP="007563CA">
      <w:pPr>
        <w:shd w:val="clear" w:color="auto" w:fill="FFFFFF"/>
        <w:tabs>
          <w:tab w:val="left" w:pos="1217"/>
        </w:tabs>
        <w:ind w:firstLine="720"/>
        <w:jc w:val="both"/>
        <w:rPr>
          <w:color w:val="000000"/>
          <w:sz w:val="28"/>
          <w:szCs w:val="28"/>
          <w:lang w:val="uk-UA"/>
        </w:rPr>
      </w:pPr>
      <w:r w:rsidRPr="004B29CD">
        <w:rPr>
          <w:b/>
          <w:color w:val="000000"/>
          <w:sz w:val="28"/>
          <w:szCs w:val="28"/>
          <w:lang w:val="uk-UA"/>
        </w:rPr>
        <w:t>3.4</w:t>
      </w:r>
      <w:r w:rsidR="009D1178" w:rsidRPr="004B29CD">
        <w:rPr>
          <w:b/>
          <w:color w:val="000000"/>
          <w:sz w:val="28"/>
          <w:szCs w:val="28"/>
          <w:lang w:val="uk-UA"/>
        </w:rPr>
        <w:t>7</w:t>
      </w:r>
      <w:r w:rsidR="00793CEE" w:rsidRPr="004B29CD">
        <w:rPr>
          <w:b/>
          <w:color w:val="000000"/>
          <w:sz w:val="28"/>
          <w:szCs w:val="28"/>
          <w:lang w:val="uk-UA"/>
        </w:rPr>
        <w:t>.</w:t>
      </w:r>
      <w:r w:rsidR="00CC4E9E">
        <w:rPr>
          <w:b/>
          <w:color w:val="000000"/>
          <w:sz w:val="28"/>
          <w:szCs w:val="28"/>
          <w:lang w:val="uk-UA"/>
        </w:rPr>
        <w:t xml:space="preserve"> </w:t>
      </w:r>
      <w:r w:rsidR="00793CEE" w:rsidRPr="004B29CD">
        <w:rPr>
          <w:color w:val="000000"/>
          <w:sz w:val="28"/>
          <w:szCs w:val="28"/>
          <w:lang w:val="uk-UA"/>
        </w:rPr>
        <w:t>Забезпечення інформування населення, органів державної виконавчої влади, міської ради про хід приватизації майна, що є комунальною власністю територіальної громади міста</w:t>
      </w:r>
      <w:r w:rsidR="0044441A">
        <w:rPr>
          <w:color w:val="000000"/>
          <w:sz w:val="28"/>
          <w:szCs w:val="28"/>
          <w:lang w:val="uk-UA"/>
        </w:rPr>
        <w:t xml:space="preserve"> </w:t>
      </w:r>
      <w:r w:rsidR="00793CEE" w:rsidRPr="004B29CD">
        <w:rPr>
          <w:color w:val="000000"/>
          <w:sz w:val="28"/>
          <w:szCs w:val="28"/>
          <w:lang w:val="uk-UA"/>
        </w:rPr>
        <w:t>(власні повноваження).</w:t>
      </w:r>
    </w:p>
    <w:p w:rsidR="00793CEE" w:rsidRPr="004B29CD" w:rsidRDefault="00E34602" w:rsidP="007563CA">
      <w:pPr>
        <w:shd w:val="clear" w:color="auto" w:fill="FFFFFF"/>
        <w:tabs>
          <w:tab w:val="left" w:pos="1217"/>
        </w:tabs>
        <w:ind w:firstLine="720"/>
        <w:jc w:val="both"/>
        <w:rPr>
          <w:color w:val="000000"/>
          <w:sz w:val="28"/>
          <w:szCs w:val="28"/>
          <w:lang w:val="uk-UA"/>
        </w:rPr>
      </w:pPr>
      <w:r w:rsidRPr="004B29CD">
        <w:rPr>
          <w:b/>
          <w:bCs/>
          <w:color w:val="000000"/>
          <w:sz w:val="28"/>
          <w:szCs w:val="28"/>
          <w:lang w:val="uk-UA"/>
        </w:rPr>
        <w:t>3.4</w:t>
      </w:r>
      <w:r w:rsidR="009D1178" w:rsidRPr="004B29CD">
        <w:rPr>
          <w:b/>
          <w:bCs/>
          <w:color w:val="000000"/>
          <w:sz w:val="28"/>
          <w:szCs w:val="28"/>
          <w:lang w:val="uk-UA"/>
        </w:rPr>
        <w:t>8</w:t>
      </w:r>
      <w:r w:rsidR="00793CEE" w:rsidRPr="004B29CD">
        <w:rPr>
          <w:b/>
          <w:bCs/>
          <w:color w:val="000000"/>
          <w:sz w:val="28"/>
          <w:szCs w:val="28"/>
          <w:lang w:val="uk-UA"/>
        </w:rPr>
        <w:t xml:space="preserve">. </w:t>
      </w:r>
      <w:r w:rsidR="00793CEE" w:rsidRPr="004B29CD">
        <w:rPr>
          <w:color w:val="000000"/>
          <w:sz w:val="28"/>
          <w:szCs w:val="28"/>
          <w:lang w:val="uk-UA"/>
        </w:rPr>
        <w:t>Внесення міській раді пропозицій про включення до майна комунальної власності приватизованих об'єктів, договори купівлі-продажу на які розірвані або визнані недійсними (власні повноваження).</w:t>
      </w:r>
    </w:p>
    <w:p w:rsidR="00793CEE" w:rsidRPr="004B29CD" w:rsidRDefault="00BF09AC" w:rsidP="007563CA">
      <w:pPr>
        <w:shd w:val="clear" w:color="auto" w:fill="FFFFFF"/>
        <w:tabs>
          <w:tab w:val="left" w:pos="1217"/>
        </w:tabs>
        <w:ind w:firstLine="709"/>
        <w:jc w:val="both"/>
        <w:rPr>
          <w:b/>
          <w:bCs/>
          <w:color w:val="000000"/>
          <w:sz w:val="28"/>
          <w:szCs w:val="28"/>
          <w:lang w:val="uk-UA"/>
        </w:rPr>
      </w:pPr>
      <w:r w:rsidRPr="004B29CD">
        <w:rPr>
          <w:b/>
          <w:bCs/>
          <w:color w:val="000000"/>
          <w:sz w:val="28"/>
          <w:szCs w:val="28"/>
          <w:lang w:val="uk-UA"/>
        </w:rPr>
        <w:t>3.4</w:t>
      </w:r>
      <w:r w:rsidR="009D1178" w:rsidRPr="004B29CD">
        <w:rPr>
          <w:b/>
          <w:bCs/>
          <w:color w:val="000000"/>
          <w:sz w:val="28"/>
          <w:szCs w:val="28"/>
          <w:lang w:val="uk-UA"/>
        </w:rPr>
        <w:t>9</w:t>
      </w:r>
      <w:r w:rsidR="00793CEE" w:rsidRPr="004B29CD">
        <w:rPr>
          <w:b/>
          <w:bCs/>
          <w:color w:val="000000"/>
          <w:sz w:val="28"/>
          <w:szCs w:val="28"/>
          <w:lang w:val="uk-UA"/>
        </w:rPr>
        <w:t>.</w:t>
      </w:r>
      <w:r w:rsidR="00793CEE" w:rsidRPr="004B29CD">
        <w:rPr>
          <w:color w:val="000000"/>
          <w:sz w:val="28"/>
          <w:szCs w:val="28"/>
          <w:lang w:val="uk-UA"/>
        </w:rPr>
        <w:t xml:space="preserve"> Проведення післяприватизаційної роботи щодо здійснення   контролю за виконанням зобов'язань, передбачених у договорах купівлі-продажу об'єктів приватизації.</w:t>
      </w:r>
      <w:r w:rsidR="00793CEE" w:rsidRPr="004B29CD">
        <w:rPr>
          <w:b/>
          <w:bCs/>
          <w:color w:val="000000"/>
          <w:sz w:val="28"/>
          <w:szCs w:val="28"/>
          <w:lang w:val="uk-UA"/>
        </w:rPr>
        <w:tab/>
      </w:r>
    </w:p>
    <w:p w:rsidR="00793CEE" w:rsidRPr="004B29CD" w:rsidRDefault="00E34602" w:rsidP="007563CA">
      <w:pPr>
        <w:shd w:val="clear" w:color="auto" w:fill="FFFFFF"/>
        <w:tabs>
          <w:tab w:val="left" w:pos="1166"/>
        </w:tabs>
        <w:ind w:firstLine="709"/>
        <w:jc w:val="both"/>
        <w:rPr>
          <w:color w:val="000000"/>
          <w:sz w:val="28"/>
          <w:szCs w:val="28"/>
          <w:lang w:val="uk-UA"/>
        </w:rPr>
      </w:pPr>
      <w:r w:rsidRPr="004B29CD">
        <w:rPr>
          <w:b/>
          <w:color w:val="000000"/>
          <w:sz w:val="28"/>
          <w:szCs w:val="28"/>
          <w:lang w:val="uk-UA"/>
        </w:rPr>
        <w:t>3.</w:t>
      </w:r>
      <w:r w:rsidR="009D1178" w:rsidRPr="004B29CD">
        <w:rPr>
          <w:b/>
          <w:color w:val="000000"/>
          <w:sz w:val="28"/>
          <w:szCs w:val="28"/>
          <w:lang w:val="uk-UA"/>
        </w:rPr>
        <w:t>50</w:t>
      </w:r>
      <w:r w:rsidR="00793CEE" w:rsidRPr="004B29CD">
        <w:rPr>
          <w:b/>
          <w:color w:val="000000"/>
          <w:sz w:val="28"/>
          <w:szCs w:val="28"/>
          <w:lang w:val="uk-UA"/>
        </w:rPr>
        <w:t>.</w:t>
      </w:r>
      <w:r w:rsidR="001F4794">
        <w:rPr>
          <w:b/>
          <w:color w:val="000000"/>
          <w:sz w:val="28"/>
          <w:szCs w:val="28"/>
          <w:lang w:val="uk-UA"/>
        </w:rPr>
        <w:t xml:space="preserve"> </w:t>
      </w:r>
      <w:r w:rsidR="00793CEE" w:rsidRPr="004B29CD">
        <w:rPr>
          <w:color w:val="000000"/>
          <w:sz w:val="28"/>
          <w:szCs w:val="28"/>
          <w:lang w:val="uk-UA"/>
        </w:rPr>
        <w:t>Визначення переліків та структури соціально-значимих об'єктів, які не підлягають приватизації, надання</w:t>
      </w:r>
      <w:r w:rsidR="00864CC7" w:rsidRPr="004B29CD">
        <w:rPr>
          <w:color w:val="000000"/>
          <w:sz w:val="28"/>
          <w:szCs w:val="28"/>
          <w:lang w:val="uk-UA"/>
        </w:rPr>
        <w:t xml:space="preserve"> </w:t>
      </w:r>
      <w:r w:rsidR="00793CEE" w:rsidRPr="004B29CD">
        <w:rPr>
          <w:color w:val="000000"/>
          <w:sz w:val="28"/>
          <w:szCs w:val="28"/>
          <w:lang w:val="uk-UA"/>
        </w:rPr>
        <w:t>відповідних пропозицій міській раді</w:t>
      </w:r>
      <w:r w:rsidR="007F7CE9">
        <w:rPr>
          <w:color w:val="000000"/>
          <w:sz w:val="28"/>
          <w:szCs w:val="28"/>
          <w:lang w:val="uk-UA"/>
        </w:rPr>
        <w:t xml:space="preserve"> </w:t>
      </w:r>
      <w:r w:rsidR="00793CEE" w:rsidRPr="004B29CD">
        <w:rPr>
          <w:color w:val="000000"/>
          <w:sz w:val="28"/>
          <w:szCs w:val="28"/>
          <w:lang w:val="uk-UA"/>
        </w:rPr>
        <w:t>(власні повноваження).</w:t>
      </w:r>
    </w:p>
    <w:p w:rsidR="00793CEE" w:rsidRPr="004B29CD" w:rsidRDefault="00E34602" w:rsidP="007563CA">
      <w:pPr>
        <w:shd w:val="clear" w:color="auto" w:fill="FFFFFF"/>
        <w:tabs>
          <w:tab w:val="left" w:pos="1166"/>
        </w:tabs>
        <w:ind w:firstLine="720"/>
        <w:jc w:val="both"/>
        <w:rPr>
          <w:color w:val="000000"/>
          <w:sz w:val="28"/>
          <w:szCs w:val="28"/>
          <w:lang w:val="uk-UA"/>
        </w:rPr>
      </w:pPr>
      <w:r w:rsidRPr="004B29CD">
        <w:rPr>
          <w:b/>
          <w:color w:val="000000"/>
          <w:sz w:val="28"/>
          <w:szCs w:val="28"/>
          <w:lang w:val="uk-UA"/>
        </w:rPr>
        <w:t>3.</w:t>
      </w:r>
      <w:r w:rsidR="00BF09AC" w:rsidRPr="004B29CD">
        <w:rPr>
          <w:b/>
          <w:color w:val="000000"/>
          <w:sz w:val="28"/>
          <w:szCs w:val="28"/>
          <w:lang w:val="uk-UA"/>
        </w:rPr>
        <w:t>5</w:t>
      </w:r>
      <w:r w:rsidR="009D1178" w:rsidRPr="004B29CD">
        <w:rPr>
          <w:b/>
          <w:color w:val="000000"/>
          <w:sz w:val="28"/>
          <w:szCs w:val="28"/>
          <w:lang w:val="uk-UA"/>
        </w:rPr>
        <w:t>1</w:t>
      </w:r>
      <w:r w:rsidR="00793CEE" w:rsidRPr="004B29CD">
        <w:rPr>
          <w:b/>
          <w:color w:val="000000"/>
          <w:sz w:val="28"/>
          <w:szCs w:val="28"/>
          <w:lang w:val="uk-UA"/>
        </w:rPr>
        <w:t>.</w:t>
      </w:r>
      <w:r w:rsidR="00793CEE" w:rsidRPr="004B29CD">
        <w:rPr>
          <w:color w:val="000000"/>
          <w:sz w:val="28"/>
          <w:szCs w:val="28"/>
          <w:lang w:val="uk-UA"/>
        </w:rPr>
        <w:t xml:space="preserve"> Організація роботи комісій з розгляду питань орендних відносин, приватизації, списання майна, надання згоди орендодавця на здійснення невід’ємних поліпшень тощо.</w:t>
      </w:r>
    </w:p>
    <w:p w:rsidR="00793CEE" w:rsidRDefault="00793CEE" w:rsidP="007563CA">
      <w:pPr>
        <w:shd w:val="clear" w:color="auto" w:fill="FFFFFF"/>
        <w:tabs>
          <w:tab w:val="left" w:pos="1166"/>
        </w:tabs>
        <w:ind w:firstLine="720"/>
        <w:jc w:val="both"/>
        <w:rPr>
          <w:color w:val="000000"/>
          <w:sz w:val="28"/>
          <w:szCs w:val="28"/>
          <w:lang w:val="uk-UA"/>
        </w:rPr>
      </w:pPr>
      <w:r w:rsidRPr="004B29CD">
        <w:rPr>
          <w:b/>
          <w:color w:val="000000"/>
          <w:sz w:val="28"/>
          <w:szCs w:val="28"/>
          <w:lang w:val="uk-UA"/>
        </w:rPr>
        <w:t>3</w:t>
      </w:r>
      <w:r w:rsidR="00E34602" w:rsidRPr="004B29CD">
        <w:rPr>
          <w:b/>
          <w:color w:val="000000"/>
          <w:sz w:val="28"/>
          <w:szCs w:val="28"/>
          <w:lang w:val="uk-UA"/>
        </w:rPr>
        <w:t>.</w:t>
      </w:r>
      <w:r w:rsidR="00BF09AC" w:rsidRPr="004B29CD">
        <w:rPr>
          <w:b/>
          <w:color w:val="000000"/>
          <w:sz w:val="28"/>
          <w:szCs w:val="28"/>
          <w:lang w:val="uk-UA"/>
        </w:rPr>
        <w:t>5</w:t>
      </w:r>
      <w:r w:rsidR="009D1178" w:rsidRPr="004B29CD">
        <w:rPr>
          <w:b/>
          <w:color w:val="000000"/>
          <w:sz w:val="28"/>
          <w:szCs w:val="28"/>
          <w:lang w:val="uk-UA"/>
        </w:rPr>
        <w:t>2</w:t>
      </w:r>
      <w:r w:rsidRPr="004B29CD">
        <w:rPr>
          <w:b/>
          <w:color w:val="000000"/>
          <w:sz w:val="28"/>
          <w:szCs w:val="28"/>
          <w:lang w:val="uk-UA"/>
        </w:rPr>
        <w:t>.</w:t>
      </w:r>
      <w:r w:rsidR="001F4794">
        <w:rPr>
          <w:b/>
          <w:color w:val="000000"/>
          <w:sz w:val="28"/>
          <w:szCs w:val="28"/>
          <w:lang w:val="uk-UA"/>
        </w:rPr>
        <w:t xml:space="preserve"> </w:t>
      </w:r>
      <w:r w:rsidRPr="004B29CD">
        <w:rPr>
          <w:color w:val="000000"/>
          <w:sz w:val="28"/>
          <w:szCs w:val="28"/>
          <w:lang w:val="uk-UA"/>
        </w:rPr>
        <w:t>Надання інформаційних, консультативних та інших послуг, з питань, що відносяться до компетенції Департаменту.</w:t>
      </w:r>
    </w:p>
    <w:p w:rsidR="00B015A6" w:rsidRPr="004B29CD" w:rsidRDefault="00B015A6" w:rsidP="007563CA">
      <w:pPr>
        <w:shd w:val="clear" w:color="auto" w:fill="FFFFFF"/>
        <w:tabs>
          <w:tab w:val="left" w:pos="1166"/>
        </w:tabs>
        <w:ind w:firstLine="720"/>
        <w:jc w:val="both"/>
        <w:rPr>
          <w:color w:val="000000"/>
          <w:sz w:val="28"/>
          <w:szCs w:val="28"/>
          <w:lang w:val="uk-UA"/>
        </w:rPr>
      </w:pPr>
    </w:p>
    <w:p w:rsidR="00793CEE" w:rsidRPr="004B29CD" w:rsidRDefault="00E34602" w:rsidP="007563CA">
      <w:pPr>
        <w:shd w:val="clear" w:color="auto" w:fill="FFFFFF"/>
        <w:tabs>
          <w:tab w:val="left" w:pos="1166"/>
        </w:tabs>
        <w:ind w:firstLine="720"/>
        <w:jc w:val="both"/>
        <w:rPr>
          <w:color w:val="000000"/>
          <w:sz w:val="28"/>
          <w:szCs w:val="28"/>
          <w:lang w:val="uk-UA"/>
        </w:rPr>
      </w:pPr>
      <w:r w:rsidRPr="004B29CD">
        <w:rPr>
          <w:b/>
          <w:color w:val="000000"/>
          <w:sz w:val="28"/>
          <w:szCs w:val="28"/>
          <w:lang w:val="uk-UA"/>
        </w:rPr>
        <w:lastRenderedPageBreak/>
        <w:t>3.5</w:t>
      </w:r>
      <w:r w:rsidR="009D1178" w:rsidRPr="004B29CD">
        <w:rPr>
          <w:b/>
          <w:color w:val="000000"/>
          <w:sz w:val="28"/>
          <w:szCs w:val="28"/>
          <w:lang w:val="uk-UA"/>
        </w:rPr>
        <w:t>3</w:t>
      </w:r>
      <w:r w:rsidR="00793CEE" w:rsidRPr="004B29CD">
        <w:rPr>
          <w:b/>
          <w:color w:val="000000"/>
          <w:sz w:val="28"/>
          <w:szCs w:val="28"/>
          <w:lang w:val="uk-UA"/>
        </w:rPr>
        <w:t xml:space="preserve">. </w:t>
      </w:r>
      <w:r w:rsidR="00793CEE" w:rsidRPr="004B29CD">
        <w:rPr>
          <w:color w:val="000000"/>
          <w:sz w:val="28"/>
          <w:szCs w:val="28"/>
          <w:lang w:val="uk-UA"/>
        </w:rPr>
        <w:t>Організація прийому і розгляду листів, заяв, скарг, пропозицій громадян та юридичних осіб з питань, які відносяться до компетенції Департаменту.</w:t>
      </w:r>
    </w:p>
    <w:p w:rsidR="006E7BAB" w:rsidRPr="004B29CD" w:rsidRDefault="00E34602" w:rsidP="006E7BAB">
      <w:pPr>
        <w:shd w:val="clear" w:color="auto" w:fill="FFFFFF"/>
        <w:tabs>
          <w:tab w:val="left" w:pos="1166"/>
        </w:tabs>
        <w:ind w:firstLine="720"/>
        <w:jc w:val="both"/>
        <w:rPr>
          <w:color w:val="000000"/>
          <w:sz w:val="28"/>
          <w:szCs w:val="28"/>
          <w:lang w:val="uk-UA"/>
        </w:rPr>
      </w:pPr>
      <w:r w:rsidRPr="004B29CD">
        <w:rPr>
          <w:b/>
          <w:color w:val="000000"/>
          <w:sz w:val="28"/>
          <w:szCs w:val="28"/>
          <w:lang w:val="uk-UA"/>
        </w:rPr>
        <w:t>3.5</w:t>
      </w:r>
      <w:r w:rsidR="009D1178" w:rsidRPr="004B29CD">
        <w:rPr>
          <w:b/>
          <w:color w:val="000000"/>
          <w:sz w:val="28"/>
          <w:szCs w:val="28"/>
          <w:lang w:val="uk-UA"/>
        </w:rPr>
        <w:t>4</w:t>
      </w:r>
      <w:r w:rsidR="00793CEE" w:rsidRPr="004B29CD">
        <w:rPr>
          <w:b/>
          <w:color w:val="000000"/>
          <w:sz w:val="28"/>
          <w:szCs w:val="28"/>
          <w:lang w:val="uk-UA"/>
        </w:rPr>
        <w:t xml:space="preserve">. </w:t>
      </w:r>
      <w:r w:rsidR="00793CEE" w:rsidRPr="004B29CD">
        <w:rPr>
          <w:color w:val="000000"/>
          <w:sz w:val="28"/>
          <w:szCs w:val="28"/>
          <w:lang w:val="uk-UA"/>
        </w:rPr>
        <w:t>Підготовка про</w:t>
      </w:r>
      <w:r w:rsidR="00CC4E9E">
        <w:rPr>
          <w:color w:val="000000"/>
          <w:sz w:val="28"/>
          <w:szCs w:val="28"/>
          <w:lang w:val="uk-UA"/>
        </w:rPr>
        <w:t>є</w:t>
      </w:r>
      <w:r w:rsidR="00793CEE" w:rsidRPr="004B29CD">
        <w:rPr>
          <w:color w:val="000000"/>
          <w:sz w:val="28"/>
          <w:szCs w:val="28"/>
          <w:lang w:val="uk-UA"/>
        </w:rPr>
        <w:t>ктів рішень на розгляд міською радою та її виконавчим комітетом, розпоряджень Чернівецького міського голови, організація контролю за їх виконанням</w:t>
      </w:r>
      <w:r w:rsidR="006E7BAB" w:rsidRPr="004B29CD">
        <w:rPr>
          <w:color w:val="000000"/>
          <w:sz w:val="28"/>
          <w:szCs w:val="28"/>
          <w:lang w:val="uk-UA"/>
        </w:rPr>
        <w:t xml:space="preserve"> з питань, які відносяться до компетенції Департаменту.</w:t>
      </w:r>
    </w:p>
    <w:p w:rsidR="00793CEE" w:rsidRPr="004B29CD" w:rsidRDefault="00E34602" w:rsidP="007563CA">
      <w:pPr>
        <w:shd w:val="clear" w:color="auto" w:fill="FFFFFF"/>
        <w:tabs>
          <w:tab w:val="left" w:pos="1166"/>
        </w:tabs>
        <w:ind w:firstLine="720"/>
        <w:jc w:val="both"/>
        <w:rPr>
          <w:color w:val="000000"/>
          <w:sz w:val="28"/>
          <w:szCs w:val="28"/>
          <w:lang w:val="uk-UA"/>
        </w:rPr>
      </w:pPr>
      <w:r w:rsidRPr="004B29CD">
        <w:rPr>
          <w:b/>
          <w:color w:val="000000"/>
          <w:sz w:val="28"/>
          <w:szCs w:val="28"/>
          <w:lang w:val="uk-UA"/>
        </w:rPr>
        <w:t>3.5</w:t>
      </w:r>
      <w:r w:rsidR="009D1178" w:rsidRPr="004B29CD">
        <w:rPr>
          <w:b/>
          <w:color w:val="000000"/>
          <w:sz w:val="28"/>
          <w:szCs w:val="28"/>
          <w:lang w:val="uk-UA"/>
        </w:rPr>
        <w:t>5</w:t>
      </w:r>
      <w:r w:rsidR="00793CEE" w:rsidRPr="004B29CD">
        <w:rPr>
          <w:b/>
          <w:color w:val="000000"/>
          <w:sz w:val="28"/>
          <w:szCs w:val="28"/>
          <w:lang w:val="uk-UA"/>
        </w:rPr>
        <w:t xml:space="preserve">. </w:t>
      </w:r>
      <w:r w:rsidR="00793CEE" w:rsidRPr="004B29CD">
        <w:rPr>
          <w:color w:val="000000"/>
          <w:sz w:val="28"/>
          <w:szCs w:val="28"/>
          <w:lang w:val="uk-UA"/>
        </w:rPr>
        <w:t xml:space="preserve">Заслуховування звітів громадських організацій </w:t>
      </w:r>
      <w:r w:rsidR="00CC4E9E">
        <w:rPr>
          <w:color w:val="000000"/>
          <w:sz w:val="28"/>
          <w:szCs w:val="28"/>
          <w:lang w:val="uk-UA"/>
        </w:rPr>
        <w:t>у</w:t>
      </w:r>
      <w:r w:rsidR="00793CEE" w:rsidRPr="004B29CD">
        <w:rPr>
          <w:color w:val="000000"/>
          <w:sz w:val="28"/>
          <w:szCs w:val="28"/>
          <w:lang w:val="uk-UA"/>
        </w:rPr>
        <w:t xml:space="preserve"> рамках співпраці з м</w:t>
      </w:r>
      <w:r w:rsidR="00CC4E9E">
        <w:rPr>
          <w:color w:val="000000"/>
          <w:sz w:val="28"/>
          <w:szCs w:val="28"/>
          <w:lang w:val="uk-UA"/>
        </w:rPr>
        <w:t>іською радою при реалізації проє</w:t>
      </w:r>
      <w:r w:rsidR="00793CEE" w:rsidRPr="004B29CD">
        <w:rPr>
          <w:color w:val="000000"/>
          <w:sz w:val="28"/>
          <w:szCs w:val="28"/>
          <w:lang w:val="uk-UA"/>
        </w:rPr>
        <w:t>ктів за умови фінансування з міського бюджету.</w:t>
      </w:r>
    </w:p>
    <w:p w:rsidR="00793CEE" w:rsidRPr="004B29CD" w:rsidRDefault="00793CEE" w:rsidP="007563CA">
      <w:pPr>
        <w:shd w:val="clear" w:color="auto" w:fill="FFFFFF"/>
        <w:tabs>
          <w:tab w:val="left" w:pos="1166"/>
        </w:tabs>
        <w:ind w:firstLine="720"/>
        <w:jc w:val="both"/>
        <w:rPr>
          <w:bCs/>
          <w:color w:val="000000"/>
          <w:sz w:val="28"/>
          <w:szCs w:val="28"/>
          <w:lang w:val="uk-UA"/>
        </w:rPr>
      </w:pPr>
      <w:r w:rsidRPr="004B29CD">
        <w:rPr>
          <w:b/>
          <w:bCs/>
          <w:color w:val="000000"/>
          <w:sz w:val="28"/>
          <w:szCs w:val="28"/>
          <w:lang w:val="uk-UA"/>
        </w:rPr>
        <w:t>3.</w:t>
      </w:r>
      <w:r w:rsidR="00E34602" w:rsidRPr="004B29CD">
        <w:rPr>
          <w:b/>
          <w:bCs/>
          <w:color w:val="000000"/>
          <w:sz w:val="28"/>
          <w:szCs w:val="28"/>
          <w:lang w:val="uk-UA"/>
        </w:rPr>
        <w:t>5</w:t>
      </w:r>
      <w:r w:rsidR="009D1178" w:rsidRPr="004B29CD">
        <w:rPr>
          <w:b/>
          <w:bCs/>
          <w:color w:val="000000"/>
          <w:sz w:val="28"/>
          <w:szCs w:val="28"/>
          <w:lang w:val="uk-UA"/>
        </w:rPr>
        <w:t>6</w:t>
      </w:r>
      <w:r w:rsidRPr="004B29CD">
        <w:rPr>
          <w:bCs/>
          <w:color w:val="000000"/>
          <w:sz w:val="28"/>
          <w:szCs w:val="28"/>
          <w:lang w:val="uk-UA"/>
        </w:rPr>
        <w:t>. Виконання інших функцій, які випливають з покладених на Департамент завдань.</w:t>
      </w:r>
    </w:p>
    <w:p w:rsidR="00793CEE" w:rsidRDefault="00793CEE" w:rsidP="007563CA">
      <w:pPr>
        <w:shd w:val="clear" w:color="auto" w:fill="FFFFFF"/>
        <w:ind w:firstLine="709"/>
        <w:jc w:val="both"/>
        <w:rPr>
          <w:bCs/>
          <w:color w:val="000000"/>
          <w:sz w:val="16"/>
          <w:szCs w:val="16"/>
          <w:lang w:val="uk-UA"/>
        </w:rPr>
      </w:pPr>
    </w:p>
    <w:p w:rsidR="00A754F5" w:rsidRDefault="00A754F5" w:rsidP="007563CA">
      <w:pPr>
        <w:shd w:val="clear" w:color="auto" w:fill="FFFFFF"/>
        <w:ind w:firstLine="709"/>
        <w:jc w:val="both"/>
        <w:rPr>
          <w:bCs/>
          <w:color w:val="000000"/>
          <w:sz w:val="16"/>
          <w:szCs w:val="16"/>
          <w:lang w:val="uk-UA"/>
        </w:rPr>
      </w:pPr>
    </w:p>
    <w:p w:rsidR="00A754F5" w:rsidRPr="004B29CD" w:rsidRDefault="00A754F5" w:rsidP="007563CA">
      <w:pPr>
        <w:shd w:val="clear" w:color="auto" w:fill="FFFFFF"/>
        <w:ind w:firstLine="709"/>
        <w:jc w:val="both"/>
        <w:rPr>
          <w:bCs/>
          <w:color w:val="000000"/>
          <w:sz w:val="16"/>
          <w:szCs w:val="16"/>
          <w:lang w:val="uk-UA"/>
        </w:rPr>
      </w:pPr>
    </w:p>
    <w:p w:rsidR="00793CEE" w:rsidRPr="004B29CD" w:rsidRDefault="00793CEE" w:rsidP="007563CA">
      <w:pPr>
        <w:shd w:val="clear" w:color="auto" w:fill="FFFFFF"/>
        <w:jc w:val="center"/>
        <w:rPr>
          <w:b/>
          <w:bCs/>
          <w:color w:val="000000"/>
          <w:sz w:val="28"/>
          <w:szCs w:val="28"/>
          <w:lang w:val="uk-UA"/>
        </w:rPr>
      </w:pPr>
      <w:r w:rsidRPr="004B29CD">
        <w:rPr>
          <w:b/>
          <w:bCs/>
          <w:color w:val="000000"/>
          <w:sz w:val="28"/>
          <w:szCs w:val="28"/>
          <w:lang w:val="uk-UA"/>
        </w:rPr>
        <w:t>4. Права, обов’язки та повноваження</w:t>
      </w:r>
    </w:p>
    <w:p w:rsidR="00793CEE" w:rsidRPr="004B29CD" w:rsidRDefault="00793CEE" w:rsidP="007563CA">
      <w:pPr>
        <w:shd w:val="clear" w:color="auto" w:fill="FFFFFF"/>
        <w:ind w:firstLine="709"/>
        <w:jc w:val="center"/>
        <w:rPr>
          <w:sz w:val="22"/>
          <w:szCs w:val="22"/>
          <w:lang w:val="uk-UA"/>
        </w:rPr>
      </w:pPr>
    </w:p>
    <w:p w:rsidR="00793CEE" w:rsidRPr="004B29CD" w:rsidRDefault="00793CEE" w:rsidP="007563CA">
      <w:pPr>
        <w:shd w:val="clear" w:color="auto" w:fill="FFFFFF"/>
        <w:tabs>
          <w:tab w:val="left" w:pos="1174"/>
        </w:tabs>
        <w:ind w:firstLine="709"/>
        <w:jc w:val="both"/>
        <w:rPr>
          <w:color w:val="000000"/>
          <w:sz w:val="28"/>
          <w:szCs w:val="28"/>
          <w:lang w:val="uk-UA"/>
        </w:rPr>
      </w:pPr>
      <w:r w:rsidRPr="004B29CD">
        <w:rPr>
          <w:b/>
          <w:bCs/>
          <w:color w:val="000000"/>
          <w:w w:val="105"/>
          <w:sz w:val="28"/>
          <w:szCs w:val="28"/>
          <w:lang w:val="uk-UA"/>
        </w:rPr>
        <w:t>4.1.</w:t>
      </w:r>
      <w:r w:rsidRPr="004B29CD">
        <w:rPr>
          <w:b/>
          <w:bCs/>
          <w:color w:val="000000"/>
          <w:sz w:val="28"/>
          <w:szCs w:val="28"/>
          <w:lang w:val="uk-UA"/>
        </w:rPr>
        <w:tab/>
      </w:r>
      <w:r w:rsidR="001F4794">
        <w:rPr>
          <w:b/>
          <w:bCs/>
          <w:color w:val="000000"/>
          <w:sz w:val="28"/>
          <w:szCs w:val="28"/>
          <w:lang w:val="uk-UA"/>
        </w:rPr>
        <w:t xml:space="preserve"> </w:t>
      </w:r>
      <w:r w:rsidRPr="004B29CD">
        <w:rPr>
          <w:color w:val="000000"/>
          <w:sz w:val="28"/>
          <w:szCs w:val="28"/>
          <w:lang w:val="uk-UA"/>
        </w:rPr>
        <w:t>Звертатися та одержувати у встановленому порядку від   виконавчих органів Чернівецької міської ради, а також з питань делегованих повноважень від виконавчих органів Чернівецької обласної державної адміністрації та обласної ради, підприємств, установ, організацій, незалежно від форми власності, необхідну інформацію та документи.</w:t>
      </w:r>
    </w:p>
    <w:p w:rsidR="00793CEE" w:rsidRPr="004B29CD" w:rsidRDefault="00793CEE" w:rsidP="007563CA">
      <w:pPr>
        <w:shd w:val="clear" w:color="auto" w:fill="FFFFFF"/>
        <w:tabs>
          <w:tab w:val="left" w:pos="1008"/>
        </w:tabs>
        <w:ind w:firstLine="720"/>
        <w:jc w:val="both"/>
        <w:rPr>
          <w:color w:val="000000"/>
          <w:sz w:val="28"/>
          <w:szCs w:val="28"/>
          <w:lang w:val="uk-UA"/>
        </w:rPr>
      </w:pPr>
      <w:r w:rsidRPr="004B29CD">
        <w:rPr>
          <w:b/>
          <w:color w:val="000000"/>
          <w:sz w:val="28"/>
          <w:szCs w:val="28"/>
          <w:lang w:val="uk-UA"/>
        </w:rPr>
        <w:t>4.2.</w:t>
      </w:r>
      <w:r w:rsidRPr="004B29CD">
        <w:rPr>
          <w:color w:val="000000"/>
          <w:sz w:val="28"/>
          <w:szCs w:val="28"/>
          <w:lang w:val="uk-UA"/>
        </w:rPr>
        <w:t xml:space="preserve"> Організовувати в установленому порядку наради та семінари виконавчих органів Чернівецької міської ради з питань, що належать до компетенції Департаменту.</w:t>
      </w:r>
    </w:p>
    <w:p w:rsidR="00793CEE" w:rsidRPr="004B29CD" w:rsidRDefault="00793CEE" w:rsidP="007563CA">
      <w:pPr>
        <w:shd w:val="clear" w:color="auto" w:fill="FFFFFF"/>
        <w:tabs>
          <w:tab w:val="left" w:pos="1008"/>
        </w:tabs>
        <w:ind w:firstLine="720"/>
        <w:jc w:val="both"/>
        <w:rPr>
          <w:color w:val="000000"/>
          <w:sz w:val="28"/>
          <w:szCs w:val="28"/>
          <w:lang w:val="uk-UA"/>
        </w:rPr>
      </w:pPr>
      <w:r w:rsidRPr="004B29CD">
        <w:rPr>
          <w:b/>
          <w:color w:val="000000"/>
          <w:sz w:val="28"/>
          <w:szCs w:val="28"/>
          <w:lang w:val="uk-UA"/>
        </w:rPr>
        <w:t>4.3.</w:t>
      </w:r>
      <w:r w:rsidRPr="004B29CD">
        <w:rPr>
          <w:color w:val="000000"/>
          <w:sz w:val="28"/>
          <w:szCs w:val="28"/>
          <w:lang w:val="uk-UA"/>
        </w:rPr>
        <w:t xml:space="preserve"> Проводити перевірки стану виконання рішень міської ради, виконавчого комітету, доручень та розпоряджень Чернівецького міського голови, власних наказів та розпоряджень, а також законодавчих та інших нормативних актів з питань, віднесених до його компетенції.</w:t>
      </w:r>
    </w:p>
    <w:p w:rsidR="00793CEE" w:rsidRPr="004B29CD" w:rsidRDefault="00793CEE" w:rsidP="007563CA">
      <w:pPr>
        <w:shd w:val="clear" w:color="auto" w:fill="FFFFFF"/>
        <w:tabs>
          <w:tab w:val="left" w:pos="1008"/>
        </w:tabs>
        <w:ind w:firstLine="720"/>
        <w:jc w:val="both"/>
        <w:rPr>
          <w:color w:val="000000"/>
          <w:sz w:val="28"/>
          <w:szCs w:val="28"/>
          <w:lang w:val="uk-UA"/>
        </w:rPr>
      </w:pPr>
      <w:r w:rsidRPr="004B29CD">
        <w:rPr>
          <w:b/>
          <w:color w:val="000000"/>
          <w:sz w:val="28"/>
          <w:szCs w:val="28"/>
          <w:lang w:val="uk-UA"/>
        </w:rPr>
        <w:t xml:space="preserve">4.4. </w:t>
      </w:r>
      <w:r w:rsidRPr="004B29CD">
        <w:rPr>
          <w:color w:val="000000"/>
          <w:sz w:val="28"/>
          <w:szCs w:val="28"/>
          <w:lang w:val="uk-UA"/>
        </w:rPr>
        <w:t>Вносити пропозиції щодо поліпшення роботи, удосконалення управління та ефективності роботи в підпорядкованих підприємствах та заслуховування відповідних керівників.</w:t>
      </w:r>
    </w:p>
    <w:p w:rsidR="00793CEE" w:rsidRPr="004B29CD" w:rsidRDefault="00793CEE" w:rsidP="007563CA">
      <w:pPr>
        <w:shd w:val="clear" w:color="auto" w:fill="FFFFFF"/>
        <w:tabs>
          <w:tab w:val="left" w:pos="1008"/>
        </w:tabs>
        <w:ind w:firstLine="720"/>
        <w:jc w:val="both"/>
        <w:rPr>
          <w:color w:val="000000"/>
          <w:sz w:val="28"/>
          <w:szCs w:val="28"/>
          <w:lang w:val="uk-UA"/>
        </w:rPr>
      </w:pPr>
      <w:r w:rsidRPr="004B29CD">
        <w:rPr>
          <w:b/>
          <w:color w:val="000000"/>
          <w:sz w:val="28"/>
          <w:szCs w:val="28"/>
          <w:lang w:val="uk-UA"/>
        </w:rPr>
        <w:t>4.5.</w:t>
      </w:r>
      <w:r w:rsidRPr="004B29CD">
        <w:rPr>
          <w:color w:val="000000"/>
          <w:sz w:val="28"/>
          <w:szCs w:val="28"/>
          <w:lang w:val="uk-UA"/>
        </w:rPr>
        <w:t xml:space="preserve"> Вимагати обов'язкового виконання наказів, розпоряджень, вказівок тощо, виданих у межах своїх повноважень та в порядку і на підставах, визначених чинним законодавством України, рішеннями  міської ради, її  виконавчого комітету, розпорядженнями міського голови.</w:t>
      </w:r>
    </w:p>
    <w:p w:rsidR="00793CEE" w:rsidRPr="004B29CD" w:rsidRDefault="00793CEE" w:rsidP="00121862">
      <w:pPr>
        <w:ind w:firstLine="708"/>
        <w:rPr>
          <w:sz w:val="28"/>
          <w:szCs w:val="28"/>
          <w:lang w:val="uk-UA"/>
        </w:rPr>
      </w:pPr>
      <w:r w:rsidRPr="004B29CD">
        <w:rPr>
          <w:b/>
          <w:bCs/>
          <w:sz w:val="28"/>
          <w:szCs w:val="28"/>
          <w:lang w:val="uk-UA"/>
        </w:rPr>
        <w:t xml:space="preserve">4.6. </w:t>
      </w:r>
      <w:r w:rsidRPr="004B29CD">
        <w:rPr>
          <w:sz w:val="28"/>
          <w:szCs w:val="28"/>
          <w:lang w:val="uk-UA"/>
        </w:rPr>
        <w:t>Вносити пропозиції Чер</w:t>
      </w:r>
      <w:r w:rsidR="00CC4E9E">
        <w:rPr>
          <w:sz w:val="28"/>
          <w:szCs w:val="28"/>
          <w:lang w:val="uk-UA"/>
        </w:rPr>
        <w:t>нівецькому міському голові, проє</w:t>
      </w:r>
      <w:r w:rsidRPr="004B29CD">
        <w:rPr>
          <w:sz w:val="28"/>
          <w:szCs w:val="28"/>
          <w:lang w:val="uk-UA"/>
        </w:rPr>
        <w:t xml:space="preserve">кти рішень на </w:t>
      </w:r>
      <w:r w:rsidRPr="004B29CD">
        <w:rPr>
          <w:bCs/>
          <w:sz w:val="28"/>
          <w:szCs w:val="28"/>
          <w:lang w:val="uk-UA"/>
        </w:rPr>
        <w:t>розгляд</w:t>
      </w:r>
      <w:r w:rsidR="00B33D7A" w:rsidRPr="004B29CD">
        <w:rPr>
          <w:bCs/>
          <w:sz w:val="28"/>
          <w:szCs w:val="28"/>
          <w:lang w:val="uk-UA"/>
        </w:rPr>
        <w:t xml:space="preserve"> </w:t>
      </w:r>
      <w:r w:rsidRPr="004B29CD">
        <w:rPr>
          <w:sz w:val="28"/>
          <w:szCs w:val="28"/>
          <w:lang w:val="uk-UA"/>
        </w:rPr>
        <w:t>міської ради та її виконавчого комітету.</w:t>
      </w:r>
    </w:p>
    <w:p w:rsidR="00793CEE" w:rsidRPr="004B29CD" w:rsidRDefault="00793CEE" w:rsidP="007563CA">
      <w:pPr>
        <w:shd w:val="clear" w:color="auto" w:fill="FFFFFF"/>
        <w:ind w:firstLine="709"/>
        <w:jc w:val="both"/>
        <w:rPr>
          <w:color w:val="000000"/>
          <w:sz w:val="28"/>
          <w:szCs w:val="28"/>
          <w:lang w:val="uk-UA"/>
        </w:rPr>
      </w:pPr>
      <w:r w:rsidRPr="004B29CD">
        <w:rPr>
          <w:b/>
          <w:bCs/>
          <w:color w:val="000000"/>
          <w:sz w:val="28"/>
          <w:szCs w:val="28"/>
          <w:lang w:val="uk-UA"/>
        </w:rPr>
        <w:t>4.7.</w:t>
      </w:r>
      <w:r w:rsidR="001F4794">
        <w:rPr>
          <w:b/>
          <w:bCs/>
          <w:color w:val="000000"/>
          <w:sz w:val="28"/>
          <w:szCs w:val="28"/>
          <w:lang w:val="uk-UA"/>
        </w:rPr>
        <w:t xml:space="preserve"> </w:t>
      </w:r>
      <w:r w:rsidRPr="004B29CD">
        <w:rPr>
          <w:color w:val="000000"/>
          <w:sz w:val="28"/>
          <w:szCs w:val="28"/>
          <w:lang w:val="uk-UA"/>
        </w:rPr>
        <w:t>Самостійно приймати рішення, видавати накази, розпорядження, вказівки, обов'язкові для виконання працівниками Департаменту, іншими виконавчими органами міської ради в межах своєї компетенції та господарюючими суб'єктами, заснованими на комунальній власності територіальної громади міста.</w:t>
      </w:r>
    </w:p>
    <w:p w:rsidR="00793CEE" w:rsidRPr="004B29CD" w:rsidRDefault="00793CEE" w:rsidP="007563CA">
      <w:pPr>
        <w:shd w:val="clear" w:color="auto" w:fill="FFFFFF"/>
        <w:tabs>
          <w:tab w:val="left" w:pos="1066"/>
        </w:tabs>
        <w:ind w:firstLine="709"/>
        <w:jc w:val="both"/>
        <w:rPr>
          <w:color w:val="000000"/>
          <w:sz w:val="28"/>
          <w:szCs w:val="28"/>
          <w:lang w:val="uk-UA"/>
        </w:rPr>
      </w:pPr>
      <w:r w:rsidRPr="004B29CD">
        <w:rPr>
          <w:b/>
          <w:color w:val="000000"/>
          <w:sz w:val="28"/>
          <w:szCs w:val="28"/>
          <w:lang w:val="uk-UA"/>
        </w:rPr>
        <w:t>4.8.</w:t>
      </w:r>
      <w:r w:rsidR="00802603" w:rsidRPr="004B29CD">
        <w:rPr>
          <w:color w:val="000000"/>
          <w:sz w:val="28"/>
          <w:szCs w:val="28"/>
          <w:lang w:val="uk-UA"/>
        </w:rPr>
        <w:t xml:space="preserve"> Укладати договори оренди</w:t>
      </w:r>
      <w:r w:rsidRPr="004B29CD">
        <w:rPr>
          <w:color w:val="000000"/>
          <w:sz w:val="28"/>
          <w:szCs w:val="28"/>
          <w:lang w:val="uk-UA"/>
        </w:rPr>
        <w:t xml:space="preserve"> </w:t>
      </w:r>
      <w:r w:rsidR="00802603" w:rsidRPr="004B29CD">
        <w:rPr>
          <w:color w:val="000000"/>
          <w:sz w:val="28"/>
          <w:szCs w:val="28"/>
          <w:lang w:val="uk-UA"/>
        </w:rPr>
        <w:t xml:space="preserve">та </w:t>
      </w:r>
      <w:r w:rsidRPr="004B29CD">
        <w:rPr>
          <w:color w:val="000000"/>
          <w:sz w:val="28"/>
          <w:szCs w:val="28"/>
          <w:lang w:val="uk-UA"/>
        </w:rPr>
        <w:t>суборенди комунального майна.</w:t>
      </w:r>
    </w:p>
    <w:p w:rsidR="00793CEE" w:rsidRPr="004B29CD" w:rsidRDefault="00793CEE" w:rsidP="007563CA">
      <w:pPr>
        <w:shd w:val="clear" w:color="auto" w:fill="FFFFFF"/>
        <w:tabs>
          <w:tab w:val="left" w:pos="1058"/>
        </w:tabs>
        <w:ind w:firstLine="709"/>
        <w:jc w:val="both"/>
        <w:rPr>
          <w:color w:val="000000"/>
          <w:sz w:val="28"/>
          <w:szCs w:val="28"/>
          <w:lang w:val="uk-UA"/>
        </w:rPr>
      </w:pPr>
      <w:r w:rsidRPr="004B29CD">
        <w:rPr>
          <w:b/>
          <w:bCs/>
          <w:color w:val="000000"/>
          <w:sz w:val="28"/>
          <w:szCs w:val="28"/>
          <w:lang w:val="uk-UA"/>
        </w:rPr>
        <w:t>4.9.</w:t>
      </w:r>
      <w:r w:rsidRPr="004B29CD">
        <w:rPr>
          <w:b/>
          <w:bCs/>
          <w:color w:val="000000"/>
          <w:sz w:val="28"/>
          <w:szCs w:val="28"/>
          <w:lang w:val="uk-UA"/>
        </w:rPr>
        <w:tab/>
      </w:r>
      <w:r w:rsidRPr="004B29CD">
        <w:rPr>
          <w:color w:val="000000"/>
          <w:sz w:val="28"/>
          <w:szCs w:val="28"/>
          <w:lang w:val="uk-UA"/>
        </w:rPr>
        <w:t xml:space="preserve">Укладати договори купівлі-продажу комунального майна, вносити зміни та доповнення до них, в тому числі щодо приватизації  окремих приміщень, що межують з приватизованими приміщеннями, проводити </w:t>
      </w:r>
      <w:r w:rsidRPr="004B29CD">
        <w:rPr>
          <w:color w:val="000000"/>
          <w:sz w:val="28"/>
          <w:szCs w:val="28"/>
          <w:lang w:val="uk-UA"/>
        </w:rPr>
        <w:lastRenderedPageBreak/>
        <w:t>реєстрацію договорів, змін та доповнень до них.</w:t>
      </w:r>
    </w:p>
    <w:p w:rsidR="00793CEE" w:rsidRPr="004B29CD" w:rsidRDefault="00793CEE" w:rsidP="007563CA">
      <w:pPr>
        <w:shd w:val="clear" w:color="auto" w:fill="FFFFFF"/>
        <w:tabs>
          <w:tab w:val="left" w:pos="1174"/>
        </w:tabs>
        <w:ind w:firstLine="720"/>
        <w:jc w:val="both"/>
        <w:rPr>
          <w:color w:val="000000"/>
          <w:sz w:val="28"/>
          <w:szCs w:val="28"/>
          <w:lang w:val="uk-UA"/>
        </w:rPr>
      </w:pPr>
      <w:r w:rsidRPr="004B29CD">
        <w:rPr>
          <w:b/>
          <w:color w:val="000000"/>
          <w:sz w:val="28"/>
          <w:szCs w:val="28"/>
          <w:lang w:val="uk-UA"/>
        </w:rPr>
        <w:t xml:space="preserve">4.10. </w:t>
      </w:r>
      <w:r w:rsidRPr="004B29CD">
        <w:rPr>
          <w:color w:val="000000"/>
          <w:sz w:val="28"/>
          <w:szCs w:val="28"/>
          <w:lang w:val="uk-UA"/>
        </w:rPr>
        <w:t>Підписувати, завіряти, погоджувати, затверджувати чи посвідчувати ті чи інші документи в межах своєї компетенції.</w:t>
      </w:r>
    </w:p>
    <w:p w:rsidR="00793CEE" w:rsidRPr="004B29CD" w:rsidRDefault="00793CEE" w:rsidP="007563CA">
      <w:pPr>
        <w:shd w:val="clear" w:color="auto" w:fill="FFFFFF"/>
        <w:tabs>
          <w:tab w:val="left" w:pos="1174"/>
        </w:tabs>
        <w:ind w:firstLine="720"/>
        <w:jc w:val="both"/>
        <w:rPr>
          <w:color w:val="000000"/>
          <w:sz w:val="28"/>
          <w:szCs w:val="28"/>
          <w:lang w:val="uk-UA"/>
        </w:rPr>
      </w:pPr>
      <w:r w:rsidRPr="004B29CD">
        <w:rPr>
          <w:b/>
          <w:color w:val="000000"/>
          <w:sz w:val="28"/>
          <w:szCs w:val="28"/>
          <w:lang w:val="uk-UA"/>
        </w:rPr>
        <w:t>4.11</w:t>
      </w:r>
      <w:r w:rsidRPr="004B29CD">
        <w:rPr>
          <w:color w:val="000000"/>
          <w:sz w:val="28"/>
          <w:szCs w:val="28"/>
          <w:lang w:val="uk-UA"/>
        </w:rPr>
        <w:t>. Вносити пропозиції Чернівецькому міському голові, міській раді та її виконавчому комітету про уклад</w:t>
      </w:r>
      <w:r w:rsidR="00CC4E9E">
        <w:rPr>
          <w:color w:val="000000"/>
          <w:sz w:val="28"/>
          <w:szCs w:val="28"/>
          <w:lang w:val="uk-UA"/>
        </w:rPr>
        <w:t>е</w:t>
      </w:r>
      <w:r w:rsidRPr="004B29CD">
        <w:rPr>
          <w:color w:val="000000"/>
          <w:sz w:val="28"/>
          <w:szCs w:val="28"/>
          <w:lang w:val="uk-UA"/>
        </w:rPr>
        <w:t>ння, продовження терміну дії та розірвання контрактів з керівниками комунальних підприємств, підпорядкованих Департаменту, їх утворення, реорганізацію або ліквідацію.</w:t>
      </w:r>
    </w:p>
    <w:p w:rsidR="00793CEE" w:rsidRPr="004B29CD" w:rsidRDefault="00793CEE" w:rsidP="007563CA">
      <w:pPr>
        <w:shd w:val="clear" w:color="auto" w:fill="FFFFFF"/>
        <w:tabs>
          <w:tab w:val="left" w:pos="1174"/>
        </w:tabs>
        <w:ind w:firstLine="720"/>
        <w:jc w:val="both"/>
        <w:rPr>
          <w:color w:val="000000"/>
          <w:sz w:val="28"/>
          <w:szCs w:val="28"/>
          <w:lang w:val="uk-UA"/>
        </w:rPr>
      </w:pPr>
      <w:r w:rsidRPr="004B29CD">
        <w:rPr>
          <w:b/>
          <w:color w:val="000000"/>
          <w:sz w:val="28"/>
          <w:szCs w:val="28"/>
          <w:lang w:val="uk-UA"/>
        </w:rPr>
        <w:t>4.12.</w:t>
      </w:r>
      <w:r w:rsidRPr="004B29CD">
        <w:rPr>
          <w:color w:val="000000"/>
          <w:sz w:val="28"/>
          <w:szCs w:val="28"/>
          <w:lang w:val="uk-UA"/>
        </w:rPr>
        <w:t xml:space="preserve"> Заохочувати суб’єктів господарювання за досягнення в галузях </w:t>
      </w:r>
      <w:r w:rsidR="00C15D22" w:rsidRPr="004B29CD">
        <w:rPr>
          <w:sz w:val="28"/>
          <w:szCs w:val="28"/>
          <w:lang w:val="uk-UA"/>
        </w:rPr>
        <w:t>туризму,</w:t>
      </w:r>
      <w:r w:rsidR="00C15D22" w:rsidRPr="004B29CD">
        <w:rPr>
          <w:color w:val="000000"/>
          <w:sz w:val="28"/>
          <w:szCs w:val="28"/>
          <w:lang w:val="uk-UA"/>
        </w:rPr>
        <w:t xml:space="preserve"> </w:t>
      </w:r>
      <w:r w:rsidRPr="004B29CD">
        <w:rPr>
          <w:color w:val="000000"/>
          <w:sz w:val="28"/>
          <w:szCs w:val="28"/>
          <w:lang w:val="uk-UA"/>
        </w:rPr>
        <w:t>торгівлі, ресторанного господарства та сфери послуг, впровадження ефективних форм використання комунального майна нагородженням грамотами, дипломами та подяками Департаменту.</w:t>
      </w:r>
    </w:p>
    <w:p w:rsidR="00793CEE" w:rsidRPr="004B29CD" w:rsidRDefault="00793CEE" w:rsidP="007563CA">
      <w:pPr>
        <w:shd w:val="clear" w:color="auto" w:fill="FFFFFF"/>
        <w:tabs>
          <w:tab w:val="left" w:pos="1174"/>
        </w:tabs>
        <w:ind w:firstLine="720"/>
        <w:jc w:val="both"/>
        <w:rPr>
          <w:b/>
          <w:color w:val="000000"/>
          <w:sz w:val="28"/>
          <w:szCs w:val="28"/>
          <w:lang w:val="uk-UA"/>
        </w:rPr>
      </w:pPr>
      <w:r w:rsidRPr="004B29CD">
        <w:rPr>
          <w:b/>
          <w:color w:val="000000"/>
          <w:sz w:val="28"/>
          <w:szCs w:val="28"/>
          <w:lang w:val="uk-UA"/>
        </w:rPr>
        <w:t xml:space="preserve">4.13. </w:t>
      </w:r>
      <w:r w:rsidR="00CC4E9E">
        <w:rPr>
          <w:color w:val="000000"/>
          <w:sz w:val="28"/>
          <w:szCs w:val="28"/>
          <w:lang w:val="uk-UA"/>
        </w:rPr>
        <w:t>Отримувати в</w:t>
      </w:r>
      <w:r w:rsidRPr="004B29CD">
        <w:rPr>
          <w:color w:val="000000"/>
          <w:sz w:val="28"/>
          <w:szCs w:val="28"/>
          <w:lang w:val="uk-UA"/>
        </w:rPr>
        <w:t xml:space="preserve"> установленому порядку статистичну інформацію про зовнішньоекономічні зв’язки від усіх учасників зовнішньоекономічної діяльності, суб’єктів підприємницької діяльності та управління статистики.</w:t>
      </w:r>
    </w:p>
    <w:p w:rsidR="00793CEE" w:rsidRPr="004B29CD" w:rsidRDefault="00793CEE" w:rsidP="007563CA">
      <w:pPr>
        <w:shd w:val="clear" w:color="auto" w:fill="FFFFFF"/>
        <w:tabs>
          <w:tab w:val="left" w:pos="1174"/>
        </w:tabs>
        <w:ind w:firstLine="720"/>
        <w:jc w:val="both"/>
        <w:rPr>
          <w:color w:val="000000"/>
          <w:sz w:val="28"/>
          <w:szCs w:val="28"/>
          <w:lang w:val="uk-UA"/>
        </w:rPr>
      </w:pPr>
      <w:r w:rsidRPr="004B29CD">
        <w:rPr>
          <w:b/>
          <w:color w:val="000000"/>
          <w:sz w:val="28"/>
          <w:szCs w:val="28"/>
          <w:lang w:val="uk-UA"/>
        </w:rPr>
        <w:t>4.14.</w:t>
      </w:r>
      <w:r w:rsidRPr="004B29CD">
        <w:rPr>
          <w:color w:val="000000"/>
          <w:sz w:val="28"/>
          <w:szCs w:val="28"/>
          <w:lang w:val="uk-UA"/>
        </w:rPr>
        <w:t xml:space="preserve"> Видавати довідки на прохання юридичних та фізичних осіб, які містять ті чи інші відомості про них.</w:t>
      </w:r>
    </w:p>
    <w:p w:rsidR="00793CEE" w:rsidRPr="004B29CD" w:rsidRDefault="00793CEE" w:rsidP="007563CA">
      <w:pPr>
        <w:shd w:val="clear" w:color="auto" w:fill="FFFFFF"/>
        <w:tabs>
          <w:tab w:val="left" w:pos="1066"/>
        </w:tabs>
        <w:ind w:firstLine="709"/>
        <w:jc w:val="both"/>
        <w:rPr>
          <w:color w:val="000000"/>
          <w:sz w:val="28"/>
          <w:szCs w:val="28"/>
          <w:lang w:val="uk-UA"/>
        </w:rPr>
      </w:pPr>
      <w:r w:rsidRPr="004B29CD">
        <w:rPr>
          <w:b/>
          <w:color w:val="000000"/>
          <w:sz w:val="28"/>
          <w:szCs w:val="28"/>
          <w:lang w:val="uk-UA"/>
        </w:rPr>
        <w:t>4.15.</w:t>
      </w:r>
      <w:r w:rsidR="009D1178" w:rsidRPr="004B29CD">
        <w:rPr>
          <w:b/>
          <w:color w:val="000000"/>
          <w:sz w:val="28"/>
          <w:szCs w:val="28"/>
          <w:lang w:val="uk-UA"/>
        </w:rPr>
        <w:t xml:space="preserve"> </w:t>
      </w:r>
      <w:r w:rsidRPr="004B29CD">
        <w:rPr>
          <w:color w:val="000000"/>
          <w:sz w:val="28"/>
          <w:szCs w:val="28"/>
          <w:lang w:val="uk-UA"/>
        </w:rPr>
        <w:t>Департамент здійснює повноваження</w:t>
      </w:r>
      <w:r w:rsidR="00EA2C25" w:rsidRPr="004B29CD">
        <w:rPr>
          <w:color w:val="000000"/>
          <w:sz w:val="28"/>
          <w:szCs w:val="28"/>
          <w:lang w:val="uk-UA"/>
        </w:rPr>
        <w:t xml:space="preserve"> </w:t>
      </w:r>
      <w:r w:rsidRPr="004B29CD">
        <w:rPr>
          <w:color w:val="000000"/>
          <w:sz w:val="28"/>
          <w:szCs w:val="28"/>
          <w:lang w:val="uk-UA"/>
        </w:rPr>
        <w:t>(власні повноваження):</w:t>
      </w:r>
    </w:p>
    <w:p w:rsidR="00793CEE" w:rsidRPr="004B29CD" w:rsidRDefault="00793CEE" w:rsidP="007563CA">
      <w:pPr>
        <w:shd w:val="clear" w:color="auto" w:fill="FFFFFF"/>
        <w:tabs>
          <w:tab w:val="left" w:pos="0"/>
        </w:tabs>
        <w:jc w:val="both"/>
        <w:rPr>
          <w:sz w:val="28"/>
          <w:szCs w:val="28"/>
          <w:lang w:val="uk-UA"/>
        </w:rPr>
      </w:pPr>
      <w:r w:rsidRPr="004B29CD">
        <w:rPr>
          <w:color w:val="000000"/>
          <w:sz w:val="28"/>
          <w:szCs w:val="28"/>
          <w:lang w:val="uk-UA"/>
        </w:rPr>
        <w:tab/>
        <w:t xml:space="preserve">4.15.1.  Орендодавця та </w:t>
      </w:r>
      <w:r w:rsidR="0019104C" w:rsidRPr="004B29CD">
        <w:rPr>
          <w:color w:val="000000"/>
          <w:sz w:val="28"/>
          <w:szCs w:val="28"/>
          <w:lang w:val="uk-UA"/>
        </w:rPr>
        <w:t>розпорядника</w:t>
      </w:r>
      <w:r w:rsidRPr="004B29CD">
        <w:rPr>
          <w:color w:val="000000"/>
          <w:sz w:val="28"/>
          <w:szCs w:val="28"/>
          <w:lang w:val="uk-UA"/>
        </w:rPr>
        <w:t xml:space="preserve"> комунального майна.</w:t>
      </w:r>
    </w:p>
    <w:p w:rsidR="00793CEE" w:rsidRPr="004B29CD" w:rsidRDefault="00793CEE" w:rsidP="007563CA">
      <w:pPr>
        <w:shd w:val="clear" w:color="auto" w:fill="FFFFFF"/>
        <w:tabs>
          <w:tab w:val="left" w:pos="0"/>
        </w:tabs>
        <w:jc w:val="both"/>
        <w:rPr>
          <w:sz w:val="28"/>
          <w:szCs w:val="28"/>
          <w:lang w:val="uk-UA"/>
        </w:rPr>
      </w:pPr>
      <w:r w:rsidRPr="004B29CD">
        <w:rPr>
          <w:color w:val="000000"/>
          <w:sz w:val="28"/>
          <w:szCs w:val="28"/>
          <w:lang w:val="uk-UA"/>
        </w:rPr>
        <w:tab/>
        <w:t>4.15.2.</w:t>
      </w:r>
      <w:r w:rsidR="00F418A4" w:rsidRPr="004B29CD">
        <w:rPr>
          <w:color w:val="000000"/>
          <w:sz w:val="28"/>
          <w:szCs w:val="28"/>
          <w:lang w:val="uk-UA"/>
        </w:rPr>
        <w:t xml:space="preserve"> </w:t>
      </w:r>
      <w:r w:rsidRPr="004B29CD">
        <w:rPr>
          <w:color w:val="000000"/>
          <w:sz w:val="28"/>
          <w:szCs w:val="28"/>
          <w:lang w:val="uk-UA"/>
        </w:rPr>
        <w:t>Органу приватизації щодо майна,</w:t>
      </w:r>
      <w:r w:rsidR="00F418A4" w:rsidRPr="004B29CD">
        <w:rPr>
          <w:color w:val="000000"/>
          <w:sz w:val="28"/>
          <w:szCs w:val="28"/>
          <w:lang w:val="uk-UA"/>
        </w:rPr>
        <w:t xml:space="preserve"> </w:t>
      </w:r>
      <w:r w:rsidRPr="004B29CD">
        <w:rPr>
          <w:color w:val="000000"/>
          <w:sz w:val="28"/>
          <w:szCs w:val="28"/>
          <w:lang w:val="uk-UA"/>
        </w:rPr>
        <w:t>яке</w:t>
      </w:r>
      <w:r w:rsidR="00A52059" w:rsidRPr="004B29CD">
        <w:rPr>
          <w:color w:val="000000"/>
          <w:sz w:val="28"/>
          <w:szCs w:val="28"/>
          <w:lang w:val="uk-UA"/>
        </w:rPr>
        <w:t xml:space="preserve"> </w:t>
      </w:r>
      <w:r w:rsidRPr="004B29CD">
        <w:rPr>
          <w:color w:val="000000"/>
          <w:sz w:val="28"/>
          <w:szCs w:val="28"/>
          <w:lang w:val="uk-UA"/>
        </w:rPr>
        <w:t>приватизується</w:t>
      </w:r>
      <w:r w:rsidR="00A52059" w:rsidRPr="004B29CD">
        <w:rPr>
          <w:color w:val="000000"/>
          <w:sz w:val="28"/>
          <w:szCs w:val="28"/>
          <w:lang w:val="uk-UA"/>
        </w:rPr>
        <w:t xml:space="preserve"> </w:t>
      </w:r>
      <w:r w:rsidRPr="004B29CD">
        <w:rPr>
          <w:color w:val="000000"/>
          <w:sz w:val="28"/>
          <w:szCs w:val="28"/>
          <w:lang w:val="uk-UA"/>
        </w:rPr>
        <w:t>відповідно до прийнятих міською радою рішень про включення майна до переліку об'єктів приватизації.</w:t>
      </w:r>
    </w:p>
    <w:p w:rsidR="009D1178" w:rsidRPr="004B29CD" w:rsidRDefault="00F418A4" w:rsidP="00F418A4">
      <w:pPr>
        <w:ind w:firstLine="708"/>
        <w:jc w:val="both"/>
        <w:rPr>
          <w:sz w:val="28"/>
          <w:szCs w:val="28"/>
          <w:lang w:val="uk-UA"/>
        </w:rPr>
      </w:pPr>
      <w:r w:rsidRPr="004B29CD">
        <w:rPr>
          <w:b/>
          <w:sz w:val="28"/>
          <w:szCs w:val="28"/>
          <w:lang w:val="uk-UA"/>
        </w:rPr>
        <w:t>4.16</w:t>
      </w:r>
      <w:r w:rsidR="009D1178" w:rsidRPr="004B29CD">
        <w:rPr>
          <w:b/>
          <w:sz w:val="28"/>
          <w:szCs w:val="28"/>
          <w:lang w:val="uk-UA"/>
        </w:rPr>
        <w:t>.</w:t>
      </w:r>
      <w:r w:rsidRPr="004B29CD">
        <w:rPr>
          <w:b/>
          <w:sz w:val="28"/>
          <w:szCs w:val="28"/>
          <w:lang w:val="uk-UA"/>
        </w:rPr>
        <w:t xml:space="preserve"> </w:t>
      </w:r>
      <w:r w:rsidRPr="004B29CD">
        <w:rPr>
          <w:sz w:val="28"/>
          <w:szCs w:val="28"/>
          <w:lang w:val="uk-UA"/>
        </w:rPr>
        <w:t xml:space="preserve">Приймає рішення про включення об'єктів комунальної  власності до Переліків першого та другого типів. </w:t>
      </w:r>
    </w:p>
    <w:p w:rsidR="00F418A4" w:rsidRPr="004B29CD" w:rsidRDefault="009D1178" w:rsidP="00F418A4">
      <w:pPr>
        <w:ind w:firstLine="708"/>
        <w:jc w:val="both"/>
        <w:rPr>
          <w:sz w:val="28"/>
          <w:szCs w:val="28"/>
          <w:lang w:val="uk-UA" w:eastAsia="uk-UA"/>
        </w:rPr>
      </w:pPr>
      <w:r w:rsidRPr="004B29CD">
        <w:rPr>
          <w:b/>
          <w:sz w:val="28"/>
          <w:szCs w:val="28"/>
          <w:lang w:val="uk-UA"/>
        </w:rPr>
        <w:t>4.17.</w:t>
      </w:r>
      <w:r w:rsidRPr="004B29CD">
        <w:rPr>
          <w:sz w:val="28"/>
          <w:szCs w:val="28"/>
          <w:lang w:val="uk-UA"/>
        </w:rPr>
        <w:t xml:space="preserve"> </w:t>
      </w:r>
      <w:r w:rsidR="00F418A4" w:rsidRPr="004B29CD">
        <w:rPr>
          <w:sz w:val="28"/>
          <w:szCs w:val="28"/>
          <w:lang w:val="uk-UA"/>
        </w:rPr>
        <w:t>Скас</w:t>
      </w:r>
      <w:r w:rsidRPr="004B29CD">
        <w:rPr>
          <w:sz w:val="28"/>
          <w:szCs w:val="28"/>
          <w:lang w:val="uk-UA"/>
        </w:rPr>
        <w:t>овує</w:t>
      </w:r>
      <w:r w:rsidR="00F418A4" w:rsidRPr="004B29CD">
        <w:rPr>
          <w:sz w:val="28"/>
          <w:szCs w:val="28"/>
          <w:lang w:val="uk-UA"/>
        </w:rPr>
        <w:t xml:space="preserve"> або змін</w:t>
      </w:r>
      <w:r w:rsidRPr="004B29CD">
        <w:rPr>
          <w:sz w:val="28"/>
          <w:szCs w:val="28"/>
          <w:lang w:val="uk-UA"/>
        </w:rPr>
        <w:t>ює</w:t>
      </w:r>
      <w:r w:rsidR="00F418A4" w:rsidRPr="004B29CD">
        <w:rPr>
          <w:sz w:val="28"/>
          <w:szCs w:val="28"/>
          <w:lang w:val="uk-UA"/>
        </w:rPr>
        <w:t xml:space="preserve"> рішення </w:t>
      </w:r>
      <w:r w:rsidRPr="004B29CD">
        <w:rPr>
          <w:sz w:val="28"/>
          <w:szCs w:val="28"/>
          <w:lang w:val="uk-UA" w:eastAsia="uk-UA"/>
        </w:rPr>
        <w:t>про відмову у включенні об’єкта (майна комунальної власності) до одного з Переліків</w:t>
      </w:r>
      <w:r w:rsidR="00CC4E9E">
        <w:rPr>
          <w:sz w:val="28"/>
          <w:szCs w:val="28"/>
          <w:lang w:val="uk-UA" w:eastAsia="uk-UA"/>
        </w:rPr>
        <w:t>,</w:t>
      </w:r>
      <w:r w:rsidRPr="004B29CD">
        <w:rPr>
          <w:sz w:val="28"/>
          <w:szCs w:val="28"/>
          <w:lang w:val="uk-UA" w:eastAsia="uk-UA"/>
        </w:rPr>
        <w:t xml:space="preserve"> </w:t>
      </w:r>
      <w:r w:rsidR="00F418A4" w:rsidRPr="004B29CD">
        <w:rPr>
          <w:sz w:val="28"/>
          <w:szCs w:val="28"/>
          <w:lang w:val="uk-UA"/>
        </w:rPr>
        <w:t>в т</w:t>
      </w:r>
      <w:r w:rsidR="00CC4E9E">
        <w:rPr>
          <w:sz w:val="28"/>
          <w:szCs w:val="28"/>
          <w:lang w:val="uk-UA"/>
        </w:rPr>
        <w:t xml:space="preserve">ому </w:t>
      </w:r>
      <w:r w:rsidR="00F418A4" w:rsidRPr="004B29CD">
        <w:rPr>
          <w:sz w:val="28"/>
          <w:szCs w:val="28"/>
          <w:lang w:val="uk-UA"/>
        </w:rPr>
        <w:t>ч</w:t>
      </w:r>
      <w:r w:rsidR="00CC4E9E">
        <w:rPr>
          <w:sz w:val="28"/>
          <w:szCs w:val="28"/>
          <w:lang w:val="uk-UA"/>
        </w:rPr>
        <w:t>ислі</w:t>
      </w:r>
      <w:r w:rsidRPr="004B29CD">
        <w:rPr>
          <w:sz w:val="28"/>
          <w:szCs w:val="28"/>
          <w:lang w:val="uk-UA"/>
        </w:rPr>
        <w:t xml:space="preserve"> рішення</w:t>
      </w:r>
      <w:r w:rsidR="00F418A4" w:rsidRPr="004B29CD">
        <w:rPr>
          <w:sz w:val="28"/>
          <w:szCs w:val="28"/>
          <w:lang w:val="uk-UA"/>
        </w:rPr>
        <w:t xml:space="preserve"> балансоутримувача</w:t>
      </w:r>
      <w:r w:rsidRPr="004B29CD">
        <w:rPr>
          <w:sz w:val="28"/>
          <w:szCs w:val="28"/>
          <w:lang w:val="uk-UA"/>
        </w:rPr>
        <w:t xml:space="preserve"> та/або</w:t>
      </w:r>
      <w:r w:rsidR="00F418A4" w:rsidRPr="004B29CD">
        <w:rPr>
          <w:sz w:val="28"/>
          <w:szCs w:val="28"/>
          <w:lang w:val="uk-UA"/>
        </w:rPr>
        <w:t xml:space="preserve"> </w:t>
      </w:r>
      <w:r w:rsidR="00F418A4" w:rsidRPr="004B29CD">
        <w:rPr>
          <w:sz w:val="28"/>
          <w:szCs w:val="28"/>
          <w:lang w:val="uk-UA" w:eastAsia="uk-UA"/>
        </w:rPr>
        <w:t>уповноваженого органу управління</w:t>
      </w:r>
      <w:r w:rsidRPr="004B29CD">
        <w:rPr>
          <w:sz w:val="28"/>
          <w:szCs w:val="28"/>
          <w:lang w:val="uk-UA" w:eastAsia="uk-UA"/>
        </w:rPr>
        <w:t>.</w:t>
      </w:r>
      <w:r w:rsidR="00F418A4" w:rsidRPr="004B29CD">
        <w:rPr>
          <w:sz w:val="28"/>
          <w:szCs w:val="28"/>
          <w:lang w:val="uk-UA" w:eastAsia="uk-UA"/>
        </w:rPr>
        <w:t xml:space="preserve"> </w:t>
      </w:r>
    </w:p>
    <w:p w:rsidR="009D1178" w:rsidRPr="004B29CD" w:rsidRDefault="009D1178" w:rsidP="00F418A4">
      <w:pPr>
        <w:ind w:firstLine="708"/>
        <w:jc w:val="both"/>
        <w:rPr>
          <w:b/>
          <w:sz w:val="28"/>
          <w:szCs w:val="28"/>
          <w:lang w:val="uk-UA"/>
        </w:rPr>
      </w:pPr>
      <w:r w:rsidRPr="004B29CD">
        <w:rPr>
          <w:b/>
          <w:sz w:val="28"/>
          <w:szCs w:val="28"/>
          <w:lang w:val="uk-UA"/>
        </w:rPr>
        <w:t>4.18.</w:t>
      </w:r>
      <w:r w:rsidRPr="004B29CD">
        <w:rPr>
          <w:sz w:val="28"/>
          <w:szCs w:val="28"/>
          <w:lang w:val="uk-UA"/>
        </w:rPr>
        <w:t xml:space="preserve"> Організовує та</w:t>
      </w:r>
      <w:r w:rsidR="00CC4E9E">
        <w:rPr>
          <w:sz w:val="28"/>
          <w:szCs w:val="28"/>
          <w:lang w:val="uk-UA"/>
        </w:rPr>
        <w:t xml:space="preserve"> супроводжує електронні аукціони</w:t>
      </w:r>
      <w:r w:rsidRPr="004B29CD">
        <w:rPr>
          <w:sz w:val="28"/>
          <w:szCs w:val="28"/>
          <w:lang w:val="uk-UA"/>
        </w:rPr>
        <w:t xml:space="preserve"> в ЕТС Prozorro.Продажі.</w:t>
      </w:r>
    </w:p>
    <w:p w:rsidR="00793CEE" w:rsidRPr="004B29CD" w:rsidRDefault="00793CEE" w:rsidP="007563CA">
      <w:pPr>
        <w:shd w:val="clear" w:color="auto" w:fill="FFFFFF"/>
        <w:ind w:firstLine="709"/>
        <w:jc w:val="both"/>
        <w:rPr>
          <w:bCs/>
          <w:color w:val="000000"/>
          <w:sz w:val="10"/>
          <w:szCs w:val="10"/>
          <w:lang w:val="uk-UA"/>
        </w:rPr>
      </w:pPr>
    </w:p>
    <w:p w:rsidR="00793CEE" w:rsidRPr="004B29CD" w:rsidRDefault="00793CEE" w:rsidP="007563CA">
      <w:pPr>
        <w:shd w:val="clear" w:color="auto" w:fill="FFFFFF"/>
        <w:ind w:firstLine="709"/>
        <w:jc w:val="both"/>
        <w:rPr>
          <w:bCs/>
          <w:color w:val="000000"/>
          <w:sz w:val="10"/>
          <w:szCs w:val="10"/>
          <w:lang w:val="uk-UA"/>
        </w:rPr>
      </w:pPr>
    </w:p>
    <w:p w:rsidR="00793CEE" w:rsidRPr="004B29CD" w:rsidRDefault="00793CEE" w:rsidP="007563CA">
      <w:pPr>
        <w:shd w:val="clear" w:color="auto" w:fill="FFFFFF"/>
        <w:ind w:firstLine="709"/>
        <w:jc w:val="both"/>
        <w:rPr>
          <w:bCs/>
          <w:color w:val="000000"/>
          <w:sz w:val="10"/>
          <w:szCs w:val="10"/>
          <w:lang w:val="uk-UA"/>
        </w:rPr>
      </w:pPr>
    </w:p>
    <w:p w:rsidR="00793CEE" w:rsidRPr="004B29CD" w:rsidRDefault="00793CEE" w:rsidP="007563CA">
      <w:pPr>
        <w:shd w:val="clear" w:color="auto" w:fill="FFFFFF"/>
        <w:tabs>
          <w:tab w:val="left" w:pos="2727"/>
          <w:tab w:val="center" w:pos="4629"/>
        </w:tabs>
        <w:rPr>
          <w:b/>
          <w:bCs/>
          <w:color w:val="000000"/>
          <w:sz w:val="28"/>
          <w:szCs w:val="28"/>
          <w:lang w:val="uk-UA"/>
        </w:rPr>
      </w:pPr>
      <w:r w:rsidRPr="004B29CD">
        <w:rPr>
          <w:b/>
          <w:bCs/>
          <w:color w:val="000000"/>
          <w:sz w:val="28"/>
          <w:szCs w:val="28"/>
          <w:lang w:val="uk-UA"/>
        </w:rPr>
        <w:tab/>
      </w:r>
      <w:r w:rsidRPr="004B29CD">
        <w:rPr>
          <w:b/>
          <w:bCs/>
          <w:color w:val="000000"/>
          <w:sz w:val="28"/>
          <w:szCs w:val="28"/>
          <w:lang w:val="uk-UA"/>
        </w:rPr>
        <w:tab/>
        <w:t xml:space="preserve">5. Керівництво та структура </w:t>
      </w:r>
    </w:p>
    <w:p w:rsidR="00793CEE" w:rsidRPr="001F4794" w:rsidRDefault="00793CEE" w:rsidP="007563CA">
      <w:pPr>
        <w:shd w:val="clear" w:color="auto" w:fill="FFFFFF"/>
        <w:jc w:val="center"/>
        <w:rPr>
          <w:sz w:val="22"/>
          <w:szCs w:val="22"/>
          <w:lang w:val="uk-UA"/>
        </w:rPr>
      </w:pPr>
    </w:p>
    <w:p w:rsidR="00793CEE" w:rsidRPr="004B29CD" w:rsidRDefault="00793CEE" w:rsidP="007563CA">
      <w:pPr>
        <w:shd w:val="clear" w:color="auto" w:fill="FFFFFF"/>
        <w:tabs>
          <w:tab w:val="left" w:pos="360"/>
        </w:tabs>
        <w:ind w:firstLine="720"/>
        <w:jc w:val="both"/>
        <w:rPr>
          <w:color w:val="000000"/>
          <w:sz w:val="28"/>
          <w:szCs w:val="28"/>
          <w:lang w:val="uk-UA"/>
        </w:rPr>
      </w:pPr>
      <w:r w:rsidRPr="004B29CD">
        <w:rPr>
          <w:b/>
          <w:color w:val="000000"/>
          <w:sz w:val="28"/>
          <w:szCs w:val="28"/>
          <w:lang w:val="uk-UA"/>
        </w:rPr>
        <w:t>5.1.</w:t>
      </w:r>
      <w:r w:rsidRPr="004B29CD">
        <w:rPr>
          <w:color w:val="000000"/>
          <w:sz w:val="28"/>
          <w:szCs w:val="28"/>
          <w:lang w:val="uk-UA"/>
        </w:rPr>
        <w:t xml:space="preserve"> Департамент очолює директор Департаменту, який призначається на посаду та звільняється з посади Чернівецьким міським головою.</w:t>
      </w:r>
    </w:p>
    <w:p w:rsidR="00793CEE" w:rsidRPr="004B29CD" w:rsidRDefault="00793CEE" w:rsidP="007563CA">
      <w:pPr>
        <w:shd w:val="clear" w:color="auto" w:fill="FFFFFF"/>
        <w:tabs>
          <w:tab w:val="left" w:pos="360"/>
        </w:tabs>
        <w:ind w:firstLine="720"/>
        <w:jc w:val="both"/>
        <w:rPr>
          <w:color w:val="000000"/>
          <w:sz w:val="28"/>
          <w:szCs w:val="28"/>
          <w:lang w:val="uk-UA"/>
        </w:rPr>
      </w:pPr>
      <w:r w:rsidRPr="004B29CD">
        <w:rPr>
          <w:b/>
          <w:color w:val="000000"/>
          <w:sz w:val="28"/>
          <w:szCs w:val="28"/>
          <w:lang w:val="uk-UA"/>
        </w:rPr>
        <w:t>5.2.</w:t>
      </w:r>
      <w:r w:rsidRPr="004B29CD">
        <w:rPr>
          <w:color w:val="000000"/>
          <w:sz w:val="28"/>
          <w:szCs w:val="28"/>
          <w:lang w:val="uk-UA"/>
        </w:rPr>
        <w:t xml:space="preserve"> Структура, гранична чисельність, штатний розпис Департаменту затверджуються Чернівецьким міським головою. </w:t>
      </w:r>
    </w:p>
    <w:p w:rsidR="00793CEE" w:rsidRPr="004B29CD" w:rsidRDefault="00793CEE" w:rsidP="007563CA">
      <w:pPr>
        <w:shd w:val="clear" w:color="auto" w:fill="FFFFFF"/>
        <w:tabs>
          <w:tab w:val="left" w:pos="360"/>
        </w:tabs>
        <w:ind w:firstLine="720"/>
        <w:jc w:val="both"/>
        <w:rPr>
          <w:color w:val="000000"/>
          <w:sz w:val="28"/>
          <w:szCs w:val="28"/>
          <w:lang w:val="uk-UA"/>
        </w:rPr>
      </w:pPr>
      <w:r w:rsidRPr="004B29CD">
        <w:rPr>
          <w:b/>
          <w:color w:val="000000"/>
          <w:sz w:val="28"/>
          <w:szCs w:val="28"/>
          <w:lang w:val="uk-UA"/>
        </w:rPr>
        <w:t>5.3.</w:t>
      </w:r>
      <w:r w:rsidRPr="004B29CD">
        <w:rPr>
          <w:color w:val="000000"/>
          <w:sz w:val="28"/>
          <w:szCs w:val="28"/>
          <w:lang w:val="uk-UA"/>
        </w:rPr>
        <w:t xml:space="preserve"> Кваліфікація та компетенція, зокрема, конкретні обов’язки та права директора</w:t>
      </w:r>
      <w:r w:rsidRPr="004B29CD">
        <w:rPr>
          <w:sz w:val="28"/>
          <w:szCs w:val="28"/>
          <w:lang w:val="uk-UA"/>
        </w:rPr>
        <w:t>, заступник</w:t>
      </w:r>
      <w:r w:rsidR="00DC6BB5" w:rsidRPr="004B29CD">
        <w:rPr>
          <w:sz w:val="28"/>
          <w:szCs w:val="28"/>
          <w:lang w:val="uk-UA"/>
        </w:rPr>
        <w:t>ів</w:t>
      </w:r>
      <w:r w:rsidRPr="004B29CD">
        <w:rPr>
          <w:color w:val="000000"/>
          <w:sz w:val="28"/>
          <w:szCs w:val="28"/>
          <w:lang w:val="uk-UA"/>
        </w:rPr>
        <w:t xml:space="preserve"> директора Департаменту визначаються цим Положенням.</w:t>
      </w:r>
    </w:p>
    <w:p w:rsidR="00793CEE" w:rsidRPr="004B29CD" w:rsidRDefault="00793CEE" w:rsidP="007563CA">
      <w:pPr>
        <w:ind w:firstLine="720"/>
        <w:jc w:val="both"/>
        <w:rPr>
          <w:sz w:val="28"/>
          <w:szCs w:val="28"/>
          <w:lang w:val="uk-UA"/>
        </w:rPr>
      </w:pPr>
      <w:r w:rsidRPr="004B29CD">
        <w:rPr>
          <w:b/>
          <w:sz w:val="28"/>
          <w:szCs w:val="28"/>
          <w:lang w:val="uk-UA"/>
        </w:rPr>
        <w:t>5.4.</w:t>
      </w:r>
      <w:r w:rsidRPr="004B29CD">
        <w:rPr>
          <w:sz w:val="28"/>
          <w:szCs w:val="28"/>
          <w:lang w:val="uk-UA"/>
        </w:rPr>
        <w:t xml:space="preserve"> Директор Департаменту відповідно до покладених на нього обов’язків:</w:t>
      </w:r>
    </w:p>
    <w:p w:rsidR="00793CEE" w:rsidRPr="004B29CD" w:rsidRDefault="00793CEE" w:rsidP="00734DDE">
      <w:pPr>
        <w:ind w:firstLine="708"/>
        <w:jc w:val="both"/>
        <w:rPr>
          <w:sz w:val="28"/>
          <w:szCs w:val="28"/>
          <w:lang w:val="uk-UA"/>
        </w:rPr>
      </w:pPr>
      <w:r w:rsidRPr="004B29CD">
        <w:rPr>
          <w:sz w:val="28"/>
          <w:szCs w:val="28"/>
          <w:lang w:val="uk-UA"/>
        </w:rPr>
        <w:t>5.4.1.Здійснює загальне керівництво роботою Департаменту, визначає форми й методи взаємодії його структурних підрозділів</w:t>
      </w:r>
      <w:r w:rsidR="00237151" w:rsidRPr="004B29CD">
        <w:rPr>
          <w:sz w:val="28"/>
          <w:szCs w:val="28"/>
          <w:lang w:val="uk-UA"/>
        </w:rPr>
        <w:t>.</w:t>
      </w:r>
    </w:p>
    <w:p w:rsidR="00793CEE" w:rsidRPr="004B29CD" w:rsidRDefault="00793CEE" w:rsidP="00734DDE">
      <w:pPr>
        <w:ind w:firstLine="708"/>
        <w:jc w:val="both"/>
        <w:rPr>
          <w:sz w:val="28"/>
          <w:szCs w:val="28"/>
          <w:lang w:val="uk-UA"/>
        </w:rPr>
      </w:pPr>
      <w:r w:rsidRPr="004B29CD">
        <w:rPr>
          <w:sz w:val="28"/>
          <w:szCs w:val="28"/>
          <w:lang w:val="uk-UA"/>
        </w:rPr>
        <w:t>5.4.2. Забезпечує якісне та своєчасне виконання покладених на Департамент завдань та доручень керівництва Чернівецької міської ради</w:t>
      </w:r>
      <w:r w:rsidR="00237151" w:rsidRPr="004B29CD">
        <w:rPr>
          <w:sz w:val="28"/>
          <w:szCs w:val="28"/>
          <w:lang w:val="uk-UA"/>
        </w:rPr>
        <w:t>.</w:t>
      </w:r>
    </w:p>
    <w:p w:rsidR="00793CEE" w:rsidRDefault="00793CEE" w:rsidP="00734DDE">
      <w:pPr>
        <w:ind w:firstLine="709"/>
        <w:jc w:val="both"/>
        <w:rPr>
          <w:sz w:val="28"/>
          <w:szCs w:val="28"/>
          <w:lang w:val="uk-UA"/>
        </w:rPr>
      </w:pPr>
      <w:r w:rsidRPr="004B29CD">
        <w:rPr>
          <w:sz w:val="28"/>
          <w:szCs w:val="28"/>
          <w:lang w:val="uk-UA"/>
        </w:rPr>
        <w:t>5.4.3.</w:t>
      </w:r>
      <w:r w:rsidR="00A754F5">
        <w:rPr>
          <w:sz w:val="28"/>
          <w:szCs w:val="28"/>
          <w:lang w:val="uk-UA"/>
        </w:rPr>
        <w:t xml:space="preserve"> </w:t>
      </w:r>
      <w:r w:rsidRPr="004B29CD">
        <w:rPr>
          <w:sz w:val="28"/>
          <w:szCs w:val="28"/>
          <w:lang w:val="uk-UA"/>
        </w:rPr>
        <w:t>Затверджує положення про структурні підрозділи Департаменту та посадові інструкції його працівників</w:t>
      </w:r>
      <w:r w:rsidR="00237151" w:rsidRPr="004B29CD">
        <w:rPr>
          <w:sz w:val="28"/>
          <w:szCs w:val="28"/>
          <w:lang w:val="uk-UA"/>
        </w:rPr>
        <w:t>.</w:t>
      </w:r>
    </w:p>
    <w:p w:rsidR="00A754F5" w:rsidRPr="004B29CD" w:rsidRDefault="00A754F5" w:rsidP="00734DDE">
      <w:pPr>
        <w:ind w:firstLine="709"/>
        <w:jc w:val="both"/>
        <w:rPr>
          <w:sz w:val="28"/>
          <w:szCs w:val="28"/>
          <w:lang w:val="uk-UA"/>
        </w:rPr>
      </w:pPr>
    </w:p>
    <w:p w:rsidR="00793CEE" w:rsidRPr="004B29CD" w:rsidRDefault="00793CEE" w:rsidP="00734DDE">
      <w:pPr>
        <w:ind w:firstLine="709"/>
        <w:jc w:val="both"/>
        <w:rPr>
          <w:sz w:val="28"/>
          <w:szCs w:val="28"/>
          <w:lang w:val="uk-UA"/>
        </w:rPr>
      </w:pPr>
      <w:r w:rsidRPr="004B29CD">
        <w:rPr>
          <w:sz w:val="28"/>
          <w:szCs w:val="28"/>
          <w:lang w:val="uk-UA"/>
        </w:rPr>
        <w:t>5.4.4.  Вносить в установленому порядку пропозиції про призначення на посади й звільнення працівників Департаменту з посад</w:t>
      </w:r>
      <w:r w:rsidR="00237151" w:rsidRPr="004B29CD">
        <w:rPr>
          <w:sz w:val="28"/>
          <w:szCs w:val="28"/>
          <w:lang w:val="uk-UA"/>
        </w:rPr>
        <w:t>.</w:t>
      </w:r>
    </w:p>
    <w:p w:rsidR="00793CEE" w:rsidRPr="004B29CD" w:rsidRDefault="00793CEE" w:rsidP="00734DDE">
      <w:pPr>
        <w:ind w:firstLine="709"/>
        <w:jc w:val="both"/>
        <w:rPr>
          <w:sz w:val="28"/>
          <w:szCs w:val="28"/>
          <w:lang w:val="uk-UA"/>
        </w:rPr>
      </w:pPr>
      <w:r w:rsidRPr="004B29CD">
        <w:rPr>
          <w:sz w:val="28"/>
          <w:szCs w:val="28"/>
          <w:lang w:val="uk-UA"/>
        </w:rPr>
        <w:t>5.4.5.</w:t>
      </w:r>
      <w:r w:rsidR="00E275BD">
        <w:rPr>
          <w:sz w:val="28"/>
          <w:szCs w:val="28"/>
          <w:lang w:val="uk-UA"/>
        </w:rPr>
        <w:t xml:space="preserve"> </w:t>
      </w:r>
      <w:r w:rsidRPr="004B29CD">
        <w:rPr>
          <w:sz w:val="28"/>
          <w:szCs w:val="28"/>
          <w:lang w:val="uk-UA"/>
        </w:rPr>
        <w:t>Забезпечує взаємодію Департаменту з іншими виконавчими органами Чернівецької міської ради</w:t>
      </w:r>
      <w:r w:rsidR="00237151" w:rsidRPr="004B29CD">
        <w:rPr>
          <w:sz w:val="28"/>
          <w:szCs w:val="28"/>
          <w:lang w:val="uk-UA"/>
        </w:rPr>
        <w:t>.</w:t>
      </w:r>
    </w:p>
    <w:p w:rsidR="00793CEE" w:rsidRPr="004B29CD" w:rsidRDefault="00793CEE" w:rsidP="00734DDE">
      <w:pPr>
        <w:ind w:firstLine="709"/>
        <w:jc w:val="both"/>
        <w:rPr>
          <w:sz w:val="28"/>
          <w:szCs w:val="28"/>
          <w:lang w:val="uk-UA"/>
        </w:rPr>
      </w:pPr>
      <w:r w:rsidRPr="004B29CD">
        <w:rPr>
          <w:sz w:val="28"/>
          <w:szCs w:val="28"/>
          <w:lang w:val="uk-UA"/>
        </w:rPr>
        <w:t xml:space="preserve">5.4.6. Формує плани роботи Департаменту, організовує </w:t>
      </w:r>
      <w:r w:rsidR="00237151" w:rsidRPr="004B29CD">
        <w:rPr>
          <w:sz w:val="28"/>
          <w:szCs w:val="28"/>
          <w:lang w:val="uk-UA"/>
        </w:rPr>
        <w:t>й контролює процес їх виконання.</w:t>
      </w:r>
    </w:p>
    <w:p w:rsidR="00793CEE" w:rsidRPr="004B29CD" w:rsidRDefault="00793CEE" w:rsidP="00734DDE">
      <w:pPr>
        <w:ind w:firstLine="709"/>
        <w:jc w:val="both"/>
        <w:rPr>
          <w:sz w:val="28"/>
          <w:szCs w:val="28"/>
          <w:lang w:val="uk-UA"/>
        </w:rPr>
      </w:pPr>
      <w:r w:rsidRPr="004B29CD">
        <w:rPr>
          <w:sz w:val="28"/>
          <w:szCs w:val="28"/>
          <w:lang w:val="uk-UA"/>
        </w:rPr>
        <w:t>5.4.7.</w:t>
      </w:r>
      <w:r w:rsidR="00E275BD">
        <w:rPr>
          <w:sz w:val="28"/>
          <w:szCs w:val="28"/>
          <w:lang w:val="uk-UA"/>
        </w:rPr>
        <w:t xml:space="preserve"> </w:t>
      </w:r>
      <w:r w:rsidRPr="004B29CD">
        <w:rPr>
          <w:sz w:val="28"/>
          <w:szCs w:val="28"/>
          <w:lang w:val="uk-UA"/>
        </w:rPr>
        <w:t>Здійснює постійний контроль за забезпеченням охорони державної таємниці, конфіденційної інформації, що є власністю держави, а також службової інформації в Департаменті</w:t>
      </w:r>
      <w:r w:rsidR="00237151" w:rsidRPr="004B29CD">
        <w:rPr>
          <w:sz w:val="28"/>
          <w:szCs w:val="28"/>
          <w:lang w:val="uk-UA"/>
        </w:rPr>
        <w:t>.</w:t>
      </w:r>
    </w:p>
    <w:p w:rsidR="00793CEE" w:rsidRPr="004B29CD" w:rsidRDefault="00793CEE" w:rsidP="00734DDE">
      <w:pPr>
        <w:ind w:firstLine="709"/>
        <w:jc w:val="both"/>
        <w:rPr>
          <w:sz w:val="28"/>
          <w:szCs w:val="28"/>
          <w:lang w:val="uk-UA"/>
        </w:rPr>
      </w:pPr>
      <w:r w:rsidRPr="004B29CD">
        <w:rPr>
          <w:sz w:val="28"/>
          <w:szCs w:val="28"/>
          <w:lang w:val="uk-UA"/>
        </w:rPr>
        <w:t>5.4.8. Вносить в установленому порядку пропозиції Чернівецькому міському голові про застосування заохочень або стягнень до працівників Департаменту та керівників підрозділів, організацій, йому підпорядкованих</w:t>
      </w:r>
      <w:r w:rsidR="00237151" w:rsidRPr="004B29CD">
        <w:rPr>
          <w:sz w:val="28"/>
          <w:szCs w:val="28"/>
          <w:lang w:val="uk-UA"/>
        </w:rPr>
        <w:t>.</w:t>
      </w:r>
    </w:p>
    <w:p w:rsidR="00793CEE" w:rsidRPr="004B29CD" w:rsidRDefault="00793CEE" w:rsidP="00734DDE">
      <w:pPr>
        <w:ind w:firstLine="709"/>
        <w:jc w:val="both"/>
        <w:rPr>
          <w:sz w:val="28"/>
          <w:szCs w:val="28"/>
          <w:lang w:val="uk-UA"/>
        </w:rPr>
      </w:pPr>
      <w:r w:rsidRPr="004B29CD">
        <w:rPr>
          <w:sz w:val="28"/>
          <w:szCs w:val="28"/>
          <w:lang w:val="uk-UA"/>
        </w:rPr>
        <w:t>5.4.9.</w:t>
      </w:r>
      <w:r w:rsidR="00E275BD">
        <w:rPr>
          <w:sz w:val="28"/>
          <w:szCs w:val="28"/>
          <w:lang w:val="uk-UA"/>
        </w:rPr>
        <w:t xml:space="preserve"> </w:t>
      </w:r>
      <w:r w:rsidRPr="004B29CD">
        <w:rPr>
          <w:sz w:val="28"/>
          <w:szCs w:val="28"/>
          <w:lang w:val="uk-UA"/>
        </w:rPr>
        <w:t>Забезпечує в межах своєї компетенції реалізацію державної політики стосовно державної таємниці, здійснює контроль за її збереженням у структурних підрозділах</w:t>
      </w:r>
      <w:r w:rsidR="00237151" w:rsidRPr="004B29CD">
        <w:rPr>
          <w:sz w:val="28"/>
          <w:szCs w:val="28"/>
          <w:lang w:val="uk-UA"/>
        </w:rPr>
        <w:t>.</w:t>
      </w:r>
    </w:p>
    <w:p w:rsidR="00793CEE" w:rsidRPr="004B29CD" w:rsidRDefault="00793CEE" w:rsidP="00734DDE">
      <w:pPr>
        <w:ind w:firstLine="709"/>
        <w:jc w:val="both"/>
        <w:rPr>
          <w:sz w:val="28"/>
          <w:szCs w:val="28"/>
          <w:lang w:val="uk-UA"/>
        </w:rPr>
      </w:pPr>
      <w:r w:rsidRPr="004B29CD">
        <w:rPr>
          <w:sz w:val="28"/>
          <w:szCs w:val="28"/>
          <w:lang w:val="uk-UA"/>
        </w:rPr>
        <w:t>5.4.10.</w:t>
      </w:r>
      <w:r w:rsidR="00E275BD">
        <w:rPr>
          <w:sz w:val="28"/>
          <w:szCs w:val="28"/>
          <w:lang w:val="uk-UA"/>
        </w:rPr>
        <w:t xml:space="preserve"> </w:t>
      </w:r>
      <w:r w:rsidRPr="004B29CD">
        <w:rPr>
          <w:sz w:val="28"/>
          <w:szCs w:val="28"/>
          <w:lang w:val="uk-UA"/>
        </w:rPr>
        <w:t>Надає відповіді на звернення, скарги, запити й пропозиції громадян та юридичних осіб, що надходять безпосередньо до Департаменту</w:t>
      </w:r>
      <w:r w:rsidR="00237151" w:rsidRPr="004B29CD">
        <w:rPr>
          <w:sz w:val="28"/>
          <w:szCs w:val="28"/>
          <w:lang w:val="uk-UA"/>
        </w:rPr>
        <w:t>.</w:t>
      </w:r>
    </w:p>
    <w:p w:rsidR="00793CEE" w:rsidRPr="004B29CD" w:rsidRDefault="00793CEE" w:rsidP="00734DDE">
      <w:pPr>
        <w:ind w:firstLine="709"/>
        <w:jc w:val="both"/>
        <w:rPr>
          <w:sz w:val="28"/>
          <w:szCs w:val="28"/>
          <w:lang w:val="uk-UA"/>
        </w:rPr>
      </w:pPr>
      <w:r w:rsidRPr="004B29CD">
        <w:rPr>
          <w:sz w:val="28"/>
          <w:szCs w:val="28"/>
          <w:lang w:val="uk-UA"/>
        </w:rPr>
        <w:t>5.4.11.</w:t>
      </w:r>
      <w:r w:rsidR="00E275BD">
        <w:rPr>
          <w:sz w:val="28"/>
          <w:szCs w:val="28"/>
          <w:lang w:val="uk-UA"/>
        </w:rPr>
        <w:t xml:space="preserve"> </w:t>
      </w:r>
      <w:r w:rsidRPr="004B29CD">
        <w:rPr>
          <w:sz w:val="28"/>
          <w:szCs w:val="28"/>
          <w:lang w:val="uk-UA"/>
        </w:rPr>
        <w:t>Контролює дотримання особовим складом Департаменту вимог Законів України «Про службу в органах місцевого самоврядування», «Про засади запобігання і протидії корупції», «Про доступ до публічної інформації»,  інших нормативно-правових актів України</w:t>
      </w:r>
      <w:r w:rsidR="00237151" w:rsidRPr="004B29CD">
        <w:rPr>
          <w:sz w:val="28"/>
          <w:szCs w:val="28"/>
          <w:lang w:val="uk-UA"/>
        </w:rPr>
        <w:t>.</w:t>
      </w:r>
    </w:p>
    <w:p w:rsidR="00793CEE" w:rsidRPr="004B29CD" w:rsidRDefault="00793CEE" w:rsidP="00734DDE">
      <w:pPr>
        <w:ind w:firstLine="709"/>
        <w:jc w:val="both"/>
        <w:rPr>
          <w:sz w:val="28"/>
          <w:szCs w:val="28"/>
          <w:lang w:val="uk-UA"/>
        </w:rPr>
      </w:pPr>
      <w:r w:rsidRPr="004B29CD">
        <w:rPr>
          <w:sz w:val="28"/>
          <w:szCs w:val="28"/>
          <w:lang w:val="uk-UA"/>
        </w:rPr>
        <w:t>5.4.12.</w:t>
      </w:r>
      <w:r w:rsidR="00E275BD">
        <w:rPr>
          <w:sz w:val="28"/>
          <w:szCs w:val="28"/>
          <w:lang w:val="uk-UA"/>
        </w:rPr>
        <w:t xml:space="preserve"> </w:t>
      </w:r>
      <w:r w:rsidRPr="004B29CD">
        <w:rPr>
          <w:sz w:val="28"/>
          <w:szCs w:val="28"/>
          <w:lang w:val="uk-UA"/>
        </w:rPr>
        <w:t>Забезпечує додержання працівниками правил внутрішнього трудового розпорядку, раціональний розподіл обов’язків між ними, вживає заходів щодо підвищення фахової кваліфікації працівників Департаменту</w:t>
      </w:r>
      <w:r w:rsidR="00237151" w:rsidRPr="004B29CD">
        <w:rPr>
          <w:sz w:val="28"/>
          <w:szCs w:val="28"/>
          <w:lang w:val="uk-UA"/>
        </w:rPr>
        <w:t>.</w:t>
      </w:r>
    </w:p>
    <w:p w:rsidR="00793CEE" w:rsidRPr="004B29CD" w:rsidRDefault="00793CEE" w:rsidP="00734DDE">
      <w:pPr>
        <w:ind w:firstLine="709"/>
        <w:jc w:val="both"/>
        <w:rPr>
          <w:sz w:val="28"/>
          <w:szCs w:val="28"/>
          <w:lang w:val="uk-UA"/>
        </w:rPr>
      </w:pPr>
      <w:r w:rsidRPr="004B29CD">
        <w:rPr>
          <w:sz w:val="28"/>
          <w:szCs w:val="28"/>
          <w:lang w:val="uk-UA"/>
        </w:rPr>
        <w:t>5.4.13.  Забезпечує дотримання дисципліни та законності в діяльності Департаменту</w:t>
      </w:r>
      <w:r w:rsidR="00237151" w:rsidRPr="004B29CD">
        <w:rPr>
          <w:sz w:val="28"/>
          <w:szCs w:val="28"/>
          <w:lang w:val="uk-UA"/>
        </w:rPr>
        <w:t>.</w:t>
      </w:r>
    </w:p>
    <w:p w:rsidR="00793CEE" w:rsidRPr="004B29CD" w:rsidRDefault="00793CEE" w:rsidP="00734DDE">
      <w:pPr>
        <w:ind w:firstLine="709"/>
        <w:jc w:val="both"/>
        <w:rPr>
          <w:sz w:val="28"/>
          <w:szCs w:val="28"/>
          <w:lang w:val="uk-UA"/>
        </w:rPr>
      </w:pPr>
      <w:r w:rsidRPr="004B29CD">
        <w:rPr>
          <w:sz w:val="28"/>
          <w:szCs w:val="28"/>
          <w:lang w:val="uk-UA"/>
        </w:rPr>
        <w:t>5.4.14.Забезпечує збереження інформації  в паперовому та електронному вигляді, створеної в процесі діяльності, приймання-передавання її при зміні (звільненні, переведенні тощо) працівників</w:t>
      </w:r>
      <w:r w:rsidR="00E66762" w:rsidRPr="004B29CD">
        <w:rPr>
          <w:sz w:val="28"/>
          <w:szCs w:val="28"/>
          <w:lang w:val="uk-UA"/>
        </w:rPr>
        <w:t>.</w:t>
      </w:r>
    </w:p>
    <w:p w:rsidR="00793CEE" w:rsidRPr="004B29CD" w:rsidRDefault="00793CEE" w:rsidP="00734DDE">
      <w:pPr>
        <w:ind w:firstLine="709"/>
        <w:jc w:val="both"/>
        <w:rPr>
          <w:sz w:val="28"/>
          <w:szCs w:val="28"/>
          <w:lang w:val="uk-UA"/>
        </w:rPr>
      </w:pPr>
      <w:r w:rsidRPr="004B29CD">
        <w:rPr>
          <w:sz w:val="28"/>
          <w:szCs w:val="28"/>
          <w:lang w:val="uk-UA"/>
        </w:rPr>
        <w:t>5.4.15.</w:t>
      </w:r>
      <w:r w:rsidR="00E275BD">
        <w:rPr>
          <w:sz w:val="28"/>
          <w:szCs w:val="28"/>
          <w:lang w:val="uk-UA"/>
        </w:rPr>
        <w:t xml:space="preserve"> </w:t>
      </w:r>
      <w:r w:rsidRPr="004B29CD">
        <w:rPr>
          <w:sz w:val="28"/>
          <w:szCs w:val="28"/>
          <w:lang w:val="uk-UA"/>
        </w:rPr>
        <w:t xml:space="preserve"> Виховує в особового складу високі морально-психологічні якості, патріотизм та високу відповідальність за виконання вимог цього Положення, інших нормативно-правових актів</w:t>
      </w:r>
      <w:r w:rsidR="00E66762" w:rsidRPr="004B29CD">
        <w:rPr>
          <w:sz w:val="28"/>
          <w:szCs w:val="28"/>
          <w:lang w:val="uk-UA"/>
        </w:rPr>
        <w:t>.</w:t>
      </w:r>
    </w:p>
    <w:p w:rsidR="00793CEE" w:rsidRPr="004B29CD" w:rsidRDefault="00793CEE" w:rsidP="00734DDE">
      <w:pPr>
        <w:ind w:firstLine="709"/>
        <w:jc w:val="both"/>
        <w:rPr>
          <w:sz w:val="28"/>
          <w:szCs w:val="28"/>
          <w:lang w:val="uk-UA"/>
        </w:rPr>
      </w:pPr>
      <w:r w:rsidRPr="004B29CD">
        <w:rPr>
          <w:sz w:val="28"/>
          <w:szCs w:val="28"/>
          <w:lang w:val="uk-UA"/>
        </w:rPr>
        <w:t>5.4.16.</w:t>
      </w:r>
      <w:r w:rsidR="00E275BD">
        <w:rPr>
          <w:sz w:val="28"/>
          <w:szCs w:val="28"/>
          <w:lang w:val="uk-UA"/>
        </w:rPr>
        <w:t xml:space="preserve"> </w:t>
      </w:r>
      <w:r w:rsidRPr="004B29CD">
        <w:rPr>
          <w:sz w:val="28"/>
          <w:szCs w:val="28"/>
          <w:lang w:val="uk-UA"/>
        </w:rPr>
        <w:t>Веде особистий прийом громадян та організовує розгляд пропозицій, заяв та скарг працівниками управлінь і відділів згідно із Законом України „Про звернення громадян”, забезпечує ведення діловодства та архівної роботи в установленому порядку</w:t>
      </w:r>
      <w:r w:rsidR="00E66762" w:rsidRPr="004B29CD">
        <w:rPr>
          <w:sz w:val="28"/>
          <w:szCs w:val="28"/>
          <w:lang w:val="uk-UA"/>
        </w:rPr>
        <w:t>.</w:t>
      </w:r>
    </w:p>
    <w:p w:rsidR="00793CEE" w:rsidRPr="004B29CD" w:rsidRDefault="00793CEE" w:rsidP="00734DDE">
      <w:pPr>
        <w:ind w:firstLine="709"/>
        <w:jc w:val="both"/>
        <w:rPr>
          <w:sz w:val="28"/>
          <w:szCs w:val="28"/>
          <w:lang w:val="uk-UA"/>
        </w:rPr>
      </w:pPr>
      <w:r w:rsidRPr="004B29CD">
        <w:rPr>
          <w:sz w:val="28"/>
          <w:szCs w:val="28"/>
          <w:lang w:val="uk-UA"/>
        </w:rPr>
        <w:t>5.4.17.</w:t>
      </w:r>
      <w:r w:rsidR="00E275BD">
        <w:rPr>
          <w:sz w:val="28"/>
          <w:szCs w:val="28"/>
          <w:lang w:val="uk-UA"/>
        </w:rPr>
        <w:t xml:space="preserve"> </w:t>
      </w:r>
      <w:r w:rsidRPr="004B29CD">
        <w:rPr>
          <w:sz w:val="28"/>
          <w:szCs w:val="28"/>
          <w:lang w:val="uk-UA"/>
        </w:rPr>
        <w:t>Призначає відповідальних осіб за забезпечення доступу до публічної інформації та розміщення інформації на офіційному вебпо</w:t>
      </w:r>
      <w:r w:rsidR="00E66762" w:rsidRPr="004B29CD">
        <w:rPr>
          <w:sz w:val="28"/>
          <w:szCs w:val="28"/>
          <w:lang w:val="uk-UA"/>
        </w:rPr>
        <w:t>рталі Чернівецької міської ради.</w:t>
      </w:r>
    </w:p>
    <w:p w:rsidR="00793CEE" w:rsidRPr="004B29CD" w:rsidRDefault="00793CEE" w:rsidP="00734DDE">
      <w:pPr>
        <w:ind w:firstLine="709"/>
        <w:jc w:val="both"/>
        <w:rPr>
          <w:sz w:val="28"/>
          <w:szCs w:val="28"/>
          <w:lang w:val="uk-UA"/>
        </w:rPr>
      </w:pPr>
      <w:r w:rsidRPr="004B29CD">
        <w:rPr>
          <w:sz w:val="28"/>
          <w:szCs w:val="28"/>
          <w:lang w:val="uk-UA"/>
        </w:rPr>
        <w:t>5.4.18.</w:t>
      </w:r>
      <w:r w:rsidR="00E275BD">
        <w:rPr>
          <w:sz w:val="28"/>
          <w:szCs w:val="28"/>
          <w:lang w:val="uk-UA"/>
        </w:rPr>
        <w:t xml:space="preserve"> </w:t>
      </w:r>
      <w:r w:rsidRPr="004B29CD">
        <w:rPr>
          <w:sz w:val="28"/>
          <w:szCs w:val="28"/>
          <w:lang w:val="uk-UA"/>
        </w:rPr>
        <w:t>Координує організаційне, інформаційне та матеріально-тех</w:t>
      </w:r>
      <w:r w:rsidR="00E66762" w:rsidRPr="004B29CD">
        <w:rPr>
          <w:sz w:val="28"/>
          <w:szCs w:val="28"/>
          <w:lang w:val="uk-UA"/>
        </w:rPr>
        <w:t>нічне забезпечення Департаменту.</w:t>
      </w:r>
    </w:p>
    <w:p w:rsidR="00793CEE" w:rsidRDefault="00793CEE" w:rsidP="00734DDE">
      <w:pPr>
        <w:pStyle w:val="a8"/>
        <w:ind w:firstLine="709"/>
        <w:rPr>
          <w:szCs w:val="28"/>
        </w:rPr>
      </w:pPr>
      <w:r w:rsidRPr="004B29CD">
        <w:rPr>
          <w:szCs w:val="28"/>
        </w:rPr>
        <w:t>5.4.19. Діє від імені Департаменту та представляє його у відносинах з державними і недержавними організаціями, підприємствами, установами, у суді та органах нотаріату</w:t>
      </w:r>
      <w:r w:rsidR="00E66762" w:rsidRPr="004B29CD">
        <w:rPr>
          <w:szCs w:val="28"/>
        </w:rPr>
        <w:t>.</w:t>
      </w:r>
    </w:p>
    <w:p w:rsidR="00A2523E" w:rsidRPr="004B29CD" w:rsidRDefault="00A2523E" w:rsidP="00734DDE">
      <w:pPr>
        <w:pStyle w:val="a8"/>
        <w:ind w:firstLine="709"/>
        <w:rPr>
          <w:szCs w:val="28"/>
        </w:rPr>
      </w:pPr>
    </w:p>
    <w:p w:rsidR="00A2523E" w:rsidRDefault="00A2523E" w:rsidP="00734DDE">
      <w:pPr>
        <w:ind w:firstLine="709"/>
        <w:jc w:val="both"/>
        <w:rPr>
          <w:sz w:val="28"/>
          <w:szCs w:val="28"/>
          <w:lang w:val="uk-UA"/>
        </w:rPr>
      </w:pPr>
    </w:p>
    <w:p w:rsidR="00793CEE" w:rsidRPr="004B29CD" w:rsidRDefault="00793CEE" w:rsidP="00734DDE">
      <w:pPr>
        <w:ind w:firstLine="709"/>
        <w:jc w:val="both"/>
        <w:rPr>
          <w:sz w:val="28"/>
          <w:szCs w:val="28"/>
          <w:lang w:val="uk-UA"/>
        </w:rPr>
      </w:pPr>
      <w:r w:rsidRPr="004B29CD">
        <w:rPr>
          <w:sz w:val="28"/>
          <w:szCs w:val="28"/>
          <w:lang w:val="uk-UA"/>
        </w:rPr>
        <w:t>5.4.20.</w:t>
      </w:r>
      <w:r w:rsidR="00E275BD">
        <w:rPr>
          <w:sz w:val="28"/>
          <w:szCs w:val="28"/>
          <w:lang w:val="uk-UA"/>
        </w:rPr>
        <w:t xml:space="preserve"> </w:t>
      </w:r>
      <w:r w:rsidRPr="004B29CD">
        <w:rPr>
          <w:sz w:val="28"/>
          <w:szCs w:val="28"/>
          <w:lang w:val="uk-UA"/>
        </w:rPr>
        <w:t>Здійснює контроль за дотримання</w:t>
      </w:r>
      <w:r w:rsidR="00CC4E9E">
        <w:rPr>
          <w:sz w:val="28"/>
          <w:szCs w:val="28"/>
          <w:lang w:val="uk-UA"/>
        </w:rPr>
        <w:t>м</w:t>
      </w:r>
      <w:r w:rsidRPr="004B29CD">
        <w:rPr>
          <w:sz w:val="28"/>
          <w:szCs w:val="28"/>
          <w:lang w:val="uk-UA"/>
        </w:rPr>
        <w:t xml:space="preserve"> працівниками Департаменту вимог законодавчих та інших нормативно-правових актів з питань охорони праці та пожежної безпеки</w:t>
      </w:r>
      <w:r w:rsidR="00E66762" w:rsidRPr="004B29CD">
        <w:rPr>
          <w:sz w:val="28"/>
          <w:szCs w:val="28"/>
          <w:lang w:val="uk-UA"/>
        </w:rPr>
        <w:t>.</w:t>
      </w:r>
    </w:p>
    <w:p w:rsidR="00793CEE" w:rsidRPr="004B29CD" w:rsidRDefault="00793CEE" w:rsidP="00734DDE">
      <w:pPr>
        <w:ind w:firstLine="709"/>
        <w:jc w:val="both"/>
        <w:rPr>
          <w:sz w:val="28"/>
          <w:szCs w:val="28"/>
          <w:lang w:val="uk-UA"/>
        </w:rPr>
      </w:pPr>
      <w:r w:rsidRPr="004B29CD">
        <w:rPr>
          <w:sz w:val="28"/>
          <w:szCs w:val="28"/>
          <w:lang w:val="uk-UA"/>
        </w:rPr>
        <w:t>5.4.21.</w:t>
      </w:r>
      <w:r w:rsidR="00E275BD">
        <w:rPr>
          <w:sz w:val="28"/>
          <w:szCs w:val="28"/>
          <w:lang w:val="uk-UA"/>
        </w:rPr>
        <w:t xml:space="preserve"> </w:t>
      </w:r>
      <w:r w:rsidRPr="004B29CD">
        <w:rPr>
          <w:sz w:val="28"/>
          <w:szCs w:val="28"/>
          <w:lang w:val="uk-UA"/>
        </w:rPr>
        <w:t>Видає у межах своєї компетенції накази організаційно-розпорядчого характеру, організовує та контролює їх виконання особовим складом Департаменту</w:t>
      </w:r>
      <w:r w:rsidR="00E66762" w:rsidRPr="004B29CD">
        <w:rPr>
          <w:sz w:val="28"/>
          <w:szCs w:val="28"/>
          <w:lang w:val="uk-UA"/>
        </w:rPr>
        <w:t>.</w:t>
      </w:r>
    </w:p>
    <w:p w:rsidR="00793CEE" w:rsidRPr="004B29CD" w:rsidRDefault="00793CEE" w:rsidP="00734DDE">
      <w:pPr>
        <w:ind w:firstLine="709"/>
        <w:jc w:val="both"/>
        <w:rPr>
          <w:sz w:val="28"/>
          <w:szCs w:val="28"/>
          <w:lang w:val="uk-UA"/>
        </w:rPr>
      </w:pPr>
      <w:r w:rsidRPr="004B29CD">
        <w:rPr>
          <w:sz w:val="28"/>
          <w:szCs w:val="28"/>
          <w:lang w:val="uk-UA"/>
        </w:rPr>
        <w:t>5.4.22.</w:t>
      </w:r>
      <w:r w:rsidR="00E275BD">
        <w:rPr>
          <w:sz w:val="28"/>
          <w:szCs w:val="28"/>
          <w:lang w:val="uk-UA"/>
        </w:rPr>
        <w:t xml:space="preserve"> </w:t>
      </w:r>
      <w:r w:rsidRPr="004B29CD">
        <w:rPr>
          <w:sz w:val="28"/>
          <w:szCs w:val="28"/>
          <w:lang w:val="uk-UA"/>
        </w:rPr>
        <w:t>Здійснює керівництво та відповідає за організацію роботи із забезпечення безпеки праці, дотримання чинного законодавства про охорону праці</w:t>
      </w:r>
      <w:r w:rsidR="00E66762" w:rsidRPr="004B29CD">
        <w:rPr>
          <w:sz w:val="28"/>
          <w:szCs w:val="28"/>
          <w:lang w:val="uk-UA"/>
        </w:rPr>
        <w:t>.</w:t>
      </w:r>
    </w:p>
    <w:p w:rsidR="00793CEE" w:rsidRPr="004B29CD" w:rsidRDefault="00793CEE" w:rsidP="00734DDE">
      <w:pPr>
        <w:ind w:firstLine="709"/>
        <w:jc w:val="both"/>
        <w:rPr>
          <w:sz w:val="28"/>
          <w:szCs w:val="28"/>
          <w:lang w:val="uk-UA"/>
        </w:rPr>
      </w:pPr>
      <w:r w:rsidRPr="004B29CD">
        <w:rPr>
          <w:sz w:val="28"/>
          <w:szCs w:val="28"/>
          <w:lang w:val="uk-UA"/>
        </w:rPr>
        <w:t>5.4.23. Виконує інші завдання, визначені керівництвом Чернівецької міської ради.</w:t>
      </w:r>
    </w:p>
    <w:p w:rsidR="0049604A" w:rsidRPr="004B29CD" w:rsidRDefault="00793CEE" w:rsidP="007563CA">
      <w:pPr>
        <w:ind w:firstLine="720"/>
        <w:jc w:val="both"/>
        <w:rPr>
          <w:sz w:val="28"/>
          <w:szCs w:val="28"/>
          <w:lang w:val="uk-UA"/>
        </w:rPr>
      </w:pPr>
      <w:r w:rsidRPr="004B29CD">
        <w:rPr>
          <w:b/>
          <w:sz w:val="28"/>
          <w:szCs w:val="28"/>
          <w:lang w:val="uk-UA"/>
        </w:rPr>
        <w:t>5.5.</w:t>
      </w:r>
      <w:r w:rsidR="00591C11" w:rsidRPr="004B29CD">
        <w:rPr>
          <w:b/>
          <w:sz w:val="28"/>
          <w:szCs w:val="28"/>
          <w:lang w:val="uk-UA"/>
        </w:rPr>
        <w:t xml:space="preserve"> </w:t>
      </w:r>
      <w:r w:rsidRPr="004B29CD">
        <w:rPr>
          <w:sz w:val="28"/>
          <w:szCs w:val="28"/>
          <w:lang w:val="uk-UA"/>
        </w:rPr>
        <w:t>Директор Департаменту повинен знати</w:t>
      </w:r>
      <w:r w:rsidR="005859DB" w:rsidRPr="004B29CD">
        <w:rPr>
          <w:sz w:val="28"/>
          <w:szCs w:val="28"/>
          <w:lang w:val="uk-UA"/>
        </w:rPr>
        <w:t>: Конституцію України;</w:t>
      </w:r>
      <w:r w:rsidR="00CC4E9E">
        <w:rPr>
          <w:sz w:val="28"/>
          <w:szCs w:val="28"/>
          <w:lang w:val="uk-UA"/>
        </w:rPr>
        <w:t xml:space="preserve"> З</w:t>
      </w:r>
      <w:r w:rsidRPr="004B29CD">
        <w:rPr>
          <w:sz w:val="28"/>
          <w:szCs w:val="28"/>
          <w:lang w:val="uk-UA"/>
        </w:rPr>
        <w:t>акони України</w:t>
      </w:r>
      <w:r w:rsidR="00EF2D59" w:rsidRPr="004B29CD">
        <w:rPr>
          <w:sz w:val="28"/>
          <w:szCs w:val="28"/>
          <w:lang w:val="uk-UA"/>
        </w:rPr>
        <w:t xml:space="preserve"> «Про місцеве самоврядування в Україні», «Про службу в органах місцевого самоврядування»</w:t>
      </w:r>
      <w:r w:rsidRPr="004B29CD">
        <w:rPr>
          <w:sz w:val="28"/>
          <w:szCs w:val="28"/>
          <w:lang w:val="uk-UA"/>
        </w:rPr>
        <w:t>,</w:t>
      </w:r>
      <w:r w:rsidR="00EF2D59" w:rsidRPr="004B29CD">
        <w:rPr>
          <w:sz w:val="28"/>
          <w:szCs w:val="28"/>
          <w:lang w:val="uk-UA"/>
        </w:rPr>
        <w:t xml:space="preserve"> «Про державну службу», «Про запобігання корупції</w:t>
      </w:r>
      <w:r w:rsidR="0049604A" w:rsidRPr="004B29CD">
        <w:rPr>
          <w:sz w:val="28"/>
          <w:szCs w:val="28"/>
          <w:lang w:val="uk-UA"/>
        </w:rPr>
        <w:t>»</w:t>
      </w:r>
      <w:r w:rsidR="00EF2D59" w:rsidRPr="004B29CD">
        <w:rPr>
          <w:sz w:val="28"/>
          <w:szCs w:val="28"/>
          <w:lang w:val="uk-UA"/>
        </w:rPr>
        <w:t xml:space="preserve"> та інші закони України, зокрема що регламентують виконання повноважень, віднесених до компетенції Департаменту</w:t>
      </w:r>
      <w:r w:rsidR="0049604A" w:rsidRPr="004B29CD">
        <w:rPr>
          <w:sz w:val="28"/>
          <w:szCs w:val="28"/>
          <w:lang w:val="uk-UA"/>
        </w:rPr>
        <w:t>, а також з питань організації та діяльності органів місцевого самоврядування;</w:t>
      </w:r>
      <w:r w:rsidRPr="004B29CD">
        <w:rPr>
          <w:sz w:val="28"/>
          <w:szCs w:val="28"/>
          <w:lang w:val="uk-UA"/>
        </w:rPr>
        <w:t xml:space="preserve"> укази </w:t>
      </w:r>
      <w:r w:rsidR="005859DB" w:rsidRPr="004B29CD">
        <w:rPr>
          <w:sz w:val="28"/>
          <w:szCs w:val="28"/>
          <w:lang w:val="uk-UA"/>
        </w:rPr>
        <w:t>і</w:t>
      </w:r>
      <w:r w:rsidRPr="004B29CD">
        <w:rPr>
          <w:sz w:val="28"/>
          <w:szCs w:val="28"/>
          <w:lang w:val="uk-UA"/>
        </w:rPr>
        <w:t xml:space="preserve"> розпорядження Президента України, постанови Верховної Ради України, постанови</w:t>
      </w:r>
      <w:r w:rsidR="005859DB" w:rsidRPr="004B29CD">
        <w:rPr>
          <w:sz w:val="28"/>
          <w:szCs w:val="28"/>
          <w:lang w:val="uk-UA"/>
        </w:rPr>
        <w:t xml:space="preserve"> і</w:t>
      </w:r>
      <w:r w:rsidRPr="004B29CD">
        <w:rPr>
          <w:sz w:val="28"/>
          <w:szCs w:val="28"/>
          <w:lang w:val="uk-UA"/>
        </w:rPr>
        <w:t xml:space="preserve"> розпорядження Кабінету Міністрів України, інші підзаконні нормативно-правові акти, що </w:t>
      </w:r>
      <w:r w:rsidR="005859DB" w:rsidRPr="004B29CD">
        <w:rPr>
          <w:sz w:val="28"/>
          <w:szCs w:val="28"/>
          <w:lang w:val="uk-UA"/>
        </w:rPr>
        <w:t xml:space="preserve">регулюють </w:t>
      </w:r>
      <w:r w:rsidR="0049604A" w:rsidRPr="004B29CD">
        <w:rPr>
          <w:sz w:val="28"/>
          <w:szCs w:val="28"/>
          <w:lang w:val="uk-UA"/>
        </w:rPr>
        <w:t xml:space="preserve">розвиток відповідних сфер управління; практику застосування чинного законодавства з питань, що належать до його компетенції; засади зовнішньоекономічної політики України, основи регіонального управління, економіки, торгівлі, побутового обслуговування населення, туризму, приватизації та оренди комунального майна; основи управління персоналом; основи права, </w:t>
      </w:r>
      <w:r w:rsidR="00422A58" w:rsidRPr="004B29CD">
        <w:rPr>
          <w:sz w:val="28"/>
          <w:szCs w:val="28"/>
          <w:lang w:val="uk-UA"/>
        </w:rPr>
        <w:t xml:space="preserve">фінансів, </w:t>
      </w:r>
      <w:r w:rsidR="0049604A" w:rsidRPr="004B29CD">
        <w:rPr>
          <w:sz w:val="28"/>
          <w:szCs w:val="28"/>
          <w:lang w:val="uk-UA"/>
        </w:rPr>
        <w:t>політології</w:t>
      </w:r>
      <w:r w:rsidR="00422A58" w:rsidRPr="004B29CD">
        <w:rPr>
          <w:sz w:val="28"/>
          <w:szCs w:val="28"/>
          <w:lang w:val="uk-UA"/>
        </w:rPr>
        <w:t>,</w:t>
      </w:r>
      <w:r w:rsidR="0049604A" w:rsidRPr="004B29CD">
        <w:rPr>
          <w:sz w:val="28"/>
          <w:szCs w:val="28"/>
          <w:lang w:val="uk-UA"/>
        </w:rPr>
        <w:t xml:space="preserve"> ринку праці</w:t>
      </w:r>
      <w:r w:rsidR="00422A58" w:rsidRPr="004B29CD">
        <w:rPr>
          <w:sz w:val="28"/>
          <w:szCs w:val="28"/>
          <w:lang w:val="uk-UA"/>
        </w:rPr>
        <w:t xml:space="preserve"> і психології; форми та методи роботи із засобами масової інформації; інструкції з діловодства у відповідному органі місцевого самоврядування; </w:t>
      </w:r>
      <w:r w:rsidR="00FC573B" w:rsidRPr="004B29CD">
        <w:rPr>
          <w:sz w:val="28"/>
          <w:szCs w:val="28"/>
          <w:lang w:val="uk-UA"/>
        </w:rPr>
        <w:t>правила внутрішнього трудового розпорядку; правила ділового етикету; правила охорони праці та протипожежної безпеки; основні принципи роботи з комп’ютером та відповідні програмні засоби.</w:t>
      </w:r>
    </w:p>
    <w:p w:rsidR="00970E50" w:rsidRPr="004B29CD" w:rsidRDefault="00793CEE" w:rsidP="007563CA">
      <w:pPr>
        <w:ind w:firstLine="720"/>
        <w:jc w:val="both"/>
        <w:rPr>
          <w:sz w:val="28"/>
          <w:szCs w:val="28"/>
          <w:lang w:val="uk-UA"/>
        </w:rPr>
      </w:pPr>
      <w:r w:rsidRPr="004B29CD">
        <w:rPr>
          <w:b/>
          <w:sz w:val="28"/>
          <w:szCs w:val="28"/>
          <w:lang w:val="uk-UA"/>
        </w:rPr>
        <w:t>5.6.</w:t>
      </w:r>
      <w:r w:rsidRPr="004B29CD">
        <w:rPr>
          <w:sz w:val="28"/>
          <w:szCs w:val="28"/>
          <w:lang w:val="uk-UA"/>
        </w:rPr>
        <w:t xml:space="preserve"> Кваліфікаційні вимоги до посади Директора департаменту: вища освіта </w:t>
      </w:r>
      <w:r w:rsidR="00970E50" w:rsidRPr="004B29CD">
        <w:rPr>
          <w:sz w:val="28"/>
          <w:szCs w:val="28"/>
          <w:lang w:val="uk-UA"/>
        </w:rPr>
        <w:t>не нижче ступеня магістра, спеціаліста (</w:t>
      </w:r>
      <w:r w:rsidRPr="004B29CD">
        <w:rPr>
          <w:sz w:val="28"/>
          <w:szCs w:val="28"/>
          <w:lang w:val="uk-UA"/>
        </w:rPr>
        <w:t>професійного спрямування економіка і підприємництво, менеджмент, право</w:t>
      </w:r>
      <w:r w:rsidR="00970E50" w:rsidRPr="004B29CD">
        <w:rPr>
          <w:sz w:val="28"/>
          <w:szCs w:val="28"/>
          <w:lang w:val="uk-UA"/>
        </w:rPr>
        <w:t>)</w:t>
      </w:r>
      <w:r w:rsidR="007758B2" w:rsidRPr="004B29CD">
        <w:rPr>
          <w:sz w:val="28"/>
          <w:szCs w:val="28"/>
          <w:lang w:val="uk-UA"/>
        </w:rPr>
        <w:t>, вільне володіння державною мовою.</w:t>
      </w:r>
      <w:r w:rsidRPr="004B29CD">
        <w:rPr>
          <w:sz w:val="28"/>
          <w:szCs w:val="28"/>
          <w:lang w:val="uk-UA"/>
        </w:rPr>
        <w:t xml:space="preserve"> </w:t>
      </w:r>
    </w:p>
    <w:p w:rsidR="00793CEE" w:rsidRPr="004B29CD" w:rsidRDefault="00793CEE" w:rsidP="007563CA">
      <w:pPr>
        <w:ind w:firstLine="720"/>
        <w:jc w:val="both"/>
        <w:rPr>
          <w:sz w:val="28"/>
          <w:szCs w:val="28"/>
          <w:lang w:val="uk-UA"/>
        </w:rPr>
      </w:pPr>
      <w:r w:rsidRPr="004B29CD">
        <w:rPr>
          <w:sz w:val="28"/>
          <w:szCs w:val="28"/>
          <w:lang w:val="uk-UA"/>
        </w:rPr>
        <w:t xml:space="preserve">Стаж роботи </w:t>
      </w:r>
      <w:r w:rsidR="00FF4784" w:rsidRPr="004B29CD">
        <w:rPr>
          <w:sz w:val="28"/>
          <w:szCs w:val="28"/>
          <w:lang w:val="uk-UA"/>
        </w:rPr>
        <w:t xml:space="preserve">на службі в органах місцевого самоврядування, на посадах державної служби або досвід роботи </w:t>
      </w:r>
      <w:r w:rsidRPr="004B29CD">
        <w:rPr>
          <w:sz w:val="28"/>
          <w:szCs w:val="28"/>
          <w:lang w:val="uk-UA"/>
        </w:rPr>
        <w:t xml:space="preserve">на керівних посадах </w:t>
      </w:r>
      <w:r w:rsidR="00CE6833" w:rsidRPr="004B29CD">
        <w:rPr>
          <w:sz w:val="28"/>
          <w:szCs w:val="28"/>
          <w:lang w:val="uk-UA"/>
        </w:rPr>
        <w:t>підприємств, установ та організацій незалежно від форми власності</w:t>
      </w:r>
      <w:r w:rsidRPr="004B29CD">
        <w:rPr>
          <w:sz w:val="28"/>
          <w:szCs w:val="28"/>
          <w:lang w:val="uk-UA"/>
        </w:rPr>
        <w:t xml:space="preserve"> не менше </w:t>
      </w:r>
      <w:r w:rsidR="00CE6833" w:rsidRPr="004B29CD">
        <w:rPr>
          <w:sz w:val="28"/>
          <w:szCs w:val="28"/>
          <w:lang w:val="uk-UA"/>
        </w:rPr>
        <w:t>2</w:t>
      </w:r>
      <w:r w:rsidRPr="004B29CD">
        <w:rPr>
          <w:sz w:val="28"/>
          <w:szCs w:val="28"/>
          <w:lang w:val="uk-UA"/>
        </w:rPr>
        <w:t xml:space="preserve"> років</w:t>
      </w:r>
      <w:r w:rsidR="00F53FB0" w:rsidRPr="004B29CD">
        <w:rPr>
          <w:sz w:val="28"/>
          <w:szCs w:val="28"/>
          <w:lang w:val="uk-UA"/>
        </w:rPr>
        <w:t>.</w:t>
      </w:r>
      <w:r w:rsidRPr="004B29CD">
        <w:rPr>
          <w:sz w:val="28"/>
          <w:szCs w:val="28"/>
          <w:lang w:val="uk-UA"/>
        </w:rPr>
        <w:t xml:space="preserve"> </w:t>
      </w:r>
    </w:p>
    <w:p w:rsidR="00793CEE" w:rsidRPr="004B29CD" w:rsidRDefault="00793CEE" w:rsidP="008C5419">
      <w:pPr>
        <w:ind w:firstLine="720"/>
        <w:jc w:val="both"/>
        <w:rPr>
          <w:sz w:val="28"/>
          <w:szCs w:val="28"/>
          <w:lang w:val="uk-UA"/>
        </w:rPr>
      </w:pPr>
      <w:r w:rsidRPr="004B29CD">
        <w:rPr>
          <w:b/>
          <w:sz w:val="28"/>
          <w:szCs w:val="28"/>
          <w:lang w:val="uk-UA"/>
        </w:rPr>
        <w:t>5.7.</w:t>
      </w:r>
      <w:r w:rsidRPr="004B29CD">
        <w:rPr>
          <w:sz w:val="28"/>
          <w:szCs w:val="28"/>
          <w:lang w:val="uk-UA"/>
        </w:rPr>
        <w:t xml:space="preserve"> Директор Департаменту має право:</w:t>
      </w:r>
    </w:p>
    <w:p w:rsidR="00793CEE" w:rsidRPr="004B29CD" w:rsidRDefault="00793CEE" w:rsidP="008C5419">
      <w:pPr>
        <w:ind w:firstLine="720"/>
        <w:jc w:val="both"/>
        <w:rPr>
          <w:sz w:val="28"/>
          <w:szCs w:val="28"/>
          <w:lang w:val="uk-UA"/>
        </w:rPr>
      </w:pPr>
      <w:r w:rsidRPr="004B29CD">
        <w:rPr>
          <w:sz w:val="28"/>
          <w:szCs w:val="28"/>
          <w:lang w:val="uk-UA"/>
        </w:rPr>
        <w:t>5.7.1.</w:t>
      </w:r>
      <w:r w:rsidR="009213F1">
        <w:rPr>
          <w:sz w:val="28"/>
          <w:szCs w:val="28"/>
          <w:lang w:val="uk-UA"/>
        </w:rPr>
        <w:t xml:space="preserve"> </w:t>
      </w:r>
      <w:r w:rsidRPr="004B29CD">
        <w:rPr>
          <w:sz w:val="28"/>
          <w:szCs w:val="28"/>
          <w:lang w:val="uk-UA"/>
        </w:rPr>
        <w:t>Самостійно встановлювати організаційні принципи та схеми роботи Департаменту й видавати відповідну організаційну документацію в межах Департаменту</w:t>
      </w:r>
      <w:r w:rsidR="00210F9C" w:rsidRPr="004B29CD">
        <w:rPr>
          <w:sz w:val="28"/>
          <w:szCs w:val="28"/>
          <w:lang w:val="uk-UA"/>
        </w:rPr>
        <w:t>.</w:t>
      </w:r>
    </w:p>
    <w:p w:rsidR="00793CEE" w:rsidRPr="004B29CD" w:rsidRDefault="00793CEE" w:rsidP="008C5419">
      <w:pPr>
        <w:ind w:firstLine="720"/>
        <w:jc w:val="both"/>
        <w:rPr>
          <w:sz w:val="28"/>
          <w:szCs w:val="28"/>
          <w:lang w:val="uk-UA"/>
        </w:rPr>
      </w:pPr>
      <w:r w:rsidRPr="004B29CD">
        <w:rPr>
          <w:sz w:val="28"/>
          <w:szCs w:val="28"/>
          <w:lang w:val="uk-UA"/>
        </w:rPr>
        <w:t>5.7.2.</w:t>
      </w:r>
      <w:r w:rsidR="009213F1">
        <w:rPr>
          <w:sz w:val="28"/>
          <w:szCs w:val="28"/>
          <w:lang w:val="uk-UA"/>
        </w:rPr>
        <w:t xml:space="preserve"> </w:t>
      </w:r>
      <w:r w:rsidRPr="004B29CD">
        <w:rPr>
          <w:sz w:val="28"/>
          <w:szCs w:val="28"/>
          <w:lang w:val="uk-UA"/>
        </w:rPr>
        <w:t>Вимагати від працівників Департаменту додержання вимог законодавства, своєчасного виконання доручень керівництва Чернівецької міської ради та Департаменту</w:t>
      </w:r>
      <w:r w:rsidR="00210F9C" w:rsidRPr="004B29CD">
        <w:rPr>
          <w:sz w:val="28"/>
          <w:szCs w:val="28"/>
          <w:lang w:val="uk-UA"/>
        </w:rPr>
        <w:t>.</w:t>
      </w:r>
    </w:p>
    <w:p w:rsidR="00793CEE" w:rsidRPr="004B29CD" w:rsidRDefault="00793CEE" w:rsidP="008C5419">
      <w:pPr>
        <w:ind w:firstLine="720"/>
        <w:jc w:val="both"/>
        <w:rPr>
          <w:sz w:val="28"/>
          <w:szCs w:val="28"/>
          <w:lang w:val="uk-UA"/>
        </w:rPr>
      </w:pPr>
      <w:r w:rsidRPr="004B29CD">
        <w:rPr>
          <w:sz w:val="28"/>
          <w:szCs w:val="28"/>
          <w:lang w:val="uk-UA"/>
        </w:rPr>
        <w:t>5.7.3.</w:t>
      </w:r>
      <w:r w:rsidR="009213F1">
        <w:rPr>
          <w:sz w:val="28"/>
          <w:szCs w:val="28"/>
          <w:lang w:val="uk-UA"/>
        </w:rPr>
        <w:t xml:space="preserve"> </w:t>
      </w:r>
      <w:r w:rsidRPr="004B29CD">
        <w:rPr>
          <w:sz w:val="28"/>
          <w:szCs w:val="28"/>
          <w:lang w:val="uk-UA"/>
        </w:rPr>
        <w:t xml:space="preserve">Надсилати запити й одержувати в установленому порядку від </w:t>
      </w:r>
      <w:r w:rsidRPr="004B29CD">
        <w:rPr>
          <w:sz w:val="28"/>
          <w:szCs w:val="28"/>
          <w:lang w:val="uk-UA"/>
        </w:rPr>
        <w:lastRenderedPageBreak/>
        <w:t>виконавчих органів Чернівецької міської ради, підприємств, установ і організацій, фізичних та юридичних осіб необхідну інформацію, аналітичні напрацювання й довідкові матеріали для виконання завдань, покладених на Департамент</w:t>
      </w:r>
      <w:r w:rsidR="00210F9C" w:rsidRPr="004B29CD">
        <w:rPr>
          <w:sz w:val="28"/>
          <w:szCs w:val="28"/>
          <w:lang w:val="uk-UA"/>
        </w:rPr>
        <w:t>.</w:t>
      </w:r>
    </w:p>
    <w:p w:rsidR="00793CEE" w:rsidRPr="004B29CD" w:rsidRDefault="00793CEE" w:rsidP="008C5419">
      <w:pPr>
        <w:ind w:firstLine="720"/>
        <w:jc w:val="both"/>
        <w:rPr>
          <w:sz w:val="28"/>
          <w:szCs w:val="28"/>
          <w:lang w:val="uk-UA"/>
        </w:rPr>
      </w:pPr>
      <w:r w:rsidRPr="004B29CD">
        <w:rPr>
          <w:sz w:val="28"/>
          <w:szCs w:val="28"/>
          <w:lang w:val="uk-UA"/>
        </w:rPr>
        <w:t>5.7.4.</w:t>
      </w:r>
      <w:r w:rsidR="009213F1">
        <w:rPr>
          <w:sz w:val="28"/>
          <w:szCs w:val="28"/>
          <w:lang w:val="uk-UA"/>
        </w:rPr>
        <w:t xml:space="preserve"> </w:t>
      </w:r>
      <w:r w:rsidRPr="004B29CD">
        <w:rPr>
          <w:sz w:val="28"/>
          <w:szCs w:val="28"/>
          <w:lang w:val="uk-UA"/>
        </w:rPr>
        <w:t>Давати доручення, обов’язкові для виконання працівниками Департаменту</w:t>
      </w:r>
      <w:r w:rsidR="00210F9C" w:rsidRPr="004B29CD">
        <w:rPr>
          <w:sz w:val="28"/>
          <w:szCs w:val="28"/>
          <w:lang w:val="uk-UA"/>
        </w:rPr>
        <w:t>.</w:t>
      </w:r>
    </w:p>
    <w:p w:rsidR="00793CEE" w:rsidRPr="004B29CD" w:rsidRDefault="00793CEE" w:rsidP="008C5419">
      <w:pPr>
        <w:ind w:firstLine="720"/>
        <w:jc w:val="both"/>
        <w:rPr>
          <w:sz w:val="28"/>
          <w:szCs w:val="28"/>
          <w:lang w:val="uk-UA"/>
        </w:rPr>
      </w:pPr>
      <w:r w:rsidRPr="004B29CD">
        <w:rPr>
          <w:sz w:val="28"/>
          <w:szCs w:val="28"/>
          <w:lang w:val="uk-UA"/>
        </w:rPr>
        <w:t>5.7.5.</w:t>
      </w:r>
      <w:r w:rsidR="009213F1">
        <w:rPr>
          <w:sz w:val="28"/>
          <w:szCs w:val="28"/>
          <w:lang w:val="uk-UA"/>
        </w:rPr>
        <w:t xml:space="preserve"> </w:t>
      </w:r>
      <w:r w:rsidRPr="004B29CD">
        <w:rPr>
          <w:sz w:val="28"/>
          <w:szCs w:val="28"/>
          <w:lang w:val="uk-UA"/>
        </w:rPr>
        <w:t>Вносити пропозиції щодо вдосконалення роботи Департаменту</w:t>
      </w:r>
      <w:r w:rsidR="00210F9C" w:rsidRPr="004B29CD">
        <w:rPr>
          <w:sz w:val="28"/>
          <w:szCs w:val="28"/>
          <w:lang w:val="uk-UA"/>
        </w:rPr>
        <w:t>.</w:t>
      </w:r>
    </w:p>
    <w:p w:rsidR="00793CEE" w:rsidRPr="004B29CD" w:rsidRDefault="00793CEE" w:rsidP="008C5419">
      <w:pPr>
        <w:ind w:firstLine="720"/>
        <w:jc w:val="both"/>
        <w:rPr>
          <w:sz w:val="28"/>
          <w:szCs w:val="28"/>
          <w:lang w:val="uk-UA"/>
        </w:rPr>
      </w:pPr>
      <w:r w:rsidRPr="004B29CD">
        <w:rPr>
          <w:sz w:val="28"/>
          <w:szCs w:val="28"/>
          <w:lang w:val="uk-UA"/>
        </w:rPr>
        <w:t>5.7.6.</w:t>
      </w:r>
      <w:r w:rsidR="009213F1">
        <w:rPr>
          <w:sz w:val="28"/>
          <w:szCs w:val="28"/>
          <w:lang w:val="uk-UA"/>
        </w:rPr>
        <w:t xml:space="preserve"> </w:t>
      </w:r>
      <w:r w:rsidRPr="004B29CD">
        <w:rPr>
          <w:sz w:val="28"/>
          <w:szCs w:val="28"/>
          <w:lang w:val="uk-UA"/>
        </w:rPr>
        <w:t>Підписувати листи, службові записки, довідки Департаменту  та інші матеріали, договори оренди та купівлі-продажу майна, що є  комунальною власністю міста, візувати документи</w:t>
      </w:r>
      <w:r w:rsidR="00210F9C" w:rsidRPr="004B29CD">
        <w:rPr>
          <w:sz w:val="28"/>
          <w:szCs w:val="28"/>
          <w:lang w:val="uk-UA"/>
        </w:rPr>
        <w:t>.</w:t>
      </w:r>
    </w:p>
    <w:p w:rsidR="00793CEE" w:rsidRPr="004B29CD" w:rsidRDefault="00793CEE" w:rsidP="008C5419">
      <w:pPr>
        <w:ind w:firstLine="720"/>
        <w:jc w:val="both"/>
        <w:rPr>
          <w:sz w:val="28"/>
          <w:szCs w:val="28"/>
          <w:lang w:val="uk-UA"/>
        </w:rPr>
      </w:pPr>
      <w:r w:rsidRPr="004B29CD">
        <w:rPr>
          <w:sz w:val="28"/>
          <w:szCs w:val="28"/>
          <w:lang w:val="uk-UA"/>
        </w:rPr>
        <w:t>5.7.7.</w:t>
      </w:r>
      <w:r w:rsidR="009213F1">
        <w:rPr>
          <w:sz w:val="28"/>
          <w:szCs w:val="28"/>
          <w:lang w:val="uk-UA"/>
        </w:rPr>
        <w:t xml:space="preserve"> </w:t>
      </w:r>
      <w:r w:rsidRPr="004B29CD">
        <w:rPr>
          <w:sz w:val="28"/>
          <w:szCs w:val="28"/>
          <w:lang w:val="uk-UA"/>
        </w:rPr>
        <w:t>За дорученням Чернівецького міського голови представляти інтереси Департаменту в органах державної влади</w:t>
      </w:r>
      <w:r w:rsidR="00210F9C" w:rsidRPr="004B29CD">
        <w:rPr>
          <w:sz w:val="28"/>
          <w:szCs w:val="28"/>
          <w:lang w:val="uk-UA"/>
        </w:rPr>
        <w:t>.</w:t>
      </w:r>
    </w:p>
    <w:p w:rsidR="00793CEE" w:rsidRPr="004B29CD" w:rsidRDefault="00793CEE" w:rsidP="008C5419">
      <w:pPr>
        <w:ind w:firstLine="720"/>
        <w:jc w:val="both"/>
        <w:rPr>
          <w:sz w:val="28"/>
          <w:szCs w:val="28"/>
          <w:lang w:val="uk-UA"/>
        </w:rPr>
      </w:pPr>
      <w:r w:rsidRPr="004B29CD">
        <w:rPr>
          <w:sz w:val="28"/>
          <w:szCs w:val="28"/>
          <w:lang w:val="uk-UA"/>
        </w:rPr>
        <w:t>5.7.8.</w:t>
      </w:r>
      <w:r w:rsidR="009213F1">
        <w:rPr>
          <w:sz w:val="28"/>
          <w:szCs w:val="28"/>
          <w:lang w:val="uk-UA"/>
        </w:rPr>
        <w:t xml:space="preserve"> </w:t>
      </w:r>
      <w:r w:rsidRPr="004B29CD">
        <w:rPr>
          <w:sz w:val="28"/>
          <w:szCs w:val="28"/>
          <w:lang w:val="uk-UA"/>
        </w:rPr>
        <w:t>Вносити у встановленому порядку пропозиції щодо змін у структурі та штатній чисельності Департаменту</w:t>
      </w:r>
      <w:r w:rsidR="00210F9C" w:rsidRPr="004B29CD">
        <w:rPr>
          <w:sz w:val="28"/>
          <w:szCs w:val="28"/>
          <w:lang w:val="uk-UA"/>
        </w:rPr>
        <w:t>.</w:t>
      </w:r>
    </w:p>
    <w:p w:rsidR="00793CEE" w:rsidRPr="004B29CD" w:rsidRDefault="00793CEE" w:rsidP="008C5419">
      <w:pPr>
        <w:ind w:firstLine="720"/>
        <w:jc w:val="both"/>
        <w:rPr>
          <w:sz w:val="28"/>
          <w:szCs w:val="28"/>
          <w:lang w:val="uk-UA"/>
        </w:rPr>
      </w:pPr>
      <w:r w:rsidRPr="004B29CD">
        <w:rPr>
          <w:sz w:val="28"/>
          <w:szCs w:val="28"/>
          <w:lang w:val="uk-UA"/>
        </w:rPr>
        <w:t>5.7.9.</w:t>
      </w:r>
      <w:r w:rsidR="009213F1">
        <w:rPr>
          <w:sz w:val="28"/>
          <w:szCs w:val="28"/>
          <w:lang w:val="uk-UA"/>
        </w:rPr>
        <w:t xml:space="preserve"> </w:t>
      </w:r>
      <w:r w:rsidRPr="004B29CD">
        <w:rPr>
          <w:sz w:val="28"/>
          <w:szCs w:val="28"/>
          <w:lang w:val="uk-UA"/>
        </w:rPr>
        <w:t>Вносити пропозиції Чернівецькому міському голові щодо заохочення працівників Департаменту, притягнення їх до дисциплінарної відповідальності, включення до кадрового резерву, проведення стажування тощо.</w:t>
      </w:r>
    </w:p>
    <w:p w:rsidR="00793CEE" w:rsidRPr="004B29CD" w:rsidRDefault="00793CEE" w:rsidP="008C5419">
      <w:pPr>
        <w:ind w:firstLine="720"/>
        <w:jc w:val="both"/>
        <w:rPr>
          <w:sz w:val="28"/>
          <w:szCs w:val="28"/>
          <w:lang w:val="uk-UA"/>
        </w:rPr>
      </w:pPr>
      <w:r w:rsidRPr="004B29CD">
        <w:rPr>
          <w:b/>
          <w:sz w:val="28"/>
          <w:szCs w:val="28"/>
          <w:lang w:val="uk-UA"/>
        </w:rPr>
        <w:t>5.8.</w:t>
      </w:r>
      <w:r w:rsidRPr="004B29CD">
        <w:rPr>
          <w:sz w:val="28"/>
          <w:szCs w:val="28"/>
          <w:lang w:val="uk-UA"/>
        </w:rPr>
        <w:t xml:space="preserve"> Директор Департаменту несе відповідальність за:</w:t>
      </w:r>
    </w:p>
    <w:p w:rsidR="00793CEE" w:rsidRPr="004B29CD" w:rsidRDefault="00793CEE" w:rsidP="008C5419">
      <w:pPr>
        <w:ind w:firstLine="720"/>
        <w:jc w:val="both"/>
        <w:rPr>
          <w:sz w:val="28"/>
          <w:szCs w:val="28"/>
          <w:lang w:val="uk-UA"/>
        </w:rPr>
      </w:pPr>
      <w:r w:rsidRPr="004B29CD">
        <w:rPr>
          <w:sz w:val="28"/>
          <w:szCs w:val="28"/>
          <w:lang w:val="uk-UA"/>
        </w:rPr>
        <w:t>5.8.1.</w:t>
      </w:r>
      <w:r w:rsidR="009213F1">
        <w:rPr>
          <w:sz w:val="28"/>
          <w:szCs w:val="28"/>
          <w:lang w:val="uk-UA"/>
        </w:rPr>
        <w:t xml:space="preserve"> </w:t>
      </w:r>
      <w:r w:rsidRPr="004B29CD">
        <w:rPr>
          <w:sz w:val="28"/>
          <w:szCs w:val="28"/>
          <w:lang w:val="uk-UA"/>
        </w:rPr>
        <w:t>Неналежну організацію роботи Департаменту, незадовільний стан службової та виконавської дисципліни</w:t>
      </w:r>
      <w:r w:rsidR="00210F9C" w:rsidRPr="004B29CD">
        <w:rPr>
          <w:sz w:val="28"/>
          <w:szCs w:val="28"/>
          <w:lang w:val="uk-UA"/>
        </w:rPr>
        <w:t>.</w:t>
      </w:r>
    </w:p>
    <w:p w:rsidR="00793CEE" w:rsidRPr="004B29CD" w:rsidRDefault="00793CEE" w:rsidP="008C5419">
      <w:pPr>
        <w:ind w:firstLine="720"/>
        <w:jc w:val="both"/>
        <w:rPr>
          <w:sz w:val="28"/>
          <w:szCs w:val="28"/>
          <w:lang w:val="uk-UA"/>
        </w:rPr>
      </w:pPr>
      <w:r w:rsidRPr="004B29CD">
        <w:rPr>
          <w:sz w:val="28"/>
          <w:szCs w:val="28"/>
          <w:lang w:val="uk-UA"/>
        </w:rPr>
        <w:t>5.8.2.</w:t>
      </w:r>
      <w:r w:rsidR="009213F1">
        <w:rPr>
          <w:sz w:val="28"/>
          <w:szCs w:val="28"/>
          <w:lang w:val="uk-UA"/>
        </w:rPr>
        <w:t xml:space="preserve"> </w:t>
      </w:r>
      <w:r w:rsidRPr="004B29CD">
        <w:rPr>
          <w:sz w:val="28"/>
          <w:szCs w:val="28"/>
          <w:lang w:val="uk-UA"/>
        </w:rPr>
        <w:t>Незабезпечення виконання покладених на Департамент завдань та функцій, передбачених цим Положенням</w:t>
      </w:r>
      <w:r w:rsidR="00210F9C" w:rsidRPr="004B29CD">
        <w:rPr>
          <w:sz w:val="28"/>
          <w:szCs w:val="28"/>
          <w:lang w:val="uk-UA"/>
        </w:rPr>
        <w:t>.</w:t>
      </w:r>
    </w:p>
    <w:p w:rsidR="00793CEE" w:rsidRPr="004B29CD" w:rsidRDefault="00793CEE" w:rsidP="008C5419">
      <w:pPr>
        <w:ind w:firstLine="720"/>
        <w:jc w:val="both"/>
        <w:rPr>
          <w:sz w:val="28"/>
          <w:szCs w:val="28"/>
          <w:lang w:val="uk-UA"/>
        </w:rPr>
      </w:pPr>
      <w:r w:rsidRPr="004B29CD">
        <w:rPr>
          <w:sz w:val="28"/>
          <w:szCs w:val="28"/>
          <w:lang w:val="uk-UA"/>
        </w:rPr>
        <w:t>5.8.3.</w:t>
      </w:r>
      <w:r w:rsidR="009213F1">
        <w:rPr>
          <w:sz w:val="28"/>
          <w:szCs w:val="28"/>
          <w:lang w:val="uk-UA"/>
        </w:rPr>
        <w:t xml:space="preserve"> </w:t>
      </w:r>
      <w:r w:rsidRPr="004B29CD">
        <w:rPr>
          <w:sz w:val="28"/>
          <w:szCs w:val="28"/>
          <w:lang w:val="uk-UA"/>
        </w:rPr>
        <w:t>Недотримання законності в службовій діяльності працівниками Департаменту</w:t>
      </w:r>
      <w:r w:rsidR="00210F9C" w:rsidRPr="004B29CD">
        <w:rPr>
          <w:sz w:val="28"/>
          <w:szCs w:val="28"/>
          <w:lang w:val="uk-UA"/>
        </w:rPr>
        <w:t>.</w:t>
      </w:r>
    </w:p>
    <w:p w:rsidR="00793CEE" w:rsidRPr="004B29CD" w:rsidRDefault="00793CEE" w:rsidP="008C5419">
      <w:pPr>
        <w:ind w:firstLine="720"/>
        <w:jc w:val="both"/>
        <w:rPr>
          <w:sz w:val="28"/>
          <w:szCs w:val="28"/>
          <w:lang w:val="uk-UA"/>
        </w:rPr>
      </w:pPr>
      <w:r w:rsidRPr="004B29CD">
        <w:rPr>
          <w:sz w:val="28"/>
          <w:szCs w:val="28"/>
          <w:lang w:val="uk-UA"/>
        </w:rPr>
        <w:t>5.8.4.</w:t>
      </w:r>
      <w:r w:rsidR="009213F1">
        <w:rPr>
          <w:sz w:val="28"/>
          <w:szCs w:val="28"/>
          <w:lang w:val="uk-UA"/>
        </w:rPr>
        <w:t xml:space="preserve"> </w:t>
      </w:r>
      <w:r w:rsidRPr="004B29CD">
        <w:rPr>
          <w:sz w:val="28"/>
          <w:szCs w:val="28"/>
          <w:lang w:val="uk-UA"/>
        </w:rPr>
        <w:t>Низький рівень трудової та виконавської дисципліни в Департаменті</w:t>
      </w:r>
      <w:r w:rsidR="00210F9C" w:rsidRPr="004B29CD">
        <w:rPr>
          <w:sz w:val="28"/>
          <w:szCs w:val="28"/>
          <w:lang w:val="uk-UA"/>
        </w:rPr>
        <w:t>.</w:t>
      </w:r>
    </w:p>
    <w:p w:rsidR="00793CEE" w:rsidRPr="004B29CD" w:rsidRDefault="00793CEE" w:rsidP="008C5419">
      <w:pPr>
        <w:ind w:firstLine="720"/>
        <w:jc w:val="both"/>
        <w:rPr>
          <w:sz w:val="28"/>
          <w:szCs w:val="28"/>
          <w:lang w:val="uk-UA"/>
        </w:rPr>
      </w:pPr>
      <w:r w:rsidRPr="004B29CD">
        <w:rPr>
          <w:sz w:val="28"/>
          <w:szCs w:val="28"/>
          <w:lang w:val="uk-UA"/>
        </w:rPr>
        <w:t>5.8.5.</w:t>
      </w:r>
      <w:r w:rsidR="009213F1">
        <w:rPr>
          <w:sz w:val="28"/>
          <w:szCs w:val="28"/>
          <w:lang w:val="uk-UA"/>
        </w:rPr>
        <w:t xml:space="preserve"> </w:t>
      </w:r>
      <w:r w:rsidRPr="004B29CD">
        <w:rPr>
          <w:sz w:val="28"/>
          <w:szCs w:val="28"/>
          <w:lang w:val="uk-UA"/>
        </w:rPr>
        <w:t>Негативні наслідки реалізації своїх розпоряджень, доручень, самостійно прийнятих рішень під час виконання службових обов’язків та за бездіяльність</w:t>
      </w:r>
      <w:r w:rsidR="00210F9C" w:rsidRPr="004B29CD">
        <w:rPr>
          <w:sz w:val="28"/>
          <w:szCs w:val="28"/>
          <w:lang w:val="uk-UA"/>
        </w:rPr>
        <w:t>.</w:t>
      </w:r>
    </w:p>
    <w:p w:rsidR="00793CEE" w:rsidRPr="004B29CD" w:rsidRDefault="00793CEE" w:rsidP="008C5419">
      <w:pPr>
        <w:ind w:firstLine="720"/>
        <w:jc w:val="both"/>
        <w:rPr>
          <w:sz w:val="28"/>
          <w:szCs w:val="28"/>
          <w:lang w:val="uk-UA"/>
        </w:rPr>
      </w:pPr>
      <w:r w:rsidRPr="004B29CD">
        <w:rPr>
          <w:sz w:val="28"/>
          <w:szCs w:val="28"/>
          <w:lang w:val="uk-UA"/>
        </w:rPr>
        <w:t>5.8.6.</w:t>
      </w:r>
      <w:r w:rsidR="009213F1">
        <w:rPr>
          <w:sz w:val="28"/>
          <w:szCs w:val="28"/>
          <w:lang w:val="uk-UA"/>
        </w:rPr>
        <w:t xml:space="preserve"> </w:t>
      </w:r>
      <w:r w:rsidRPr="004B29CD">
        <w:rPr>
          <w:sz w:val="28"/>
          <w:szCs w:val="28"/>
          <w:lang w:val="uk-UA"/>
        </w:rPr>
        <w:t>Незабезпечення створення належних умов з охорони праці та протипожежної безпеки</w:t>
      </w:r>
      <w:r w:rsidR="00210F9C" w:rsidRPr="004B29CD">
        <w:rPr>
          <w:sz w:val="28"/>
          <w:szCs w:val="28"/>
          <w:lang w:val="uk-UA"/>
        </w:rPr>
        <w:t>.</w:t>
      </w:r>
    </w:p>
    <w:p w:rsidR="00793CEE" w:rsidRPr="004B29CD" w:rsidRDefault="00793CEE" w:rsidP="008C5419">
      <w:pPr>
        <w:ind w:firstLine="720"/>
        <w:jc w:val="both"/>
        <w:rPr>
          <w:sz w:val="28"/>
          <w:szCs w:val="28"/>
          <w:lang w:val="uk-UA"/>
        </w:rPr>
      </w:pPr>
      <w:r w:rsidRPr="004B29CD">
        <w:rPr>
          <w:sz w:val="28"/>
          <w:szCs w:val="28"/>
          <w:lang w:val="uk-UA"/>
        </w:rPr>
        <w:t>5.8.7.</w:t>
      </w:r>
      <w:r w:rsidR="009213F1">
        <w:rPr>
          <w:sz w:val="28"/>
          <w:szCs w:val="28"/>
          <w:lang w:val="uk-UA"/>
        </w:rPr>
        <w:t xml:space="preserve"> </w:t>
      </w:r>
      <w:r w:rsidRPr="004B29CD">
        <w:rPr>
          <w:sz w:val="28"/>
          <w:szCs w:val="28"/>
          <w:lang w:val="uk-UA"/>
        </w:rPr>
        <w:t>Незадовільний стан професійної підготовки та виховної роботи з особовим складом Департаменту</w:t>
      </w:r>
      <w:r w:rsidR="00210F9C" w:rsidRPr="004B29CD">
        <w:rPr>
          <w:sz w:val="28"/>
          <w:szCs w:val="28"/>
          <w:lang w:val="uk-UA"/>
        </w:rPr>
        <w:t>.</w:t>
      </w:r>
    </w:p>
    <w:p w:rsidR="00793CEE" w:rsidRPr="004B29CD" w:rsidRDefault="00793CEE" w:rsidP="008C5419">
      <w:pPr>
        <w:ind w:firstLine="720"/>
        <w:jc w:val="both"/>
        <w:rPr>
          <w:sz w:val="28"/>
          <w:szCs w:val="28"/>
          <w:lang w:val="uk-UA"/>
        </w:rPr>
      </w:pPr>
      <w:r w:rsidRPr="004B29CD">
        <w:rPr>
          <w:sz w:val="28"/>
          <w:szCs w:val="28"/>
          <w:lang w:val="uk-UA"/>
        </w:rPr>
        <w:t>5.8.8.</w:t>
      </w:r>
      <w:r w:rsidR="009213F1">
        <w:rPr>
          <w:sz w:val="28"/>
          <w:szCs w:val="28"/>
          <w:lang w:val="uk-UA"/>
        </w:rPr>
        <w:t xml:space="preserve"> </w:t>
      </w:r>
      <w:r w:rsidRPr="004B29CD">
        <w:rPr>
          <w:sz w:val="28"/>
          <w:szCs w:val="28"/>
          <w:lang w:val="uk-UA"/>
        </w:rPr>
        <w:t>Стан діловодства, обліку та звітності в департаменті</w:t>
      </w:r>
      <w:r w:rsidR="00210F9C" w:rsidRPr="004B29CD">
        <w:rPr>
          <w:sz w:val="28"/>
          <w:szCs w:val="28"/>
          <w:lang w:val="uk-UA"/>
        </w:rPr>
        <w:t>.</w:t>
      </w:r>
    </w:p>
    <w:p w:rsidR="00793CEE" w:rsidRPr="004B29CD" w:rsidRDefault="00793CEE" w:rsidP="008C5419">
      <w:pPr>
        <w:ind w:firstLine="720"/>
        <w:jc w:val="both"/>
        <w:rPr>
          <w:sz w:val="28"/>
          <w:szCs w:val="28"/>
          <w:lang w:val="uk-UA"/>
        </w:rPr>
      </w:pPr>
      <w:r w:rsidRPr="004B29CD">
        <w:rPr>
          <w:sz w:val="28"/>
          <w:szCs w:val="28"/>
          <w:lang w:val="uk-UA"/>
        </w:rPr>
        <w:t>5.8.9.</w:t>
      </w:r>
      <w:r w:rsidR="009213F1">
        <w:rPr>
          <w:sz w:val="28"/>
          <w:szCs w:val="28"/>
          <w:lang w:val="uk-UA"/>
        </w:rPr>
        <w:t xml:space="preserve"> </w:t>
      </w:r>
      <w:r w:rsidRPr="004B29CD">
        <w:rPr>
          <w:sz w:val="28"/>
          <w:szCs w:val="28"/>
          <w:lang w:val="uk-UA"/>
        </w:rPr>
        <w:t>Своєчасний та якісний розгляд звернень громадян та службової кореспонденції.</w:t>
      </w:r>
    </w:p>
    <w:p w:rsidR="00793CEE" w:rsidRPr="004B29CD" w:rsidRDefault="00793CEE" w:rsidP="008C5419">
      <w:pPr>
        <w:ind w:firstLine="720"/>
        <w:jc w:val="both"/>
        <w:rPr>
          <w:sz w:val="28"/>
          <w:szCs w:val="28"/>
          <w:lang w:val="uk-UA"/>
        </w:rPr>
      </w:pPr>
      <w:r w:rsidRPr="004B29CD">
        <w:rPr>
          <w:b/>
          <w:sz w:val="28"/>
          <w:szCs w:val="28"/>
          <w:lang w:val="uk-UA"/>
        </w:rPr>
        <w:t>5.9.</w:t>
      </w:r>
      <w:r w:rsidRPr="004B29CD">
        <w:rPr>
          <w:sz w:val="28"/>
          <w:szCs w:val="28"/>
          <w:lang w:val="uk-UA"/>
        </w:rPr>
        <w:t xml:space="preserve"> Директор Департаменту є розпорядником фінансових та матеріальних ресурсів Департаменту.</w:t>
      </w:r>
    </w:p>
    <w:p w:rsidR="00793CEE" w:rsidRPr="004B29CD" w:rsidRDefault="00793CEE" w:rsidP="008C5419">
      <w:pPr>
        <w:ind w:firstLine="720"/>
        <w:jc w:val="both"/>
        <w:rPr>
          <w:sz w:val="28"/>
          <w:szCs w:val="28"/>
          <w:lang w:val="uk-UA"/>
        </w:rPr>
      </w:pPr>
      <w:r w:rsidRPr="004B29CD">
        <w:rPr>
          <w:b/>
          <w:sz w:val="28"/>
          <w:szCs w:val="28"/>
          <w:lang w:val="uk-UA"/>
        </w:rPr>
        <w:t>5.10.</w:t>
      </w:r>
      <w:r w:rsidR="00803BB4">
        <w:rPr>
          <w:b/>
          <w:sz w:val="28"/>
          <w:szCs w:val="28"/>
          <w:lang w:val="uk-UA"/>
        </w:rPr>
        <w:t xml:space="preserve"> </w:t>
      </w:r>
      <w:r w:rsidRPr="004B29CD">
        <w:rPr>
          <w:sz w:val="28"/>
          <w:szCs w:val="28"/>
          <w:lang w:val="uk-UA"/>
        </w:rPr>
        <w:t xml:space="preserve"> Директор Департаменту має заступників за основними напрямами роботи, що призначаються на посади та звільняються з них Чернівецьким міським головою. Директор Департаменту розподіляє функціональні обов’язки між своїми заступниками.</w:t>
      </w:r>
    </w:p>
    <w:p w:rsidR="00793CEE" w:rsidRDefault="00793CEE" w:rsidP="008C5419">
      <w:pPr>
        <w:ind w:firstLine="720"/>
        <w:jc w:val="both"/>
        <w:rPr>
          <w:sz w:val="28"/>
          <w:szCs w:val="28"/>
          <w:lang w:val="uk-UA"/>
        </w:rPr>
      </w:pPr>
      <w:r w:rsidRPr="004B29CD">
        <w:rPr>
          <w:b/>
          <w:sz w:val="28"/>
          <w:szCs w:val="28"/>
          <w:lang w:val="uk-UA"/>
        </w:rPr>
        <w:t>5.11.</w:t>
      </w:r>
      <w:r w:rsidRPr="004B29CD">
        <w:rPr>
          <w:sz w:val="28"/>
          <w:szCs w:val="28"/>
          <w:lang w:val="uk-UA"/>
        </w:rPr>
        <w:t xml:space="preserve"> За відсутності директора Департаменту його обов’язки виконує </w:t>
      </w:r>
      <w:r w:rsidR="00830815" w:rsidRPr="004B29CD">
        <w:rPr>
          <w:sz w:val="28"/>
          <w:szCs w:val="28"/>
          <w:lang w:val="uk-UA"/>
        </w:rPr>
        <w:t xml:space="preserve">один із </w:t>
      </w:r>
      <w:r w:rsidRPr="004B29CD">
        <w:rPr>
          <w:sz w:val="28"/>
          <w:szCs w:val="28"/>
          <w:lang w:val="uk-UA"/>
        </w:rPr>
        <w:t>заступник</w:t>
      </w:r>
      <w:r w:rsidR="00830815" w:rsidRPr="004B29CD">
        <w:rPr>
          <w:sz w:val="28"/>
          <w:szCs w:val="28"/>
          <w:lang w:val="uk-UA"/>
        </w:rPr>
        <w:t>ів</w:t>
      </w:r>
      <w:r w:rsidRPr="004B29CD">
        <w:rPr>
          <w:sz w:val="28"/>
          <w:szCs w:val="28"/>
          <w:lang w:val="uk-UA"/>
        </w:rPr>
        <w:t xml:space="preserve"> директора Департаменту. </w:t>
      </w:r>
    </w:p>
    <w:p w:rsidR="00A2523E" w:rsidRPr="004B29CD" w:rsidRDefault="00A2523E" w:rsidP="008C5419">
      <w:pPr>
        <w:ind w:firstLine="720"/>
        <w:jc w:val="both"/>
        <w:rPr>
          <w:sz w:val="28"/>
          <w:szCs w:val="28"/>
          <w:lang w:val="uk-UA"/>
        </w:rPr>
      </w:pPr>
    </w:p>
    <w:p w:rsidR="00793CEE" w:rsidRPr="004B29CD" w:rsidRDefault="00793CEE" w:rsidP="008C5419">
      <w:pPr>
        <w:shd w:val="clear" w:color="auto" w:fill="FFFFFF"/>
        <w:tabs>
          <w:tab w:val="left" w:pos="1375"/>
        </w:tabs>
        <w:ind w:firstLine="720"/>
        <w:jc w:val="both"/>
        <w:rPr>
          <w:sz w:val="28"/>
          <w:szCs w:val="28"/>
          <w:lang w:val="uk-UA"/>
        </w:rPr>
      </w:pPr>
      <w:r w:rsidRPr="004B29CD">
        <w:rPr>
          <w:b/>
          <w:sz w:val="28"/>
          <w:szCs w:val="28"/>
          <w:lang w:val="uk-UA"/>
        </w:rPr>
        <w:lastRenderedPageBreak/>
        <w:t xml:space="preserve">5.13. </w:t>
      </w:r>
      <w:r w:rsidRPr="004B29CD">
        <w:rPr>
          <w:sz w:val="28"/>
          <w:szCs w:val="28"/>
          <w:lang w:val="uk-UA"/>
        </w:rPr>
        <w:t>Керівництво управліннями у складі Департаменту здійснюють заступники директора - начальники управлінь; керівництво відділами - начальники відділів.</w:t>
      </w:r>
    </w:p>
    <w:p w:rsidR="00793CEE" w:rsidRPr="004B29CD" w:rsidRDefault="00793CEE" w:rsidP="008C5419">
      <w:pPr>
        <w:shd w:val="clear" w:color="auto" w:fill="FFFFFF"/>
        <w:tabs>
          <w:tab w:val="left" w:pos="1375"/>
        </w:tabs>
        <w:ind w:firstLine="720"/>
        <w:jc w:val="both"/>
        <w:rPr>
          <w:color w:val="000000"/>
          <w:sz w:val="16"/>
          <w:szCs w:val="16"/>
          <w:lang w:val="uk-UA"/>
        </w:rPr>
      </w:pPr>
    </w:p>
    <w:p w:rsidR="00793CEE" w:rsidRPr="004B29CD" w:rsidRDefault="00793CEE" w:rsidP="008C5419">
      <w:pPr>
        <w:shd w:val="clear" w:color="auto" w:fill="FFFFFF"/>
        <w:ind w:firstLine="720"/>
        <w:jc w:val="center"/>
        <w:rPr>
          <w:b/>
          <w:bCs/>
          <w:color w:val="000000"/>
          <w:sz w:val="28"/>
          <w:szCs w:val="28"/>
          <w:lang w:val="uk-UA"/>
        </w:rPr>
      </w:pPr>
      <w:r w:rsidRPr="004B29CD">
        <w:rPr>
          <w:b/>
          <w:bCs/>
          <w:color w:val="000000"/>
          <w:sz w:val="28"/>
          <w:szCs w:val="28"/>
          <w:lang w:val="uk-UA"/>
        </w:rPr>
        <w:t>6. Взаємовідносини, зв’язок</w:t>
      </w:r>
    </w:p>
    <w:p w:rsidR="00793CEE" w:rsidRPr="004B29CD" w:rsidRDefault="00793CEE" w:rsidP="008C5419">
      <w:pPr>
        <w:ind w:firstLine="720"/>
        <w:jc w:val="center"/>
        <w:rPr>
          <w:sz w:val="16"/>
          <w:szCs w:val="16"/>
          <w:lang w:val="uk-UA"/>
        </w:rPr>
      </w:pPr>
    </w:p>
    <w:p w:rsidR="00793CEE" w:rsidRPr="004B29CD" w:rsidRDefault="00793CEE" w:rsidP="008C5419">
      <w:pPr>
        <w:ind w:firstLine="720"/>
        <w:jc w:val="center"/>
        <w:rPr>
          <w:sz w:val="16"/>
          <w:szCs w:val="16"/>
          <w:lang w:val="uk-UA"/>
        </w:rPr>
      </w:pPr>
    </w:p>
    <w:p w:rsidR="00793CEE" w:rsidRPr="004B29CD" w:rsidRDefault="00793CEE" w:rsidP="008C5419">
      <w:pPr>
        <w:shd w:val="clear" w:color="auto" w:fill="FFFFFF"/>
        <w:tabs>
          <w:tab w:val="left" w:pos="958"/>
        </w:tabs>
        <w:ind w:firstLine="720"/>
        <w:jc w:val="both"/>
        <w:rPr>
          <w:color w:val="000000"/>
          <w:sz w:val="28"/>
          <w:szCs w:val="28"/>
          <w:lang w:val="uk-UA"/>
        </w:rPr>
      </w:pPr>
      <w:r w:rsidRPr="004B29CD">
        <w:rPr>
          <w:b/>
          <w:color w:val="000000"/>
          <w:sz w:val="28"/>
          <w:szCs w:val="28"/>
          <w:lang w:val="uk-UA"/>
        </w:rPr>
        <w:t>6.1.</w:t>
      </w:r>
      <w:r w:rsidRPr="004B29CD">
        <w:rPr>
          <w:color w:val="000000"/>
          <w:sz w:val="28"/>
          <w:szCs w:val="28"/>
          <w:lang w:val="uk-UA"/>
        </w:rPr>
        <w:t xml:space="preserve"> Департамент при виконанні покладених на нього завдань і функцій взаємодіє з іншими виконавчими органами Чернівецької міської ради в порядку, який визначається цим Положенням та Положеннями інших виконавчих органів Чернівецької міської ради.</w:t>
      </w:r>
    </w:p>
    <w:p w:rsidR="00793CEE" w:rsidRPr="004B29CD" w:rsidRDefault="00793CEE" w:rsidP="008C5419">
      <w:pPr>
        <w:shd w:val="clear" w:color="auto" w:fill="FFFFFF"/>
        <w:tabs>
          <w:tab w:val="left" w:pos="958"/>
        </w:tabs>
        <w:ind w:firstLine="720"/>
        <w:jc w:val="both"/>
        <w:rPr>
          <w:color w:val="000000"/>
          <w:sz w:val="16"/>
          <w:szCs w:val="16"/>
          <w:lang w:val="uk-UA"/>
        </w:rPr>
      </w:pPr>
    </w:p>
    <w:p w:rsidR="00793CEE" w:rsidRPr="004B29CD" w:rsidRDefault="00793CEE" w:rsidP="008C5419">
      <w:pPr>
        <w:shd w:val="clear" w:color="auto" w:fill="FFFFFF"/>
        <w:tabs>
          <w:tab w:val="left" w:pos="958"/>
        </w:tabs>
        <w:ind w:firstLine="720"/>
        <w:jc w:val="both"/>
        <w:rPr>
          <w:color w:val="000000"/>
          <w:sz w:val="16"/>
          <w:szCs w:val="16"/>
          <w:lang w:val="uk-UA"/>
        </w:rPr>
      </w:pPr>
    </w:p>
    <w:p w:rsidR="00793CEE" w:rsidRPr="004B29CD" w:rsidRDefault="00793CEE" w:rsidP="008C5419">
      <w:pPr>
        <w:shd w:val="clear" w:color="auto" w:fill="FFFFFF"/>
        <w:ind w:firstLine="720"/>
        <w:jc w:val="center"/>
        <w:rPr>
          <w:b/>
          <w:bCs/>
          <w:color w:val="000000"/>
          <w:sz w:val="28"/>
          <w:szCs w:val="28"/>
          <w:lang w:val="uk-UA"/>
        </w:rPr>
      </w:pPr>
    </w:p>
    <w:p w:rsidR="00793CEE" w:rsidRPr="004B29CD" w:rsidRDefault="00793CEE" w:rsidP="008C5419">
      <w:pPr>
        <w:shd w:val="clear" w:color="auto" w:fill="FFFFFF"/>
        <w:ind w:firstLine="720"/>
        <w:jc w:val="center"/>
        <w:rPr>
          <w:b/>
          <w:bCs/>
          <w:color w:val="000000"/>
          <w:sz w:val="28"/>
          <w:szCs w:val="28"/>
          <w:lang w:val="uk-UA"/>
        </w:rPr>
      </w:pPr>
      <w:r w:rsidRPr="004B29CD">
        <w:rPr>
          <w:b/>
          <w:bCs/>
          <w:color w:val="000000"/>
          <w:sz w:val="28"/>
          <w:szCs w:val="28"/>
          <w:lang w:val="uk-UA"/>
        </w:rPr>
        <w:t>7. Майно і кошти</w:t>
      </w:r>
    </w:p>
    <w:p w:rsidR="00793CEE" w:rsidRPr="004B29CD" w:rsidRDefault="00793CEE" w:rsidP="008C5419">
      <w:pPr>
        <w:ind w:firstLine="720"/>
        <w:jc w:val="both"/>
        <w:rPr>
          <w:sz w:val="16"/>
          <w:szCs w:val="16"/>
          <w:lang w:val="uk-UA"/>
        </w:rPr>
      </w:pPr>
    </w:p>
    <w:p w:rsidR="00793CEE" w:rsidRPr="004B29CD" w:rsidRDefault="00793CEE" w:rsidP="008C5419">
      <w:pPr>
        <w:ind w:firstLine="720"/>
        <w:jc w:val="both"/>
        <w:rPr>
          <w:sz w:val="16"/>
          <w:szCs w:val="16"/>
          <w:lang w:val="uk-UA"/>
        </w:rPr>
      </w:pPr>
    </w:p>
    <w:p w:rsidR="00793CEE" w:rsidRPr="004B29CD" w:rsidRDefault="00793CEE" w:rsidP="008C5419">
      <w:pPr>
        <w:shd w:val="clear" w:color="auto" w:fill="FFFFFF"/>
        <w:tabs>
          <w:tab w:val="left" w:pos="958"/>
        </w:tabs>
        <w:ind w:firstLine="720"/>
        <w:jc w:val="both"/>
        <w:rPr>
          <w:sz w:val="28"/>
          <w:lang w:val="uk-UA"/>
        </w:rPr>
      </w:pPr>
      <w:r w:rsidRPr="004B29CD">
        <w:rPr>
          <w:b/>
          <w:sz w:val="28"/>
          <w:szCs w:val="28"/>
          <w:lang w:val="uk-UA"/>
        </w:rPr>
        <w:t>7.1.</w:t>
      </w:r>
      <w:r w:rsidR="00803BB4">
        <w:rPr>
          <w:b/>
          <w:sz w:val="28"/>
          <w:szCs w:val="28"/>
          <w:lang w:val="uk-UA"/>
        </w:rPr>
        <w:t xml:space="preserve"> </w:t>
      </w:r>
      <w:r w:rsidRPr="004B29CD">
        <w:rPr>
          <w:sz w:val="28"/>
          <w:szCs w:val="28"/>
          <w:lang w:val="uk-UA"/>
        </w:rPr>
        <w:t>Фінансування видатків Департаменту здійснюється з міського бюджету</w:t>
      </w:r>
      <w:r w:rsidR="00A059E8" w:rsidRPr="004B29CD">
        <w:rPr>
          <w:sz w:val="28"/>
          <w:szCs w:val="28"/>
          <w:lang w:val="uk-UA"/>
        </w:rPr>
        <w:t xml:space="preserve"> </w:t>
      </w:r>
      <w:r w:rsidRPr="004B29CD">
        <w:rPr>
          <w:sz w:val="28"/>
          <w:szCs w:val="28"/>
          <w:lang w:val="uk-UA"/>
        </w:rPr>
        <w:t>згідно з кошторисом.</w:t>
      </w:r>
    </w:p>
    <w:p w:rsidR="0084505A" w:rsidRPr="004B29CD" w:rsidRDefault="0084505A" w:rsidP="008C5419">
      <w:pPr>
        <w:shd w:val="clear" w:color="auto" w:fill="FFFFFF"/>
        <w:tabs>
          <w:tab w:val="left" w:pos="958"/>
        </w:tabs>
        <w:ind w:firstLine="720"/>
        <w:jc w:val="both"/>
        <w:rPr>
          <w:b/>
          <w:bCs/>
          <w:sz w:val="28"/>
          <w:szCs w:val="28"/>
          <w:lang w:val="uk-UA"/>
        </w:rPr>
      </w:pPr>
      <w:r w:rsidRPr="004B29CD">
        <w:rPr>
          <w:sz w:val="28"/>
          <w:lang w:val="uk-UA"/>
        </w:rPr>
        <w:t>7.</w:t>
      </w:r>
      <w:r w:rsidRPr="004B29CD">
        <w:rPr>
          <w:b/>
          <w:sz w:val="28"/>
          <w:lang w:val="uk-UA"/>
        </w:rPr>
        <w:t>2</w:t>
      </w:r>
      <w:r w:rsidRPr="004B29CD">
        <w:rPr>
          <w:sz w:val="28"/>
          <w:lang w:val="uk-UA"/>
        </w:rPr>
        <w:t>.</w:t>
      </w:r>
      <w:r w:rsidR="00803BB4">
        <w:rPr>
          <w:sz w:val="28"/>
          <w:lang w:val="uk-UA"/>
        </w:rPr>
        <w:t xml:space="preserve"> </w:t>
      </w:r>
      <w:r w:rsidRPr="004B29CD">
        <w:rPr>
          <w:sz w:val="28"/>
          <w:szCs w:val="28"/>
          <w:lang w:val="uk-UA"/>
        </w:rPr>
        <w:t>Операції з іншими коштами (гранти  в  іноземній   валюті, тощо)   здійснюються виключно департаментом у встановленому законодавством порядку.</w:t>
      </w:r>
    </w:p>
    <w:p w:rsidR="00793CEE" w:rsidRPr="004B29CD" w:rsidRDefault="00793CEE" w:rsidP="008C5419">
      <w:pPr>
        <w:pStyle w:val="a8"/>
        <w:ind w:firstLine="720"/>
        <w:rPr>
          <w:szCs w:val="28"/>
        </w:rPr>
      </w:pPr>
      <w:r w:rsidRPr="004B29CD">
        <w:rPr>
          <w:b/>
          <w:szCs w:val="28"/>
        </w:rPr>
        <w:t>7.</w:t>
      </w:r>
      <w:r w:rsidR="0084505A" w:rsidRPr="004B29CD">
        <w:rPr>
          <w:b/>
          <w:szCs w:val="28"/>
        </w:rPr>
        <w:t>3</w:t>
      </w:r>
      <w:r w:rsidRPr="004B29CD">
        <w:rPr>
          <w:b/>
          <w:szCs w:val="28"/>
        </w:rPr>
        <w:t>.</w:t>
      </w:r>
      <w:r w:rsidRPr="004B29CD">
        <w:rPr>
          <w:szCs w:val="28"/>
        </w:rPr>
        <w:t xml:space="preserve"> Департамент є головним розпорядником коштів.</w:t>
      </w:r>
    </w:p>
    <w:p w:rsidR="00793CEE" w:rsidRPr="004B29CD" w:rsidRDefault="00793CEE" w:rsidP="008C5419">
      <w:pPr>
        <w:pStyle w:val="a8"/>
        <w:ind w:firstLine="720"/>
        <w:rPr>
          <w:szCs w:val="28"/>
        </w:rPr>
      </w:pPr>
      <w:r w:rsidRPr="004B29CD">
        <w:rPr>
          <w:b/>
          <w:szCs w:val="28"/>
        </w:rPr>
        <w:t>7.</w:t>
      </w:r>
      <w:r w:rsidR="0084505A" w:rsidRPr="004B29CD">
        <w:rPr>
          <w:b/>
          <w:szCs w:val="28"/>
        </w:rPr>
        <w:t>4</w:t>
      </w:r>
      <w:r w:rsidRPr="004B29CD">
        <w:rPr>
          <w:b/>
          <w:szCs w:val="28"/>
        </w:rPr>
        <w:t>.</w:t>
      </w:r>
      <w:r w:rsidRPr="004B29CD">
        <w:rPr>
          <w:szCs w:val="28"/>
        </w:rPr>
        <w:t xml:space="preserve"> Директор Департаменту може:</w:t>
      </w:r>
    </w:p>
    <w:p w:rsidR="00793CEE" w:rsidRPr="004B29CD" w:rsidRDefault="00793CEE" w:rsidP="008C5419">
      <w:pPr>
        <w:pStyle w:val="a8"/>
        <w:ind w:firstLine="720"/>
        <w:rPr>
          <w:szCs w:val="28"/>
        </w:rPr>
      </w:pPr>
      <w:r w:rsidRPr="004B29CD">
        <w:rPr>
          <w:szCs w:val="28"/>
        </w:rPr>
        <w:t>7.</w:t>
      </w:r>
      <w:r w:rsidR="0084505A" w:rsidRPr="004B29CD">
        <w:rPr>
          <w:szCs w:val="28"/>
        </w:rPr>
        <w:t>4</w:t>
      </w:r>
      <w:r w:rsidRPr="004B29CD">
        <w:rPr>
          <w:szCs w:val="28"/>
        </w:rPr>
        <w:t>.1.</w:t>
      </w:r>
      <w:r w:rsidR="00803BB4">
        <w:rPr>
          <w:szCs w:val="28"/>
        </w:rPr>
        <w:t xml:space="preserve"> </w:t>
      </w:r>
      <w:r w:rsidRPr="004B29CD">
        <w:rPr>
          <w:szCs w:val="28"/>
        </w:rPr>
        <w:t xml:space="preserve">Вносити пропозиції </w:t>
      </w:r>
      <w:r w:rsidR="00A059E8" w:rsidRPr="004B29CD">
        <w:rPr>
          <w:szCs w:val="28"/>
        </w:rPr>
        <w:t>щодо уточнення кошторису витрат</w:t>
      </w:r>
      <w:r w:rsidR="0084505A" w:rsidRPr="004B29CD">
        <w:rPr>
          <w:szCs w:val="28"/>
        </w:rPr>
        <w:t xml:space="preserve"> та використання інших коштів</w:t>
      </w:r>
      <w:r w:rsidR="00A059E8" w:rsidRPr="004B29CD">
        <w:rPr>
          <w:szCs w:val="28"/>
        </w:rPr>
        <w:t>.</w:t>
      </w:r>
    </w:p>
    <w:p w:rsidR="00793CEE" w:rsidRPr="004B29CD" w:rsidRDefault="00793CEE" w:rsidP="008C5419">
      <w:pPr>
        <w:pStyle w:val="a8"/>
        <w:ind w:firstLine="720"/>
        <w:rPr>
          <w:szCs w:val="28"/>
        </w:rPr>
      </w:pPr>
      <w:r w:rsidRPr="004B29CD">
        <w:rPr>
          <w:szCs w:val="28"/>
        </w:rPr>
        <w:t>7.</w:t>
      </w:r>
      <w:r w:rsidR="0084505A" w:rsidRPr="004B29CD">
        <w:rPr>
          <w:szCs w:val="28"/>
        </w:rPr>
        <w:t>4</w:t>
      </w:r>
      <w:r w:rsidRPr="004B29CD">
        <w:rPr>
          <w:szCs w:val="28"/>
        </w:rPr>
        <w:t>.2. Проводити заходи щодо зменшення видатків шляхом надання окремих видів послуг, що не суперечать чинному законодавству.</w:t>
      </w:r>
    </w:p>
    <w:p w:rsidR="00793CEE" w:rsidRPr="004B29CD" w:rsidRDefault="00793CEE" w:rsidP="008C5419">
      <w:pPr>
        <w:pStyle w:val="a8"/>
        <w:ind w:firstLine="720"/>
        <w:rPr>
          <w:szCs w:val="28"/>
        </w:rPr>
      </w:pPr>
      <w:r w:rsidRPr="004B29CD">
        <w:rPr>
          <w:b/>
          <w:szCs w:val="28"/>
        </w:rPr>
        <w:t>7.</w:t>
      </w:r>
      <w:r w:rsidR="0084505A" w:rsidRPr="004B29CD">
        <w:rPr>
          <w:b/>
          <w:szCs w:val="28"/>
        </w:rPr>
        <w:t>5</w:t>
      </w:r>
      <w:r w:rsidRPr="004B29CD">
        <w:rPr>
          <w:b/>
          <w:szCs w:val="28"/>
        </w:rPr>
        <w:t>.</w:t>
      </w:r>
      <w:r w:rsidRPr="004B29CD">
        <w:rPr>
          <w:szCs w:val="28"/>
        </w:rPr>
        <w:t xml:space="preserve"> Оплата праці працівників Департаменту здійснюється згідно з  чинним законодавством.</w:t>
      </w:r>
    </w:p>
    <w:p w:rsidR="00793CEE" w:rsidRPr="004B29CD" w:rsidRDefault="00793CEE" w:rsidP="008C5419">
      <w:pPr>
        <w:ind w:firstLine="720"/>
        <w:jc w:val="center"/>
        <w:rPr>
          <w:sz w:val="16"/>
          <w:szCs w:val="16"/>
          <w:lang w:val="uk-UA"/>
        </w:rPr>
      </w:pPr>
    </w:p>
    <w:p w:rsidR="00793CEE" w:rsidRPr="004B29CD" w:rsidRDefault="00793CEE" w:rsidP="008C5419">
      <w:pPr>
        <w:shd w:val="clear" w:color="auto" w:fill="FFFFFF"/>
        <w:ind w:firstLine="720"/>
        <w:jc w:val="center"/>
        <w:rPr>
          <w:b/>
          <w:bCs/>
          <w:color w:val="000000"/>
          <w:sz w:val="28"/>
          <w:szCs w:val="28"/>
          <w:lang w:val="uk-UA"/>
        </w:rPr>
      </w:pPr>
      <w:r w:rsidRPr="004B29CD">
        <w:rPr>
          <w:b/>
          <w:bCs/>
          <w:color w:val="000000"/>
          <w:sz w:val="28"/>
          <w:szCs w:val="28"/>
          <w:lang w:val="uk-UA"/>
        </w:rPr>
        <w:t>8. Заключна частина</w:t>
      </w:r>
    </w:p>
    <w:p w:rsidR="00793CEE" w:rsidRPr="004B29CD" w:rsidRDefault="00793CEE" w:rsidP="008C5419">
      <w:pPr>
        <w:shd w:val="clear" w:color="auto" w:fill="FFFFFF"/>
        <w:ind w:firstLine="720"/>
        <w:rPr>
          <w:bCs/>
          <w:color w:val="000000"/>
          <w:sz w:val="16"/>
          <w:szCs w:val="16"/>
          <w:lang w:val="uk-UA"/>
        </w:rPr>
      </w:pPr>
    </w:p>
    <w:p w:rsidR="00793CEE" w:rsidRPr="004B29CD" w:rsidRDefault="00793CEE" w:rsidP="008C5419">
      <w:pPr>
        <w:shd w:val="clear" w:color="auto" w:fill="FFFFFF"/>
        <w:ind w:firstLine="720"/>
        <w:rPr>
          <w:b/>
          <w:bCs/>
          <w:color w:val="000000"/>
          <w:sz w:val="28"/>
          <w:szCs w:val="28"/>
          <w:lang w:val="uk-UA"/>
        </w:rPr>
      </w:pPr>
      <w:r w:rsidRPr="004B29CD">
        <w:rPr>
          <w:b/>
          <w:bCs/>
          <w:color w:val="000000"/>
          <w:sz w:val="28"/>
          <w:szCs w:val="28"/>
          <w:lang w:val="uk-UA"/>
        </w:rPr>
        <w:t>Контроль, перевірка та ревізія діяльності</w:t>
      </w:r>
      <w:r w:rsidR="00E33A56" w:rsidRPr="004B29CD">
        <w:rPr>
          <w:b/>
          <w:bCs/>
          <w:color w:val="000000"/>
          <w:sz w:val="28"/>
          <w:szCs w:val="28"/>
          <w:lang w:val="uk-UA"/>
        </w:rPr>
        <w:t>:</w:t>
      </w:r>
    </w:p>
    <w:p w:rsidR="00793CEE" w:rsidRPr="004B29CD" w:rsidRDefault="00793CEE" w:rsidP="008C5419">
      <w:pPr>
        <w:pStyle w:val="a8"/>
        <w:ind w:firstLine="720"/>
        <w:rPr>
          <w:szCs w:val="28"/>
        </w:rPr>
      </w:pPr>
      <w:r w:rsidRPr="004B29CD">
        <w:rPr>
          <w:b/>
          <w:szCs w:val="28"/>
        </w:rPr>
        <w:t>8.1.</w:t>
      </w:r>
      <w:r w:rsidR="003D6A0A">
        <w:rPr>
          <w:b/>
          <w:szCs w:val="28"/>
        </w:rPr>
        <w:t xml:space="preserve"> </w:t>
      </w:r>
      <w:r w:rsidRPr="004B29CD">
        <w:rPr>
          <w:color w:val="000000"/>
          <w:szCs w:val="28"/>
        </w:rPr>
        <w:t>Департамент у своїй роботі підконтрольний та підзвітний міській раді, підпорядкований її виконавчому комітету, Чернівецькому міському голові, підконтрольний з делегованих повноважень Чернівецькій обласній державній адміністрації.</w:t>
      </w:r>
    </w:p>
    <w:p w:rsidR="00793CEE" w:rsidRPr="004B29CD" w:rsidRDefault="00793CEE" w:rsidP="008C5419">
      <w:pPr>
        <w:pStyle w:val="a8"/>
        <w:ind w:firstLine="720"/>
        <w:rPr>
          <w:szCs w:val="28"/>
        </w:rPr>
      </w:pPr>
      <w:r w:rsidRPr="004B29CD">
        <w:rPr>
          <w:b/>
          <w:szCs w:val="28"/>
        </w:rPr>
        <w:t>8.2.</w:t>
      </w:r>
      <w:r w:rsidRPr="004B29CD">
        <w:rPr>
          <w:szCs w:val="28"/>
        </w:rPr>
        <w:t xml:space="preserve"> Перевірка та ревізія діяльності Департаменту здійснюється відповідно до чинного законодавства.</w:t>
      </w:r>
    </w:p>
    <w:p w:rsidR="00793CEE" w:rsidRPr="004B29CD" w:rsidRDefault="00793CEE" w:rsidP="008C5419">
      <w:pPr>
        <w:ind w:firstLine="720"/>
        <w:jc w:val="both"/>
        <w:rPr>
          <w:sz w:val="28"/>
          <w:szCs w:val="28"/>
          <w:lang w:val="uk-UA"/>
        </w:rPr>
      </w:pPr>
      <w:r w:rsidRPr="004B29CD">
        <w:rPr>
          <w:b/>
          <w:sz w:val="28"/>
          <w:szCs w:val="28"/>
          <w:lang w:val="uk-UA"/>
        </w:rPr>
        <w:t>8.4.</w:t>
      </w:r>
      <w:r w:rsidR="003D6A0A">
        <w:rPr>
          <w:b/>
          <w:sz w:val="28"/>
          <w:szCs w:val="28"/>
          <w:lang w:val="uk-UA"/>
        </w:rPr>
        <w:t xml:space="preserve"> </w:t>
      </w:r>
      <w:r w:rsidRPr="004B29CD">
        <w:rPr>
          <w:sz w:val="28"/>
          <w:szCs w:val="28"/>
          <w:lang w:val="uk-UA"/>
        </w:rPr>
        <w:t>Реорганізація та ліквідація Департаменту здійснюється Чернівецькою міською радою в порядку, встановленому чинним законодавством України.</w:t>
      </w:r>
    </w:p>
    <w:p w:rsidR="00793CEE" w:rsidRDefault="00793CEE" w:rsidP="008C5419">
      <w:pPr>
        <w:shd w:val="clear" w:color="auto" w:fill="FFFFFF"/>
        <w:ind w:firstLine="720"/>
        <w:jc w:val="both"/>
        <w:rPr>
          <w:sz w:val="28"/>
          <w:szCs w:val="28"/>
          <w:lang w:val="uk-UA"/>
        </w:rPr>
      </w:pPr>
    </w:p>
    <w:p w:rsidR="004E553C" w:rsidRPr="004B29CD" w:rsidRDefault="004E553C" w:rsidP="008C5419">
      <w:pPr>
        <w:shd w:val="clear" w:color="auto" w:fill="FFFFFF"/>
        <w:ind w:firstLine="720"/>
        <w:jc w:val="both"/>
        <w:rPr>
          <w:sz w:val="28"/>
          <w:szCs w:val="28"/>
          <w:lang w:val="uk-UA"/>
        </w:rPr>
      </w:pPr>
    </w:p>
    <w:p w:rsidR="00793CEE" w:rsidRPr="00CC49C1" w:rsidRDefault="00793CEE" w:rsidP="007563CA">
      <w:pPr>
        <w:shd w:val="clear" w:color="auto" w:fill="FFFFFF"/>
        <w:jc w:val="both"/>
        <w:rPr>
          <w:sz w:val="16"/>
          <w:szCs w:val="16"/>
          <w:lang w:val="uk-UA"/>
        </w:rPr>
      </w:pPr>
    </w:p>
    <w:p w:rsidR="00AB1226" w:rsidRPr="004B29CD" w:rsidRDefault="002121C1" w:rsidP="00DD2E7A">
      <w:pPr>
        <w:shd w:val="clear" w:color="auto" w:fill="FFFFFF"/>
        <w:jc w:val="both"/>
        <w:rPr>
          <w:lang w:val="uk-UA"/>
        </w:rPr>
      </w:pPr>
      <w:r w:rsidRPr="004B29CD">
        <w:rPr>
          <w:b/>
          <w:sz w:val="28"/>
          <w:szCs w:val="28"/>
          <w:lang w:val="uk-UA"/>
        </w:rPr>
        <w:t>Секретар Чернівецької міської ради</w:t>
      </w:r>
      <w:r w:rsidR="00793CEE" w:rsidRPr="004B29CD">
        <w:rPr>
          <w:b/>
          <w:sz w:val="28"/>
          <w:szCs w:val="28"/>
          <w:lang w:val="uk-UA"/>
        </w:rPr>
        <w:t xml:space="preserve"> </w:t>
      </w:r>
      <w:r w:rsidR="00793CEE" w:rsidRPr="004B29CD">
        <w:rPr>
          <w:b/>
          <w:sz w:val="28"/>
          <w:szCs w:val="28"/>
          <w:lang w:val="uk-UA"/>
        </w:rPr>
        <w:tab/>
      </w:r>
      <w:r w:rsidR="00793CEE" w:rsidRPr="004B29CD">
        <w:rPr>
          <w:b/>
          <w:sz w:val="28"/>
          <w:szCs w:val="28"/>
          <w:lang w:val="uk-UA"/>
        </w:rPr>
        <w:tab/>
      </w:r>
      <w:r w:rsidR="00793CEE" w:rsidRPr="004B29CD">
        <w:rPr>
          <w:b/>
          <w:sz w:val="28"/>
          <w:szCs w:val="28"/>
          <w:lang w:val="uk-UA"/>
        </w:rPr>
        <w:tab/>
      </w:r>
      <w:r w:rsidR="00793CEE" w:rsidRPr="004B29CD">
        <w:rPr>
          <w:b/>
          <w:sz w:val="28"/>
          <w:szCs w:val="28"/>
          <w:lang w:val="uk-UA"/>
        </w:rPr>
        <w:tab/>
      </w:r>
      <w:r w:rsidR="00A171C7" w:rsidRPr="004B29CD">
        <w:rPr>
          <w:b/>
          <w:sz w:val="28"/>
          <w:szCs w:val="28"/>
          <w:lang w:val="uk-UA"/>
        </w:rPr>
        <w:t xml:space="preserve">         </w:t>
      </w:r>
      <w:r w:rsidR="0049392A" w:rsidRPr="004B29CD">
        <w:rPr>
          <w:b/>
          <w:sz w:val="28"/>
          <w:szCs w:val="28"/>
          <w:lang w:val="uk-UA"/>
        </w:rPr>
        <w:t xml:space="preserve"> </w:t>
      </w:r>
      <w:r w:rsidR="005B6ADE" w:rsidRPr="004B29CD">
        <w:rPr>
          <w:b/>
          <w:sz w:val="28"/>
          <w:szCs w:val="28"/>
          <w:lang w:val="uk-UA"/>
        </w:rPr>
        <w:t xml:space="preserve">     </w:t>
      </w:r>
      <w:r w:rsidRPr="004B29CD">
        <w:rPr>
          <w:b/>
          <w:sz w:val="28"/>
          <w:szCs w:val="28"/>
          <w:lang w:val="uk-UA"/>
        </w:rPr>
        <w:t>В.Продан</w:t>
      </w:r>
    </w:p>
    <w:sectPr w:rsidR="00AB1226" w:rsidRPr="004B29CD" w:rsidSect="0044441A">
      <w:headerReference w:type="even" r:id="rId7"/>
      <w:headerReference w:type="default" r:id="rId8"/>
      <w:footerReference w:type="even" r:id="rId9"/>
      <w:pgSz w:w="11906" w:h="16838" w:code="9"/>
      <w:pgMar w:top="1077" w:right="567" w:bottom="907" w:left="1701"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0938" w:rsidRDefault="00420938">
      <w:r>
        <w:separator/>
      </w:r>
    </w:p>
  </w:endnote>
  <w:endnote w:type="continuationSeparator" w:id="0">
    <w:p w:rsidR="00420938" w:rsidRDefault="00420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EB0" w:rsidRDefault="00DC2EB0" w:rsidP="00871F68">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EB0" w:rsidRDefault="00DC2EB0">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0938" w:rsidRDefault="00420938">
      <w:r>
        <w:separator/>
      </w:r>
    </w:p>
  </w:footnote>
  <w:footnote w:type="continuationSeparator" w:id="0">
    <w:p w:rsidR="00420938" w:rsidRDefault="0042093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EB0" w:rsidRDefault="00DC2EB0" w:rsidP="00871F68">
    <w:pPr>
      <w:pStyle w:val="a6"/>
      <w:framePr w:wrap="auto"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EB0" w:rsidRDefault="00DC2EB0" w:rsidP="00871F68">
    <w:pPr>
      <w:pStyle w:val="a6"/>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EB0" w:rsidRPr="00786BEC" w:rsidRDefault="00DC2EB0" w:rsidP="00871F68">
    <w:pPr>
      <w:pStyle w:val="a6"/>
      <w:framePr w:wrap="auto" w:vAnchor="text" w:hAnchor="margin" w:xAlign="center" w:y="1"/>
      <w:rPr>
        <w:rStyle w:val="a5"/>
        <w:sz w:val="24"/>
        <w:szCs w:val="24"/>
      </w:rPr>
    </w:pPr>
    <w:r w:rsidRPr="00786BEC">
      <w:rPr>
        <w:rStyle w:val="a5"/>
        <w:sz w:val="24"/>
        <w:szCs w:val="24"/>
      </w:rPr>
      <w:fldChar w:fldCharType="begin"/>
    </w:r>
    <w:r w:rsidRPr="00786BEC">
      <w:rPr>
        <w:rStyle w:val="a5"/>
        <w:sz w:val="24"/>
        <w:szCs w:val="24"/>
      </w:rPr>
      <w:instrText xml:space="preserve">PAGE  </w:instrText>
    </w:r>
    <w:r w:rsidRPr="00786BEC">
      <w:rPr>
        <w:rStyle w:val="a5"/>
        <w:sz w:val="24"/>
        <w:szCs w:val="24"/>
      </w:rPr>
      <w:fldChar w:fldCharType="separate"/>
    </w:r>
    <w:r w:rsidR="00CB6344">
      <w:rPr>
        <w:rStyle w:val="a5"/>
        <w:noProof/>
        <w:sz w:val="24"/>
        <w:szCs w:val="24"/>
      </w:rPr>
      <w:t>2</w:t>
    </w:r>
    <w:r w:rsidRPr="00786BEC">
      <w:rPr>
        <w:rStyle w:val="a5"/>
        <w:sz w:val="24"/>
        <w:szCs w:val="24"/>
      </w:rPr>
      <w:fldChar w:fldCharType="end"/>
    </w:r>
  </w:p>
  <w:p w:rsidR="00DC2EB0" w:rsidRDefault="00DC2EB0" w:rsidP="00871F68">
    <w:pPr>
      <w:pStyle w:val="a6"/>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357F3"/>
    <w:multiLevelType w:val="multilevel"/>
    <w:tmpl w:val="E01C21F0"/>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0F26919"/>
    <w:multiLevelType w:val="multilevel"/>
    <w:tmpl w:val="0818D530"/>
    <w:lvl w:ilvl="0">
      <w:start w:val="2"/>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CDE0C66"/>
    <w:multiLevelType w:val="multilevel"/>
    <w:tmpl w:val="FF1C5AC4"/>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CEE"/>
    <w:rsid w:val="000017C2"/>
    <w:rsid w:val="00002FF4"/>
    <w:rsid w:val="00004BD0"/>
    <w:rsid w:val="00004DCC"/>
    <w:rsid w:val="00005E07"/>
    <w:rsid w:val="000067DD"/>
    <w:rsid w:val="00007B5A"/>
    <w:rsid w:val="0001018B"/>
    <w:rsid w:val="00010B0D"/>
    <w:rsid w:val="00011F74"/>
    <w:rsid w:val="000128E1"/>
    <w:rsid w:val="00014CD6"/>
    <w:rsid w:val="0001515E"/>
    <w:rsid w:val="00016AE7"/>
    <w:rsid w:val="000235BD"/>
    <w:rsid w:val="00023797"/>
    <w:rsid w:val="00031EA6"/>
    <w:rsid w:val="0003200B"/>
    <w:rsid w:val="000372D4"/>
    <w:rsid w:val="000410CE"/>
    <w:rsid w:val="00041822"/>
    <w:rsid w:val="00041E9C"/>
    <w:rsid w:val="00042EE3"/>
    <w:rsid w:val="0004470E"/>
    <w:rsid w:val="00047B50"/>
    <w:rsid w:val="00051203"/>
    <w:rsid w:val="00054834"/>
    <w:rsid w:val="00057179"/>
    <w:rsid w:val="00057CAD"/>
    <w:rsid w:val="00060043"/>
    <w:rsid w:val="00061DB9"/>
    <w:rsid w:val="0006347F"/>
    <w:rsid w:val="00063767"/>
    <w:rsid w:val="000701BF"/>
    <w:rsid w:val="000712BE"/>
    <w:rsid w:val="00071ABE"/>
    <w:rsid w:val="00072B24"/>
    <w:rsid w:val="000731C8"/>
    <w:rsid w:val="000737FE"/>
    <w:rsid w:val="00074428"/>
    <w:rsid w:val="00074EDA"/>
    <w:rsid w:val="000772EE"/>
    <w:rsid w:val="00077576"/>
    <w:rsid w:val="0008076D"/>
    <w:rsid w:val="0008328A"/>
    <w:rsid w:val="00084DF4"/>
    <w:rsid w:val="00087338"/>
    <w:rsid w:val="00087AEA"/>
    <w:rsid w:val="00090327"/>
    <w:rsid w:val="00091F0A"/>
    <w:rsid w:val="000934E0"/>
    <w:rsid w:val="00093DD1"/>
    <w:rsid w:val="00093E3A"/>
    <w:rsid w:val="000A0ABC"/>
    <w:rsid w:val="000A2927"/>
    <w:rsid w:val="000A294E"/>
    <w:rsid w:val="000A465A"/>
    <w:rsid w:val="000B059A"/>
    <w:rsid w:val="000B069D"/>
    <w:rsid w:val="000B1DE1"/>
    <w:rsid w:val="000B446E"/>
    <w:rsid w:val="000B53A8"/>
    <w:rsid w:val="000B71C3"/>
    <w:rsid w:val="000B738E"/>
    <w:rsid w:val="000C00A4"/>
    <w:rsid w:val="000C080C"/>
    <w:rsid w:val="000C4CAE"/>
    <w:rsid w:val="000C4DD6"/>
    <w:rsid w:val="000C557D"/>
    <w:rsid w:val="000C7BCC"/>
    <w:rsid w:val="000D282B"/>
    <w:rsid w:val="000D62C7"/>
    <w:rsid w:val="000E00F0"/>
    <w:rsid w:val="000E7E44"/>
    <w:rsid w:val="000F01F4"/>
    <w:rsid w:val="000F5327"/>
    <w:rsid w:val="000F5ACD"/>
    <w:rsid w:val="000F5C96"/>
    <w:rsid w:val="000F763A"/>
    <w:rsid w:val="00100098"/>
    <w:rsid w:val="0010077B"/>
    <w:rsid w:val="0010137C"/>
    <w:rsid w:val="0010138B"/>
    <w:rsid w:val="00101A88"/>
    <w:rsid w:val="00101ECB"/>
    <w:rsid w:val="00106419"/>
    <w:rsid w:val="00110103"/>
    <w:rsid w:val="00114437"/>
    <w:rsid w:val="00115EDC"/>
    <w:rsid w:val="0011729C"/>
    <w:rsid w:val="001202F4"/>
    <w:rsid w:val="001213B3"/>
    <w:rsid w:val="00121862"/>
    <w:rsid w:val="00123E39"/>
    <w:rsid w:val="00124E2B"/>
    <w:rsid w:val="001271E1"/>
    <w:rsid w:val="0013087C"/>
    <w:rsid w:val="00130985"/>
    <w:rsid w:val="00131523"/>
    <w:rsid w:val="00131642"/>
    <w:rsid w:val="001362AF"/>
    <w:rsid w:val="00136A1C"/>
    <w:rsid w:val="0014354A"/>
    <w:rsid w:val="0014457E"/>
    <w:rsid w:val="00144F7E"/>
    <w:rsid w:val="00146253"/>
    <w:rsid w:val="00147999"/>
    <w:rsid w:val="001502A6"/>
    <w:rsid w:val="00155A51"/>
    <w:rsid w:val="00155E1B"/>
    <w:rsid w:val="00157E10"/>
    <w:rsid w:val="00160D04"/>
    <w:rsid w:val="001638BC"/>
    <w:rsid w:val="00163EEE"/>
    <w:rsid w:val="00163F15"/>
    <w:rsid w:val="001647D2"/>
    <w:rsid w:val="001650E8"/>
    <w:rsid w:val="00175EE0"/>
    <w:rsid w:val="00176933"/>
    <w:rsid w:val="00177E98"/>
    <w:rsid w:val="00181038"/>
    <w:rsid w:val="00182C02"/>
    <w:rsid w:val="00186487"/>
    <w:rsid w:val="00186A9A"/>
    <w:rsid w:val="00187D4C"/>
    <w:rsid w:val="0019104C"/>
    <w:rsid w:val="001930BC"/>
    <w:rsid w:val="001963F6"/>
    <w:rsid w:val="00196D5D"/>
    <w:rsid w:val="001A23E5"/>
    <w:rsid w:val="001A25E9"/>
    <w:rsid w:val="001A59C0"/>
    <w:rsid w:val="001A6107"/>
    <w:rsid w:val="001A69FD"/>
    <w:rsid w:val="001A6BF2"/>
    <w:rsid w:val="001A7625"/>
    <w:rsid w:val="001A7FD4"/>
    <w:rsid w:val="001B0593"/>
    <w:rsid w:val="001B23B4"/>
    <w:rsid w:val="001B2A9D"/>
    <w:rsid w:val="001B7BB6"/>
    <w:rsid w:val="001C06C5"/>
    <w:rsid w:val="001C2DD1"/>
    <w:rsid w:val="001C32BB"/>
    <w:rsid w:val="001C5404"/>
    <w:rsid w:val="001C5BFE"/>
    <w:rsid w:val="001C6BA9"/>
    <w:rsid w:val="001C77FF"/>
    <w:rsid w:val="001D0F30"/>
    <w:rsid w:val="001D20C1"/>
    <w:rsid w:val="001D2666"/>
    <w:rsid w:val="001D31DB"/>
    <w:rsid w:val="001D4164"/>
    <w:rsid w:val="001D45D5"/>
    <w:rsid w:val="001D45F8"/>
    <w:rsid w:val="001D6FDE"/>
    <w:rsid w:val="001D7176"/>
    <w:rsid w:val="001D71BA"/>
    <w:rsid w:val="001D7B86"/>
    <w:rsid w:val="001E152E"/>
    <w:rsid w:val="001E43BE"/>
    <w:rsid w:val="001E4F67"/>
    <w:rsid w:val="001E5291"/>
    <w:rsid w:val="001E567E"/>
    <w:rsid w:val="001F0B12"/>
    <w:rsid w:val="001F32E5"/>
    <w:rsid w:val="001F4794"/>
    <w:rsid w:val="001F56C9"/>
    <w:rsid w:val="001F6B05"/>
    <w:rsid w:val="001F798C"/>
    <w:rsid w:val="001F7A15"/>
    <w:rsid w:val="00200A15"/>
    <w:rsid w:val="00200D09"/>
    <w:rsid w:val="00202DC1"/>
    <w:rsid w:val="002060EA"/>
    <w:rsid w:val="0020613E"/>
    <w:rsid w:val="00210C53"/>
    <w:rsid w:val="00210F9C"/>
    <w:rsid w:val="00211477"/>
    <w:rsid w:val="002121C1"/>
    <w:rsid w:val="00212CAC"/>
    <w:rsid w:val="00213255"/>
    <w:rsid w:val="002157FC"/>
    <w:rsid w:val="00216619"/>
    <w:rsid w:val="002214F6"/>
    <w:rsid w:val="00221EF5"/>
    <w:rsid w:val="00222A23"/>
    <w:rsid w:val="00222D95"/>
    <w:rsid w:val="0022390E"/>
    <w:rsid w:val="00223A8C"/>
    <w:rsid w:val="0022456A"/>
    <w:rsid w:val="00224AAE"/>
    <w:rsid w:val="002254DE"/>
    <w:rsid w:val="00226CAA"/>
    <w:rsid w:val="00230A7C"/>
    <w:rsid w:val="00233B94"/>
    <w:rsid w:val="00235220"/>
    <w:rsid w:val="002362EA"/>
    <w:rsid w:val="00236B79"/>
    <w:rsid w:val="00237151"/>
    <w:rsid w:val="00240A5B"/>
    <w:rsid w:val="002415D5"/>
    <w:rsid w:val="00241AFF"/>
    <w:rsid w:val="00242B61"/>
    <w:rsid w:val="00242C66"/>
    <w:rsid w:val="00243193"/>
    <w:rsid w:val="0024500C"/>
    <w:rsid w:val="002500C3"/>
    <w:rsid w:val="00250F07"/>
    <w:rsid w:val="00252DBD"/>
    <w:rsid w:val="002548BF"/>
    <w:rsid w:val="00256299"/>
    <w:rsid w:val="00256BC8"/>
    <w:rsid w:val="00257414"/>
    <w:rsid w:val="00257E69"/>
    <w:rsid w:val="002608E3"/>
    <w:rsid w:val="0026349B"/>
    <w:rsid w:val="002659C1"/>
    <w:rsid w:val="002674CF"/>
    <w:rsid w:val="00267EC2"/>
    <w:rsid w:val="00273178"/>
    <w:rsid w:val="002731E6"/>
    <w:rsid w:val="002759E4"/>
    <w:rsid w:val="002768E5"/>
    <w:rsid w:val="00277F4F"/>
    <w:rsid w:val="002806CD"/>
    <w:rsid w:val="002827F8"/>
    <w:rsid w:val="00282BD6"/>
    <w:rsid w:val="00282CFF"/>
    <w:rsid w:val="002907DA"/>
    <w:rsid w:val="002912EA"/>
    <w:rsid w:val="00292CA1"/>
    <w:rsid w:val="00292DC2"/>
    <w:rsid w:val="002938CC"/>
    <w:rsid w:val="00293E8C"/>
    <w:rsid w:val="0029449D"/>
    <w:rsid w:val="00295DFE"/>
    <w:rsid w:val="002976C0"/>
    <w:rsid w:val="002A1C28"/>
    <w:rsid w:val="002A23DB"/>
    <w:rsid w:val="002A3335"/>
    <w:rsid w:val="002A34E1"/>
    <w:rsid w:val="002A3708"/>
    <w:rsid w:val="002A3B71"/>
    <w:rsid w:val="002A3FE0"/>
    <w:rsid w:val="002A60AC"/>
    <w:rsid w:val="002A677E"/>
    <w:rsid w:val="002A68FF"/>
    <w:rsid w:val="002A6CF2"/>
    <w:rsid w:val="002A6F37"/>
    <w:rsid w:val="002B1D42"/>
    <w:rsid w:val="002B1D52"/>
    <w:rsid w:val="002B1F62"/>
    <w:rsid w:val="002B3852"/>
    <w:rsid w:val="002B52C8"/>
    <w:rsid w:val="002B565E"/>
    <w:rsid w:val="002B6DE9"/>
    <w:rsid w:val="002B7193"/>
    <w:rsid w:val="002B734D"/>
    <w:rsid w:val="002B73A3"/>
    <w:rsid w:val="002C05F7"/>
    <w:rsid w:val="002C10F6"/>
    <w:rsid w:val="002C3AEC"/>
    <w:rsid w:val="002C600B"/>
    <w:rsid w:val="002C7E54"/>
    <w:rsid w:val="002D1FF9"/>
    <w:rsid w:val="002D2CB1"/>
    <w:rsid w:val="002D6D1C"/>
    <w:rsid w:val="002E083B"/>
    <w:rsid w:val="002E0FC0"/>
    <w:rsid w:val="002E1E69"/>
    <w:rsid w:val="002E4EFB"/>
    <w:rsid w:val="002E53C6"/>
    <w:rsid w:val="002E799E"/>
    <w:rsid w:val="002E7B54"/>
    <w:rsid w:val="002F1A2E"/>
    <w:rsid w:val="002F1CFA"/>
    <w:rsid w:val="002F350F"/>
    <w:rsid w:val="002F4591"/>
    <w:rsid w:val="002F6322"/>
    <w:rsid w:val="002F6836"/>
    <w:rsid w:val="0030225A"/>
    <w:rsid w:val="003045C5"/>
    <w:rsid w:val="003068DC"/>
    <w:rsid w:val="00307DB7"/>
    <w:rsid w:val="00310F5B"/>
    <w:rsid w:val="00312103"/>
    <w:rsid w:val="00315CBB"/>
    <w:rsid w:val="0032119E"/>
    <w:rsid w:val="00323626"/>
    <w:rsid w:val="00323999"/>
    <w:rsid w:val="00323A80"/>
    <w:rsid w:val="00325283"/>
    <w:rsid w:val="003256DF"/>
    <w:rsid w:val="00327E23"/>
    <w:rsid w:val="00330D3A"/>
    <w:rsid w:val="00333BBF"/>
    <w:rsid w:val="00333C7F"/>
    <w:rsid w:val="00334133"/>
    <w:rsid w:val="00335B74"/>
    <w:rsid w:val="003364AF"/>
    <w:rsid w:val="00336B23"/>
    <w:rsid w:val="003370DA"/>
    <w:rsid w:val="0034136F"/>
    <w:rsid w:val="00341EDE"/>
    <w:rsid w:val="003448C0"/>
    <w:rsid w:val="00345B04"/>
    <w:rsid w:val="003463AB"/>
    <w:rsid w:val="00346806"/>
    <w:rsid w:val="00346A6A"/>
    <w:rsid w:val="003510FE"/>
    <w:rsid w:val="00352C46"/>
    <w:rsid w:val="00353050"/>
    <w:rsid w:val="00356F1A"/>
    <w:rsid w:val="00357554"/>
    <w:rsid w:val="00361417"/>
    <w:rsid w:val="0036323E"/>
    <w:rsid w:val="0036416D"/>
    <w:rsid w:val="00364971"/>
    <w:rsid w:val="00365330"/>
    <w:rsid w:val="003654CE"/>
    <w:rsid w:val="00365772"/>
    <w:rsid w:val="00366192"/>
    <w:rsid w:val="00367670"/>
    <w:rsid w:val="00367707"/>
    <w:rsid w:val="00367E5B"/>
    <w:rsid w:val="00367F38"/>
    <w:rsid w:val="00371D46"/>
    <w:rsid w:val="00372BE4"/>
    <w:rsid w:val="003730DB"/>
    <w:rsid w:val="003731A0"/>
    <w:rsid w:val="003731D5"/>
    <w:rsid w:val="00373A2F"/>
    <w:rsid w:val="00374F11"/>
    <w:rsid w:val="00375B7C"/>
    <w:rsid w:val="003764AC"/>
    <w:rsid w:val="0037673D"/>
    <w:rsid w:val="00377698"/>
    <w:rsid w:val="00377A81"/>
    <w:rsid w:val="00382C4C"/>
    <w:rsid w:val="003857C5"/>
    <w:rsid w:val="00385D56"/>
    <w:rsid w:val="00390B57"/>
    <w:rsid w:val="00391FF5"/>
    <w:rsid w:val="00394DA9"/>
    <w:rsid w:val="00396B3B"/>
    <w:rsid w:val="00397237"/>
    <w:rsid w:val="003A28E7"/>
    <w:rsid w:val="003A4D1D"/>
    <w:rsid w:val="003A6C1A"/>
    <w:rsid w:val="003A714A"/>
    <w:rsid w:val="003A7B62"/>
    <w:rsid w:val="003B03E2"/>
    <w:rsid w:val="003B0DD8"/>
    <w:rsid w:val="003B1E6D"/>
    <w:rsid w:val="003B3B7B"/>
    <w:rsid w:val="003B4385"/>
    <w:rsid w:val="003B5FCA"/>
    <w:rsid w:val="003B722D"/>
    <w:rsid w:val="003C0852"/>
    <w:rsid w:val="003C14D2"/>
    <w:rsid w:val="003C2F2A"/>
    <w:rsid w:val="003C57D3"/>
    <w:rsid w:val="003C778F"/>
    <w:rsid w:val="003D45A7"/>
    <w:rsid w:val="003D5AE8"/>
    <w:rsid w:val="003D6A0A"/>
    <w:rsid w:val="003D6FC9"/>
    <w:rsid w:val="003E039B"/>
    <w:rsid w:val="003E4AAE"/>
    <w:rsid w:val="003E6FFF"/>
    <w:rsid w:val="003F4557"/>
    <w:rsid w:val="003F591D"/>
    <w:rsid w:val="003F5DAD"/>
    <w:rsid w:val="003F63FB"/>
    <w:rsid w:val="003F7D96"/>
    <w:rsid w:val="00400CED"/>
    <w:rsid w:val="00400F80"/>
    <w:rsid w:val="00402484"/>
    <w:rsid w:val="00403681"/>
    <w:rsid w:val="00405DA1"/>
    <w:rsid w:val="004122C2"/>
    <w:rsid w:val="004131C4"/>
    <w:rsid w:val="00413977"/>
    <w:rsid w:val="004176E5"/>
    <w:rsid w:val="00420938"/>
    <w:rsid w:val="0042097F"/>
    <w:rsid w:val="00422791"/>
    <w:rsid w:val="00422A58"/>
    <w:rsid w:val="00424CC3"/>
    <w:rsid w:val="00433048"/>
    <w:rsid w:val="0043324F"/>
    <w:rsid w:val="00434B16"/>
    <w:rsid w:val="004360D5"/>
    <w:rsid w:val="0043629E"/>
    <w:rsid w:val="00437D73"/>
    <w:rsid w:val="00437F2D"/>
    <w:rsid w:val="00440846"/>
    <w:rsid w:val="00442F33"/>
    <w:rsid w:val="0044441A"/>
    <w:rsid w:val="0044484C"/>
    <w:rsid w:val="00447EB6"/>
    <w:rsid w:val="004515AF"/>
    <w:rsid w:val="004541FD"/>
    <w:rsid w:val="00454B7A"/>
    <w:rsid w:val="00457589"/>
    <w:rsid w:val="00460E91"/>
    <w:rsid w:val="004613C2"/>
    <w:rsid w:val="00463DF7"/>
    <w:rsid w:val="0046425D"/>
    <w:rsid w:val="00465BA2"/>
    <w:rsid w:val="0047056C"/>
    <w:rsid w:val="00470912"/>
    <w:rsid w:val="00470FC3"/>
    <w:rsid w:val="004737B8"/>
    <w:rsid w:val="00474A7A"/>
    <w:rsid w:val="004779F9"/>
    <w:rsid w:val="00477F34"/>
    <w:rsid w:val="004807B1"/>
    <w:rsid w:val="00483B47"/>
    <w:rsid w:val="00485B28"/>
    <w:rsid w:val="0048620C"/>
    <w:rsid w:val="004873CC"/>
    <w:rsid w:val="004875A1"/>
    <w:rsid w:val="004911A7"/>
    <w:rsid w:val="00491798"/>
    <w:rsid w:val="00491B49"/>
    <w:rsid w:val="00492B9B"/>
    <w:rsid w:val="004938AE"/>
    <w:rsid w:val="0049392A"/>
    <w:rsid w:val="0049604A"/>
    <w:rsid w:val="004971D5"/>
    <w:rsid w:val="004A1303"/>
    <w:rsid w:val="004A1B07"/>
    <w:rsid w:val="004A3350"/>
    <w:rsid w:val="004A529B"/>
    <w:rsid w:val="004A5BD3"/>
    <w:rsid w:val="004A6D8F"/>
    <w:rsid w:val="004B0645"/>
    <w:rsid w:val="004B29CD"/>
    <w:rsid w:val="004B34DA"/>
    <w:rsid w:val="004B4B79"/>
    <w:rsid w:val="004B53F4"/>
    <w:rsid w:val="004B55DC"/>
    <w:rsid w:val="004B63D9"/>
    <w:rsid w:val="004B64C4"/>
    <w:rsid w:val="004B7478"/>
    <w:rsid w:val="004C0DD8"/>
    <w:rsid w:val="004C261B"/>
    <w:rsid w:val="004C4182"/>
    <w:rsid w:val="004C555B"/>
    <w:rsid w:val="004D0FA5"/>
    <w:rsid w:val="004D41DB"/>
    <w:rsid w:val="004D6FD7"/>
    <w:rsid w:val="004E00E4"/>
    <w:rsid w:val="004E01BF"/>
    <w:rsid w:val="004E13EA"/>
    <w:rsid w:val="004E1AEE"/>
    <w:rsid w:val="004E3690"/>
    <w:rsid w:val="004E376E"/>
    <w:rsid w:val="004E3DF1"/>
    <w:rsid w:val="004E553C"/>
    <w:rsid w:val="004E66EB"/>
    <w:rsid w:val="004E70CC"/>
    <w:rsid w:val="004E76D4"/>
    <w:rsid w:val="004F203F"/>
    <w:rsid w:val="004F2CDC"/>
    <w:rsid w:val="004F33E3"/>
    <w:rsid w:val="004F5759"/>
    <w:rsid w:val="00502248"/>
    <w:rsid w:val="005041F3"/>
    <w:rsid w:val="00504E83"/>
    <w:rsid w:val="00504F16"/>
    <w:rsid w:val="0050684F"/>
    <w:rsid w:val="0050687E"/>
    <w:rsid w:val="005072D4"/>
    <w:rsid w:val="0051002D"/>
    <w:rsid w:val="00513191"/>
    <w:rsid w:val="0051530B"/>
    <w:rsid w:val="00522A93"/>
    <w:rsid w:val="005232D8"/>
    <w:rsid w:val="005254ED"/>
    <w:rsid w:val="005262E0"/>
    <w:rsid w:val="005273AD"/>
    <w:rsid w:val="00527E13"/>
    <w:rsid w:val="0053091A"/>
    <w:rsid w:val="00535783"/>
    <w:rsid w:val="00536150"/>
    <w:rsid w:val="00536DE8"/>
    <w:rsid w:val="005370DE"/>
    <w:rsid w:val="0053741E"/>
    <w:rsid w:val="00537644"/>
    <w:rsid w:val="00550C44"/>
    <w:rsid w:val="0055196C"/>
    <w:rsid w:val="005529FC"/>
    <w:rsid w:val="00560245"/>
    <w:rsid w:val="00562B1D"/>
    <w:rsid w:val="00562BA2"/>
    <w:rsid w:val="005664B8"/>
    <w:rsid w:val="00566F1D"/>
    <w:rsid w:val="00570A54"/>
    <w:rsid w:val="005712FD"/>
    <w:rsid w:val="0057239C"/>
    <w:rsid w:val="00572B73"/>
    <w:rsid w:val="00573477"/>
    <w:rsid w:val="005737FA"/>
    <w:rsid w:val="00574F07"/>
    <w:rsid w:val="00577534"/>
    <w:rsid w:val="00577B5C"/>
    <w:rsid w:val="00580AB5"/>
    <w:rsid w:val="00581549"/>
    <w:rsid w:val="0058385D"/>
    <w:rsid w:val="00584134"/>
    <w:rsid w:val="0058438A"/>
    <w:rsid w:val="005859DB"/>
    <w:rsid w:val="005870DB"/>
    <w:rsid w:val="00590DD5"/>
    <w:rsid w:val="00591C11"/>
    <w:rsid w:val="00592D13"/>
    <w:rsid w:val="00593B9F"/>
    <w:rsid w:val="00595D62"/>
    <w:rsid w:val="00595EFD"/>
    <w:rsid w:val="005976EA"/>
    <w:rsid w:val="0059776F"/>
    <w:rsid w:val="005A16CE"/>
    <w:rsid w:val="005A270D"/>
    <w:rsid w:val="005A30DD"/>
    <w:rsid w:val="005A5B03"/>
    <w:rsid w:val="005B0066"/>
    <w:rsid w:val="005B0BC2"/>
    <w:rsid w:val="005B0D97"/>
    <w:rsid w:val="005B1E4F"/>
    <w:rsid w:val="005B3B59"/>
    <w:rsid w:val="005B4E06"/>
    <w:rsid w:val="005B6ADE"/>
    <w:rsid w:val="005B708C"/>
    <w:rsid w:val="005C435D"/>
    <w:rsid w:val="005C63E4"/>
    <w:rsid w:val="005C6A33"/>
    <w:rsid w:val="005C6F6C"/>
    <w:rsid w:val="005C73E4"/>
    <w:rsid w:val="005D0AB6"/>
    <w:rsid w:val="005D4DE3"/>
    <w:rsid w:val="005D7705"/>
    <w:rsid w:val="005D7A38"/>
    <w:rsid w:val="005E0DA4"/>
    <w:rsid w:val="005E2D75"/>
    <w:rsid w:val="005E3236"/>
    <w:rsid w:val="005E3BDB"/>
    <w:rsid w:val="005E54F7"/>
    <w:rsid w:val="005E755F"/>
    <w:rsid w:val="005E7819"/>
    <w:rsid w:val="005F0E90"/>
    <w:rsid w:val="005F0EB1"/>
    <w:rsid w:val="005F29BE"/>
    <w:rsid w:val="005F29D7"/>
    <w:rsid w:val="005F6540"/>
    <w:rsid w:val="005F7867"/>
    <w:rsid w:val="00604C64"/>
    <w:rsid w:val="00605DA3"/>
    <w:rsid w:val="006078C6"/>
    <w:rsid w:val="006111E6"/>
    <w:rsid w:val="00611C1D"/>
    <w:rsid w:val="00612CA5"/>
    <w:rsid w:val="0061642B"/>
    <w:rsid w:val="0061724A"/>
    <w:rsid w:val="00617B5D"/>
    <w:rsid w:val="0062295F"/>
    <w:rsid w:val="00622AD8"/>
    <w:rsid w:val="00622B24"/>
    <w:rsid w:val="00623BDA"/>
    <w:rsid w:val="00623C8B"/>
    <w:rsid w:val="00624288"/>
    <w:rsid w:val="00625E3C"/>
    <w:rsid w:val="00630AC7"/>
    <w:rsid w:val="0063105A"/>
    <w:rsid w:val="006313DD"/>
    <w:rsid w:val="0063659B"/>
    <w:rsid w:val="006401D5"/>
    <w:rsid w:val="00640403"/>
    <w:rsid w:val="00640694"/>
    <w:rsid w:val="00640BBD"/>
    <w:rsid w:val="00640F45"/>
    <w:rsid w:val="0064671C"/>
    <w:rsid w:val="006471CB"/>
    <w:rsid w:val="00650F8E"/>
    <w:rsid w:val="006518EE"/>
    <w:rsid w:val="00651B45"/>
    <w:rsid w:val="00653B1E"/>
    <w:rsid w:val="00654DB9"/>
    <w:rsid w:val="00660BD5"/>
    <w:rsid w:val="00661428"/>
    <w:rsid w:val="00662CFB"/>
    <w:rsid w:val="00663ABD"/>
    <w:rsid w:val="0066425B"/>
    <w:rsid w:val="00666F8D"/>
    <w:rsid w:val="0066736A"/>
    <w:rsid w:val="00672D4A"/>
    <w:rsid w:val="0067481B"/>
    <w:rsid w:val="00676474"/>
    <w:rsid w:val="00677B91"/>
    <w:rsid w:val="00677BA2"/>
    <w:rsid w:val="0068241A"/>
    <w:rsid w:val="00684858"/>
    <w:rsid w:val="00684FEE"/>
    <w:rsid w:val="006867D0"/>
    <w:rsid w:val="00687830"/>
    <w:rsid w:val="00690D88"/>
    <w:rsid w:val="00691D7E"/>
    <w:rsid w:val="00693E12"/>
    <w:rsid w:val="006946F2"/>
    <w:rsid w:val="00694E7B"/>
    <w:rsid w:val="00695E74"/>
    <w:rsid w:val="006A02D4"/>
    <w:rsid w:val="006A0D4B"/>
    <w:rsid w:val="006A1086"/>
    <w:rsid w:val="006A2437"/>
    <w:rsid w:val="006A42D8"/>
    <w:rsid w:val="006A52E6"/>
    <w:rsid w:val="006B03DE"/>
    <w:rsid w:val="006B0B8F"/>
    <w:rsid w:val="006B341A"/>
    <w:rsid w:val="006B384F"/>
    <w:rsid w:val="006B4242"/>
    <w:rsid w:val="006C0BEE"/>
    <w:rsid w:val="006C1298"/>
    <w:rsid w:val="006C213D"/>
    <w:rsid w:val="006C380C"/>
    <w:rsid w:val="006C40B1"/>
    <w:rsid w:val="006C432E"/>
    <w:rsid w:val="006C4C0D"/>
    <w:rsid w:val="006C6DDB"/>
    <w:rsid w:val="006D1A0D"/>
    <w:rsid w:val="006D39EA"/>
    <w:rsid w:val="006D3E5F"/>
    <w:rsid w:val="006D4F8C"/>
    <w:rsid w:val="006D5EF9"/>
    <w:rsid w:val="006D6056"/>
    <w:rsid w:val="006E105B"/>
    <w:rsid w:val="006E1F71"/>
    <w:rsid w:val="006E257D"/>
    <w:rsid w:val="006E2E65"/>
    <w:rsid w:val="006E3DC8"/>
    <w:rsid w:val="006E7271"/>
    <w:rsid w:val="006E730A"/>
    <w:rsid w:val="006E7BAB"/>
    <w:rsid w:val="006E7BB2"/>
    <w:rsid w:val="006F00E3"/>
    <w:rsid w:val="006F05FF"/>
    <w:rsid w:val="006F07FA"/>
    <w:rsid w:val="006F0A66"/>
    <w:rsid w:val="006F2334"/>
    <w:rsid w:val="006F3243"/>
    <w:rsid w:val="006F3B25"/>
    <w:rsid w:val="006F5DCA"/>
    <w:rsid w:val="0070103B"/>
    <w:rsid w:val="007016A8"/>
    <w:rsid w:val="0070210B"/>
    <w:rsid w:val="00704B16"/>
    <w:rsid w:val="00704C3E"/>
    <w:rsid w:val="007054F3"/>
    <w:rsid w:val="00706549"/>
    <w:rsid w:val="0070799A"/>
    <w:rsid w:val="00707FC8"/>
    <w:rsid w:val="007104F4"/>
    <w:rsid w:val="00711200"/>
    <w:rsid w:val="007162A0"/>
    <w:rsid w:val="0072407C"/>
    <w:rsid w:val="00724575"/>
    <w:rsid w:val="0072591E"/>
    <w:rsid w:val="00725F4E"/>
    <w:rsid w:val="00726743"/>
    <w:rsid w:val="007304D3"/>
    <w:rsid w:val="00734DDE"/>
    <w:rsid w:val="007374C9"/>
    <w:rsid w:val="007404FA"/>
    <w:rsid w:val="00740906"/>
    <w:rsid w:val="00743D5A"/>
    <w:rsid w:val="00743FE6"/>
    <w:rsid w:val="007461B7"/>
    <w:rsid w:val="00746D1E"/>
    <w:rsid w:val="00746DD9"/>
    <w:rsid w:val="007503AA"/>
    <w:rsid w:val="007508BC"/>
    <w:rsid w:val="00750A99"/>
    <w:rsid w:val="00750FC9"/>
    <w:rsid w:val="007511DD"/>
    <w:rsid w:val="00751DFC"/>
    <w:rsid w:val="0075512B"/>
    <w:rsid w:val="007563CA"/>
    <w:rsid w:val="00763D3D"/>
    <w:rsid w:val="007641C7"/>
    <w:rsid w:val="00764C07"/>
    <w:rsid w:val="007652EA"/>
    <w:rsid w:val="00765D4C"/>
    <w:rsid w:val="007663A0"/>
    <w:rsid w:val="00766EAB"/>
    <w:rsid w:val="00770AA9"/>
    <w:rsid w:val="00772627"/>
    <w:rsid w:val="0077314B"/>
    <w:rsid w:val="00774BCC"/>
    <w:rsid w:val="007758B2"/>
    <w:rsid w:val="00776DFB"/>
    <w:rsid w:val="00776ECB"/>
    <w:rsid w:val="00781D6A"/>
    <w:rsid w:val="00783F8D"/>
    <w:rsid w:val="00784C8E"/>
    <w:rsid w:val="0078518B"/>
    <w:rsid w:val="007869F1"/>
    <w:rsid w:val="00790130"/>
    <w:rsid w:val="00791517"/>
    <w:rsid w:val="00793CEE"/>
    <w:rsid w:val="007948CE"/>
    <w:rsid w:val="007967F4"/>
    <w:rsid w:val="007968C5"/>
    <w:rsid w:val="007A0063"/>
    <w:rsid w:val="007A0095"/>
    <w:rsid w:val="007A22F1"/>
    <w:rsid w:val="007A2B85"/>
    <w:rsid w:val="007A3299"/>
    <w:rsid w:val="007A4E25"/>
    <w:rsid w:val="007A648E"/>
    <w:rsid w:val="007A6AEA"/>
    <w:rsid w:val="007A6E2F"/>
    <w:rsid w:val="007B0E30"/>
    <w:rsid w:val="007B3DAE"/>
    <w:rsid w:val="007B5483"/>
    <w:rsid w:val="007B65A3"/>
    <w:rsid w:val="007C3D47"/>
    <w:rsid w:val="007C5D59"/>
    <w:rsid w:val="007C724E"/>
    <w:rsid w:val="007D1DF3"/>
    <w:rsid w:val="007D5E87"/>
    <w:rsid w:val="007D63CD"/>
    <w:rsid w:val="007D6D59"/>
    <w:rsid w:val="007D7E25"/>
    <w:rsid w:val="007D7F95"/>
    <w:rsid w:val="007E07A6"/>
    <w:rsid w:val="007E2C1E"/>
    <w:rsid w:val="007E772A"/>
    <w:rsid w:val="007F0FBA"/>
    <w:rsid w:val="007F37F8"/>
    <w:rsid w:val="007F3B17"/>
    <w:rsid w:val="007F4EDD"/>
    <w:rsid w:val="007F4EF8"/>
    <w:rsid w:val="007F7CE9"/>
    <w:rsid w:val="0080136D"/>
    <w:rsid w:val="00801F44"/>
    <w:rsid w:val="00802603"/>
    <w:rsid w:val="00803BB4"/>
    <w:rsid w:val="008055C0"/>
    <w:rsid w:val="00805D00"/>
    <w:rsid w:val="00806F77"/>
    <w:rsid w:val="00810E3F"/>
    <w:rsid w:val="008153DB"/>
    <w:rsid w:val="00815F49"/>
    <w:rsid w:val="00817CAC"/>
    <w:rsid w:val="00820B29"/>
    <w:rsid w:val="008227D4"/>
    <w:rsid w:val="00822839"/>
    <w:rsid w:val="00826FD3"/>
    <w:rsid w:val="00830815"/>
    <w:rsid w:val="00830A35"/>
    <w:rsid w:val="00832448"/>
    <w:rsid w:val="00833798"/>
    <w:rsid w:val="00836F6C"/>
    <w:rsid w:val="0083710E"/>
    <w:rsid w:val="008371E8"/>
    <w:rsid w:val="00837A7C"/>
    <w:rsid w:val="00837D26"/>
    <w:rsid w:val="00840964"/>
    <w:rsid w:val="00840D6D"/>
    <w:rsid w:val="0084317B"/>
    <w:rsid w:val="00844CE5"/>
    <w:rsid w:val="0084501A"/>
    <w:rsid w:val="0084505A"/>
    <w:rsid w:val="00845684"/>
    <w:rsid w:val="00846BB7"/>
    <w:rsid w:val="00847051"/>
    <w:rsid w:val="0085166A"/>
    <w:rsid w:val="00852149"/>
    <w:rsid w:val="0085775A"/>
    <w:rsid w:val="00862E1E"/>
    <w:rsid w:val="00864603"/>
    <w:rsid w:val="00864A35"/>
    <w:rsid w:val="00864AE2"/>
    <w:rsid w:val="00864CC7"/>
    <w:rsid w:val="00864E5C"/>
    <w:rsid w:val="008656F1"/>
    <w:rsid w:val="00866EEA"/>
    <w:rsid w:val="0086714E"/>
    <w:rsid w:val="00867911"/>
    <w:rsid w:val="00870453"/>
    <w:rsid w:val="00870A96"/>
    <w:rsid w:val="00871F68"/>
    <w:rsid w:val="0087517D"/>
    <w:rsid w:val="00877F94"/>
    <w:rsid w:val="00880197"/>
    <w:rsid w:val="0088143F"/>
    <w:rsid w:val="00881F57"/>
    <w:rsid w:val="00881FA5"/>
    <w:rsid w:val="00885CE1"/>
    <w:rsid w:val="008867F4"/>
    <w:rsid w:val="008911E2"/>
    <w:rsid w:val="00894DCD"/>
    <w:rsid w:val="008961C8"/>
    <w:rsid w:val="008A3F0C"/>
    <w:rsid w:val="008A3FBA"/>
    <w:rsid w:val="008A6102"/>
    <w:rsid w:val="008A6C7C"/>
    <w:rsid w:val="008B2BE0"/>
    <w:rsid w:val="008B30A2"/>
    <w:rsid w:val="008B5F6A"/>
    <w:rsid w:val="008B64F8"/>
    <w:rsid w:val="008B6563"/>
    <w:rsid w:val="008B77C1"/>
    <w:rsid w:val="008C03A4"/>
    <w:rsid w:val="008C1805"/>
    <w:rsid w:val="008C2610"/>
    <w:rsid w:val="008C5419"/>
    <w:rsid w:val="008C5920"/>
    <w:rsid w:val="008C7ADE"/>
    <w:rsid w:val="008D5161"/>
    <w:rsid w:val="008D6072"/>
    <w:rsid w:val="008D6DE5"/>
    <w:rsid w:val="008D6F9E"/>
    <w:rsid w:val="008D7E91"/>
    <w:rsid w:val="008E20BA"/>
    <w:rsid w:val="008E50E8"/>
    <w:rsid w:val="008E55EF"/>
    <w:rsid w:val="008E5A5A"/>
    <w:rsid w:val="008E61AF"/>
    <w:rsid w:val="008E6916"/>
    <w:rsid w:val="008E7C17"/>
    <w:rsid w:val="008F0849"/>
    <w:rsid w:val="008F260C"/>
    <w:rsid w:val="008F33D9"/>
    <w:rsid w:val="008F4AE6"/>
    <w:rsid w:val="008F613E"/>
    <w:rsid w:val="008F64A0"/>
    <w:rsid w:val="008F741E"/>
    <w:rsid w:val="0090005B"/>
    <w:rsid w:val="0090173C"/>
    <w:rsid w:val="00902B4A"/>
    <w:rsid w:val="00906370"/>
    <w:rsid w:val="00906725"/>
    <w:rsid w:val="00906C26"/>
    <w:rsid w:val="00907B7C"/>
    <w:rsid w:val="0091021F"/>
    <w:rsid w:val="00911928"/>
    <w:rsid w:val="00914A24"/>
    <w:rsid w:val="00914FB9"/>
    <w:rsid w:val="009150FB"/>
    <w:rsid w:val="00920CA6"/>
    <w:rsid w:val="00920F94"/>
    <w:rsid w:val="009213F1"/>
    <w:rsid w:val="00921FCF"/>
    <w:rsid w:val="00926B21"/>
    <w:rsid w:val="00927659"/>
    <w:rsid w:val="00930704"/>
    <w:rsid w:val="009311FC"/>
    <w:rsid w:val="00932198"/>
    <w:rsid w:val="00933F6C"/>
    <w:rsid w:val="0093520A"/>
    <w:rsid w:val="00936DB2"/>
    <w:rsid w:val="00937F40"/>
    <w:rsid w:val="00940B98"/>
    <w:rsid w:val="00941874"/>
    <w:rsid w:val="00941C86"/>
    <w:rsid w:val="00942FED"/>
    <w:rsid w:val="00945EA9"/>
    <w:rsid w:val="00947A97"/>
    <w:rsid w:val="00947FDB"/>
    <w:rsid w:val="00954276"/>
    <w:rsid w:val="00955B3A"/>
    <w:rsid w:val="00956024"/>
    <w:rsid w:val="0095702D"/>
    <w:rsid w:val="00961320"/>
    <w:rsid w:val="009631E3"/>
    <w:rsid w:val="0096381B"/>
    <w:rsid w:val="00967B6E"/>
    <w:rsid w:val="00970E50"/>
    <w:rsid w:val="00971848"/>
    <w:rsid w:val="0097393E"/>
    <w:rsid w:val="0097407D"/>
    <w:rsid w:val="0097632A"/>
    <w:rsid w:val="009805C0"/>
    <w:rsid w:val="00980C5E"/>
    <w:rsid w:val="00984AA5"/>
    <w:rsid w:val="009851D3"/>
    <w:rsid w:val="00990944"/>
    <w:rsid w:val="009932B9"/>
    <w:rsid w:val="00993A3C"/>
    <w:rsid w:val="0099431E"/>
    <w:rsid w:val="00994F20"/>
    <w:rsid w:val="00995D1A"/>
    <w:rsid w:val="009A380F"/>
    <w:rsid w:val="009A45C2"/>
    <w:rsid w:val="009A49E1"/>
    <w:rsid w:val="009A7C5C"/>
    <w:rsid w:val="009B201F"/>
    <w:rsid w:val="009B34FB"/>
    <w:rsid w:val="009B698B"/>
    <w:rsid w:val="009C0C3C"/>
    <w:rsid w:val="009C1138"/>
    <w:rsid w:val="009C313C"/>
    <w:rsid w:val="009C463C"/>
    <w:rsid w:val="009C6CEF"/>
    <w:rsid w:val="009C7A83"/>
    <w:rsid w:val="009D1178"/>
    <w:rsid w:val="009D3145"/>
    <w:rsid w:val="009D41D1"/>
    <w:rsid w:val="009D421E"/>
    <w:rsid w:val="009D5AF0"/>
    <w:rsid w:val="009D712B"/>
    <w:rsid w:val="009E0463"/>
    <w:rsid w:val="009E1776"/>
    <w:rsid w:val="009E1E52"/>
    <w:rsid w:val="009E273C"/>
    <w:rsid w:val="009E69A6"/>
    <w:rsid w:val="009F1CDF"/>
    <w:rsid w:val="009F309D"/>
    <w:rsid w:val="009F3C75"/>
    <w:rsid w:val="00A0583F"/>
    <w:rsid w:val="00A059E8"/>
    <w:rsid w:val="00A0698B"/>
    <w:rsid w:val="00A06D5E"/>
    <w:rsid w:val="00A11B66"/>
    <w:rsid w:val="00A133B0"/>
    <w:rsid w:val="00A142A2"/>
    <w:rsid w:val="00A15BF3"/>
    <w:rsid w:val="00A171C7"/>
    <w:rsid w:val="00A17A65"/>
    <w:rsid w:val="00A17BE5"/>
    <w:rsid w:val="00A231D6"/>
    <w:rsid w:val="00A23ECC"/>
    <w:rsid w:val="00A24110"/>
    <w:rsid w:val="00A2523E"/>
    <w:rsid w:val="00A2598D"/>
    <w:rsid w:val="00A26322"/>
    <w:rsid w:val="00A2790D"/>
    <w:rsid w:val="00A306E5"/>
    <w:rsid w:val="00A30FD5"/>
    <w:rsid w:val="00A313DF"/>
    <w:rsid w:val="00A31942"/>
    <w:rsid w:val="00A37A30"/>
    <w:rsid w:val="00A37F8B"/>
    <w:rsid w:val="00A40F4B"/>
    <w:rsid w:val="00A411DB"/>
    <w:rsid w:val="00A422AA"/>
    <w:rsid w:val="00A43806"/>
    <w:rsid w:val="00A43F7B"/>
    <w:rsid w:val="00A46EFD"/>
    <w:rsid w:val="00A47177"/>
    <w:rsid w:val="00A50524"/>
    <w:rsid w:val="00A52059"/>
    <w:rsid w:val="00A54288"/>
    <w:rsid w:val="00A61D27"/>
    <w:rsid w:val="00A61F53"/>
    <w:rsid w:val="00A62EF4"/>
    <w:rsid w:val="00A62FED"/>
    <w:rsid w:val="00A633F7"/>
    <w:rsid w:val="00A63A46"/>
    <w:rsid w:val="00A63CBD"/>
    <w:rsid w:val="00A64078"/>
    <w:rsid w:val="00A64122"/>
    <w:rsid w:val="00A64C31"/>
    <w:rsid w:val="00A652A0"/>
    <w:rsid w:val="00A6696A"/>
    <w:rsid w:val="00A71BF5"/>
    <w:rsid w:val="00A72E58"/>
    <w:rsid w:val="00A7391D"/>
    <w:rsid w:val="00A73C6B"/>
    <w:rsid w:val="00A74255"/>
    <w:rsid w:val="00A7434E"/>
    <w:rsid w:val="00A754F5"/>
    <w:rsid w:val="00A77D1F"/>
    <w:rsid w:val="00A82F81"/>
    <w:rsid w:val="00A859A4"/>
    <w:rsid w:val="00A860BC"/>
    <w:rsid w:val="00A87612"/>
    <w:rsid w:val="00A93A65"/>
    <w:rsid w:val="00A945E1"/>
    <w:rsid w:val="00A94C22"/>
    <w:rsid w:val="00A96041"/>
    <w:rsid w:val="00AA04DB"/>
    <w:rsid w:val="00AA16E9"/>
    <w:rsid w:val="00AA3168"/>
    <w:rsid w:val="00AA5FE7"/>
    <w:rsid w:val="00AA67F4"/>
    <w:rsid w:val="00AB0F45"/>
    <w:rsid w:val="00AB1149"/>
    <w:rsid w:val="00AB1226"/>
    <w:rsid w:val="00AB2FAF"/>
    <w:rsid w:val="00AB4A71"/>
    <w:rsid w:val="00AB6FE7"/>
    <w:rsid w:val="00AC0E69"/>
    <w:rsid w:val="00AC117F"/>
    <w:rsid w:val="00AC310F"/>
    <w:rsid w:val="00AC4496"/>
    <w:rsid w:val="00AC486F"/>
    <w:rsid w:val="00AC4E84"/>
    <w:rsid w:val="00AC57E0"/>
    <w:rsid w:val="00AD35C3"/>
    <w:rsid w:val="00AD4C2D"/>
    <w:rsid w:val="00AE2202"/>
    <w:rsid w:val="00AE3ACE"/>
    <w:rsid w:val="00AE3F1E"/>
    <w:rsid w:val="00AE4AFF"/>
    <w:rsid w:val="00AE4C93"/>
    <w:rsid w:val="00AF08AE"/>
    <w:rsid w:val="00AF5B54"/>
    <w:rsid w:val="00AF7770"/>
    <w:rsid w:val="00B015A6"/>
    <w:rsid w:val="00B01735"/>
    <w:rsid w:val="00B03117"/>
    <w:rsid w:val="00B0476F"/>
    <w:rsid w:val="00B04F12"/>
    <w:rsid w:val="00B06820"/>
    <w:rsid w:val="00B06EC0"/>
    <w:rsid w:val="00B119BB"/>
    <w:rsid w:val="00B1430B"/>
    <w:rsid w:val="00B148AE"/>
    <w:rsid w:val="00B149E4"/>
    <w:rsid w:val="00B17798"/>
    <w:rsid w:val="00B21EA8"/>
    <w:rsid w:val="00B23DAF"/>
    <w:rsid w:val="00B26928"/>
    <w:rsid w:val="00B313F6"/>
    <w:rsid w:val="00B33D7A"/>
    <w:rsid w:val="00B34B12"/>
    <w:rsid w:val="00B36F6C"/>
    <w:rsid w:val="00B41BFA"/>
    <w:rsid w:val="00B43D27"/>
    <w:rsid w:val="00B445C8"/>
    <w:rsid w:val="00B46216"/>
    <w:rsid w:val="00B47697"/>
    <w:rsid w:val="00B50C64"/>
    <w:rsid w:val="00B55EF0"/>
    <w:rsid w:val="00B56291"/>
    <w:rsid w:val="00B578DB"/>
    <w:rsid w:val="00B57B3C"/>
    <w:rsid w:val="00B6043F"/>
    <w:rsid w:val="00B60FBF"/>
    <w:rsid w:val="00B62C58"/>
    <w:rsid w:val="00B64EF8"/>
    <w:rsid w:val="00B672C9"/>
    <w:rsid w:val="00B67616"/>
    <w:rsid w:val="00B720D9"/>
    <w:rsid w:val="00B72559"/>
    <w:rsid w:val="00B74D7E"/>
    <w:rsid w:val="00B769B8"/>
    <w:rsid w:val="00B76FA1"/>
    <w:rsid w:val="00B84407"/>
    <w:rsid w:val="00B85524"/>
    <w:rsid w:val="00B870F4"/>
    <w:rsid w:val="00B9019E"/>
    <w:rsid w:val="00B9029B"/>
    <w:rsid w:val="00B91B9F"/>
    <w:rsid w:val="00B924D2"/>
    <w:rsid w:val="00B93892"/>
    <w:rsid w:val="00B97707"/>
    <w:rsid w:val="00BA09C4"/>
    <w:rsid w:val="00BA2F67"/>
    <w:rsid w:val="00BA4AB7"/>
    <w:rsid w:val="00BA5528"/>
    <w:rsid w:val="00BB0E23"/>
    <w:rsid w:val="00BB1152"/>
    <w:rsid w:val="00BB157E"/>
    <w:rsid w:val="00BB19F4"/>
    <w:rsid w:val="00BB601E"/>
    <w:rsid w:val="00BB6924"/>
    <w:rsid w:val="00BC1FED"/>
    <w:rsid w:val="00BC58A6"/>
    <w:rsid w:val="00BC7770"/>
    <w:rsid w:val="00BD0A9D"/>
    <w:rsid w:val="00BD14F2"/>
    <w:rsid w:val="00BD1E7E"/>
    <w:rsid w:val="00BD2156"/>
    <w:rsid w:val="00BD5D49"/>
    <w:rsid w:val="00BD6BF2"/>
    <w:rsid w:val="00BE0EE3"/>
    <w:rsid w:val="00BE1209"/>
    <w:rsid w:val="00BE43A2"/>
    <w:rsid w:val="00BF09AC"/>
    <w:rsid w:val="00BF0BA9"/>
    <w:rsid w:val="00BF27B6"/>
    <w:rsid w:val="00BF4215"/>
    <w:rsid w:val="00BF495E"/>
    <w:rsid w:val="00BF5C63"/>
    <w:rsid w:val="00BF7857"/>
    <w:rsid w:val="00C00A41"/>
    <w:rsid w:val="00C01A0D"/>
    <w:rsid w:val="00C03176"/>
    <w:rsid w:val="00C04307"/>
    <w:rsid w:val="00C05A6C"/>
    <w:rsid w:val="00C07DA1"/>
    <w:rsid w:val="00C10432"/>
    <w:rsid w:val="00C1174E"/>
    <w:rsid w:val="00C12945"/>
    <w:rsid w:val="00C12B05"/>
    <w:rsid w:val="00C1332B"/>
    <w:rsid w:val="00C14C03"/>
    <w:rsid w:val="00C15D22"/>
    <w:rsid w:val="00C15DDC"/>
    <w:rsid w:val="00C15EBC"/>
    <w:rsid w:val="00C17372"/>
    <w:rsid w:val="00C177CA"/>
    <w:rsid w:val="00C24F5E"/>
    <w:rsid w:val="00C30116"/>
    <w:rsid w:val="00C30516"/>
    <w:rsid w:val="00C33C54"/>
    <w:rsid w:val="00C35FD3"/>
    <w:rsid w:val="00C3724C"/>
    <w:rsid w:val="00C37DD5"/>
    <w:rsid w:val="00C47B42"/>
    <w:rsid w:val="00C47F91"/>
    <w:rsid w:val="00C50F94"/>
    <w:rsid w:val="00C514AF"/>
    <w:rsid w:val="00C51DAE"/>
    <w:rsid w:val="00C52A90"/>
    <w:rsid w:val="00C54CD4"/>
    <w:rsid w:val="00C559D7"/>
    <w:rsid w:val="00C5631C"/>
    <w:rsid w:val="00C57ACB"/>
    <w:rsid w:val="00C6043E"/>
    <w:rsid w:val="00C63A19"/>
    <w:rsid w:val="00C6472B"/>
    <w:rsid w:val="00C64C31"/>
    <w:rsid w:val="00C67982"/>
    <w:rsid w:val="00C67BB6"/>
    <w:rsid w:val="00C7256F"/>
    <w:rsid w:val="00C73236"/>
    <w:rsid w:val="00C74A06"/>
    <w:rsid w:val="00C80416"/>
    <w:rsid w:val="00C8135C"/>
    <w:rsid w:val="00C83033"/>
    <w:rsid w:val="00C84A1B"/>
    <w:rsid w:val="00C8717B"/>
    <w:rsid w:val="00C87A71"/>
    <w:rsid w:val="00C87D24"/>
    <w:rsid w:val="00C9039A"/>
    <w:rsid w:val="00C925BB"/>
    <w:rsid w:val="00C9338F"/>
    <w:rsid w:val="00C94D96"/>
    <w:rsid w:val="00C95C8A"/>
    <w:rsid w:val="00C95F35"/>
    <w:rsid w:val="00C95FEC"/>
    <w:rsid w:val="00C97F8F"/>
    <w:rsid w:val="00CA1659"/>
    <w:rsid w:val="00CA17AF"/>
    <w:rsid w:val="00CA3238"/>
    <w:rsid w:val="00CA3B4A"/>
    <w:rsid w:val="00CA3CCE"/>
    <w:rsid w:val="00CA447F"/>
    <w:rsid w:val="00CA49A8"/>
    <w:rsid w:val="00CA5121"/>
    <w:rsid w:val="00CA5649"/>
    <w:rsid w:val="00CA738E"/>
    <w:rsid w:val="00CB0AA9"/>
    <w:rsid w:val="00CB2452"/>
    <w:rsid w:val="00CB51B4"/>
    <w:rsid w:val="00CB62DB"/>
    <w:rsid w:val="00CB6344"/>
    <w:rsid w:val="00CB749B"/>
    <w:rsid w:val="00CC114B"/>
    <w:rsid w:val="00CC1BF3"/>
    <w:rsid w:val="00CC2A39"/>
    <w:rsid w:val="00CC3D8F"/>
    <w:rsid w:val="00CC45CF"/>
    <w:rsid w:val="00CC49C1"/>
    <w:rsid w:val="00CC4E73"/>
    <w:rsid w:val="00CC4E9E"/>
    <w:rsid w:val="00CC6553"/>
    <w:rsid w:val="00CD40FE"/>
    <w:rsid w:val="00CD4974"/>
    <w:rsid w:val="00CD4F94"/>
    <w:rsid w:val="00CE263B"/>
    <w:rsid w:val="00CE3CC1"/>
    <w:rsid w:val="00CE4B63"/>
    <w:rsid w:val="00CE5141"/>
    <w:rsid w:val="00CE569C"/>
    <w:rsid w:val="00CE59F0"/>
    <w:rsid w:val="00CE6833"/>
    <w:rsid w:val="00CF3894"/>
    <w:rsid w:val="00CF433B"/>
    <w:rsid w:val="00CF7B6F"/>
    <w:rsid w:val="00CF7DFA"/>
    <w:rsid w:val="00D017E4"/>
    <w:rsid w:val="00D0194E"/>
    <w:rsid w:val="00D039BF"/>
    <w:rsid w:val="00D04074"/>
    <w:rsid w:val="00D04745"/>
    <w:rsid w:val="00D06054"/>
    <w:rsid w:val="00D0687A"/>
    <w:rsid w:val="00D11ACA"/>
    <w:rsid w:val="00D17C3F"/>
    <w:rsid w:val="00D22008"/>
    <w:rsid w:val="00D250D0"/>
    <w:rsid w:val="00D25287"/>
    <w:rsid w:val="00D3007B"/>
    <w:rsid w:val="00D3232E"/>
    <w:rsid w:val="00D3424A"/>
    <w:rsid w:val="00D347E1"/>
    <w:rsid w:val="00D34E51"/>
    <w:rsid w:val="00D355ED"/>
    <w:rsid w:val="00D36CF7"/>
    <w:rsid w:val="00D40AF6"/>
    <w:rsid w:val="00D47B29"/>
    <w:rsid w:val="00D501EC"/>
    <w:rsid w:val="00D51813"/>
    <w:rsid w:val="00D527EF"/>
    <w:rsid w:val="00D5459F"/>
    <w:rsid w:val="00D61732"/>
    <w:rsid w:val="00D632F0"/>
    <w:rsid w:val="00D65CEC"/>
    <w:rsid w:val="00D66BA4"/>
    <w:rsid w:val="00D705F4"/>
    <w:rsid w:val="00D757A1"/>
    <w:rsid w:val="00D75B61"/>
    <w:rsid w:val="00D765CB"/>
    <w:rsid w:val="00D768D2"/>
    <w:rsid w:val="00D80678"/>
    <w:rsid w:val="00D81CA8"/>
    <w:rsid w:val="00D83AA5"/>
    <w:rsid w:val="00D84037"/>
    <w:rsid w:val="00D849C1"/>
    <w:rsid w:val="00D85AEB"/>
    <w:rsid w:val="00D85F76"/>
    <w:rsid w:val="00D90011"/>
    <w:rsid w:val="00D94B0E"/>
    <w:rsid w:val="00D95F9D"/>
    <w:rsid w:val="00DA04B7"/>
    <w:rsid w:val="00DA16C5"/>
    <w:rsid w:val="00DA1ED1"/>
    <w:rsid w:val="00DA4B9B"/>
    <w:rsid w:val="00DA4E1A"/>
    <w:rsid w:val="00DA6321"/>
    <w:rsid w:val="00DA7BE0"/>
    <w:rsid w:val="00DB0E98"/>
    <w:rsid w:val="00DB14CF"/>
    <w:rsid w:val="00DB2036"/>
    <w:rsid w:val="00DB409A"/>
    <w:rsid w:val="00DB4566"/>
    <w:rsid w:val="00DB578D"/>
    <w:rsid w:val="00DB6308"/>
    <w:rsid w:val="00DB6A26"/>
    <w:rsid w:val="00DB6ABB"/>
    <w:rsid w:val="00DB7511"/>
    <w:rsid w:val="00DC2959"/>
    <w:rsid w:val="00DC2C36"/>
    <w:rsid w:val="00DC2EB0"/>
    <w:rsid w:val="00DC557E"/>
    <w:rsid w:val="00DC589D"/>
    <w:rsid w:val="00DC6385"/>
    <w:rsid w:val="00DC67DE"/>
    <w:rsid w:val="00DC6BB5"/>
    <w:rsid w:val="00DD2BBC"/>
    <w:rsid w:val="00DD2E7A"/>
    <w:rsid w:val="00DD5564"/>
    <w:rsid w:val="00DD79D9"/>
    <w:rsid w:val="00DE025A"/>
    <w:rsid w:val="00DE2CD3"/>
    <w:rsid w:val="00DE3295"/>
    <w:rsid w:val="00DE4B1F"/>
    <w:rsid w:val="00DE5114"/>
    <w:rsid w:val="00DE6494"/>
    <w:rsid w:val="00DE6B62"/>
    <w:rsid w:val="00DF0072"/>
    <w:rsid w:val="00DF0F75"/>
    <w:rsid w:val="00DF5020"/>
    <w:rsid w:val="00DF5333"/>
    <w:rsid w:val="00DF564D"/>
    <w:rsid w:val="00DF5E4E"/>
    <w:rsid w:val="00DF655A"/>
    <w:rsid w:val="00E0345A"/>
    <w:rsid w:val="00E05AFE"/>
    <w:rsid w:val="00E065DB"/>
    <w:rsid w:val="00E12DC2"/>
    <w:rsid w:val="00E13924"/>
    <w:rsid w:val="00E147C4"/>
    <w:rsid w:val="00E14E59"/>
    <w:rsid w:val="00E14E64"/>
    <w:rsid w:val="00E157C2"/>
    <w:rsid w:val="00E16A35"/>
    <w:rsid w:val="00E21A48"/>
    <w:rsid w:val="00E22BD0"/>
    <w:rsid w:val="00E23CED"/>
    <w:rsid w:val="00E275BD"/>
    <w:rsid w:val="00E30594"/>
    <w:rsid w:val="00E32B9E"/>
    <w:rsid w:val="00E33A56"/>
    <w:rsid w:val="00E34602"/>
    <w:rsid w:val="00E34D98"/>
    <w:rsid w:val="00E37700"/>
    <w:rsid w:val="00E37EB6"/>
    <w:rsid w:val="00E41C15"/>
    <w:rsid w:val="00E428AF"/>
    <w:rsid w:val="00E42A07"/>
    <w:rsid w:val="00E42E67"/>
    <w:rsid w:val="00E455D1"/>
    <w:rsid w:val="00E45BCA"/>
    <w:rsid w:val="00E47183"/>
    <w:rsid w:val="00E51C94"/>
    <w:rsid w:val="00E520D5"/>
    <w:rsid w:val="00E53091"/>
    <w:rsid w:val="00E535DB"/>
    <w:rsid w:val="00E538C0"/>
    <w:rsid w:val="00E544CD"/>
    <w:rsid w:val="00E559A2"/>
    <w:rsid w:val="00E572F1"/>
    <w:rsid w:val="00E57473"/>
    <w:rsid w:val="00E60889"/>
    <w:rsid w:val="00E61990"/>
    <w:rsid w:val="00E620BE"/>
    <w:rsid w:val="00E637BD"/>
    <w:rsid w:val="00E66762"/>
    <w:rsid w:val="00E675E5"/>
    <w:rsid w:val="00E67841"/>
    <w:rsid w:val="00E72893"/>
    <w:rsid w:val="00E72C8B"/>
    <w:rsid w:val="00E73BD3"/>
    <w:rsid w:val="00E76489"/>
    <w:rsid w:val="00E77A32"/>
    <w:rsid w:val="00E8008A"/>
    <w:rsid w:val="00E81B4B"/>
    <w:rsid w:val="00E84E9A"/>
    <w:rsid w:val="00E8668C"/>
    <w:rsid w:val="00E87411"/>
    <w:rsid w:val="00E90851"/>
    <w:rsid w:val="00E92F8C"/>
    <w:rsid w:val="00E932DC"/>
    <w:rsid w:val="00E94ABE"/>
    <w:rsid w:val="00E950E4"/>
    <w:rsid w:val="00E95733"/>
    <w:rsid w:val="00E9686C"/>
    <w:rsid w:val="00EA0F67"/>
    <w:rsid w:val="00EA181B"/>
    <w:rsid w:val="00EA2C25"/>
    <w:rsid w:val="00EA494F"/>
    <w:rsid w:val="00EA7CCB"/>
    <w:rsid w:val="00EB0A28"/>
    <w:rsid w:val="00EB23B9"/>
    <w:rsid w:val="00EB2FC6"/>
    <w:rsid w:val="00EB31DC"/>
    <w:rsid w:val="00EB568B"/>
    <w:rsid w:val="00EB65C0"/>
    <w:rsid w:val="00EB7E11"/>
    <w:rsid w:val="00EC01EA"/>
    <w:rsid w:val="00EC1E10"/>
    <w:rsid w:val="00EC2569"/>
    <w:rsid w:val="00EC2890"/>
    <w:rsid w:val="00EC2C15"/>
    <w:rsid w:val="00EC4B31"/>
    <w:rsid w:val="00EC4FBD"/>
    <w:rsid w:val="00EC5D1B"/>
    <w:rsid w:val="00EC6A0D"/>
    <w:rsid w:val="00ED019B"/>
    <w:rsid w:val="00ED0FB4"/>
    <w:rsid w:val="00ED1393"/>
    <w:rsid w:val="00ED2090"/>
    <w:rsid w:val="00ED6032"/>
    <w:rsid w:val="00ED7A4E"/>
    <w:rsid w:val="00EE1CBB"/>
    <w:rsid w:val="00EE1D68"/>
    <w:rsid w:val="00EE1DA8"/>
    <w:rsid w:val="00EE2B7C"/>
    <w:rsid w:val="00EE64F3"/>
    <w:rsid w:val="00EF2D59"/>
    <w:rsid w:val="00EF3644"/>
    <w:rsid w:val="00EF3BD5"/>
    <w:rsid w:val="00EF5A12"/>
    <w:rsid w:val="00F04F29"/>
    <w:rsid w:val="00F0557D"/>
    <w:rsid w:val="00F05C35"/>
    <w:rsid w:val="00F06B86"/>
    <w:rsid w:val="00F07BFE"/>
    <w:rsid w:val="00F10771"/>
    <w:rsid w:val="00F1489F"/>
    <w:rsid w:val="00F17387"/>
    <w:rsid w:val="00F21159"/>
    <w:rsid w:val="00F233E9"/>
    <w:rsid w:val="00F23DD2"/>
    <w:rsid w:val="00F25511"/>
    <w:rsid w:val="00F27A2D"/>
    <w:rsid w:val="00F302EB"/>
    <w:rsid w:val="00F326EB"/>
    <w:rsid w:val="00F33277"/>
    <w:rsid w:val="00F33C57"/>
    <w:rsid w:val="00F34960"/>
    <w:rsid w:val="00F417F9"/>
    <w:rsid w:val="00F418A4"/>
    <w:rsid w:val="00F429C8"/>
    <w:rsid w:val="00F43285"/>
    <w:rsid w:val="00F432AC"/>
    <w:rsid w:val="00F43443"/>
    <w:rsid w:val="00F45E8A"/>
    <w:rsid w:val="00F53FB0"/>
    <w:rsid w:val="00F640BA"/>
    <w:rsid w:val="00F6548D"/>
    <w:rsid w:val="00F65551"/>
    <w:rsid w:val="00F65A42"/>
    <w:rsid w:val="00F711A1"/>
    <w:rsid w:val="00F72C80"/>
    <w:rsid w:val="00F73AA8"/>
    <w:rsid w:val="00F7556C"/>
    <w:rsid w:val="00F75D70"/>
    <w:rsid w:val="00F81708"/>
    <w:rsid w:val="00F834A5"/>
    <w:rsid w:val="00F83D53"/>
    <w:rsid w:val="00F90363"/>
    <w:rsid w:val="00F928EF"/>
    <w:rsid w:val="00F92FE9"/>
    <w:rsid w:val="00F96AAD"/>
    <w:rsid w:val="00FA013C"/>
    <w:rsid w:val="00FA0E87"/>
    <w:rsid w:val="00FA159C"/>
    <w:rsid w:val="00FA1B36"/>
    <w:rsid w:val="00FA24B7"/>
    <w:rsid w:val="00FA28F4"/>
    <w:rsid w:val="00FA450D"/>
    <w:rsid w:val="00FA58BE"/>
    <w:rsid w:val="00FB01AE"/>
    <w:rsid w:val="00FB1455"/>
    <w:rsid w:val="00FB305C"/>
    <w:rsid w:val="00FB6C6B"/>
    <w:rsid w:val="00FB7E1F"/>
    <w:rsid w:val="00FC01D3"/>
    <w:rsid w:val="00FC10F9"/>
    <w:rsid w:val="00FC21B2"/>
    <w:rsid w:val="00FC229F"/>
    <w:rsid w:val="00FC3F5A"/>
    <w:rsid w:val="00FC41EE"/>
    <w:rsid w:val="00FC573B"/>
    <w:rsid w:val="00FC59B7"/>
    <w:rsid w:val="00FC6220"/>
    <w:rsid w:val="00FD6F3D"/>
    <w:rsid w:val="00FD7528"/>
    <w:rsid w:val="00FD7FEE"/>
    <w:rsid w:val="00FE1771"/>
    <w:rsid w:val="00FE2A98"/>
    <w:rsid w:val="00FF1566"/>
    <w:rsid w:val="00FF437B"/>
    <w:rsid w:val="00FF4621"/>
    <w:rsid w:val="00FF4784"/>
    <w:rsid w:val="00FF73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1993429-0BF9-4740-ADD8-44145311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3CEE"/>
    <w:pPr>
      <w:widowControl w:val="0"/>
      <w:autoSpaceDE w:val="0"/>
      <w:autoSpaceDN w:val="0"/>
      <w:adjustRightInd w:val="0"/>
    </w:pPr>
    <w:rPr>
      <w:rFonts w:eastAsia="Calibri"/>
      <w:lang w:val="ru-RU"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link w:val="a4"/>
    <w:rsid w:val="00793CEE"/>
    <w:pPr>
      <w:tabs>
        <w:tab w:val="center" w:pos="4677"/>
        <w:tab w:val="right" w:pos="9355"/>
      </w:tabs>
    </w:pPr>
  </w:style>
  <w:style w:type="character" w:customStyle="1" w:styleId="a4">
    <w:name w:val="Нижний колонтитул Знак"/>
    <w:link w:val="a3"/>
    <w:locked/>
    <w:rsid w:val="00793CEE"/>
    <w:rPr>
      <w:rFonts w:eastAsia="Calibri"/>
      <w:lang w:val="ru-RU" w:eastAsia="ru-RU" w:bidi="ar-SA"/>
    </w:rPr>
  </w:style>
  <w:style w:type="character" w:styleId="a5">
    <w:name w:val="page number"/>
    <w:rsid w:val="00793CEE"/>
    <w:rPr>
      <w:rFonts w:cs="Times New Roman"/>
    </w:rPr>
  </w:style>
  <w:style w:type="paragraph" w:styleId="a6">
    <w:name w:val="header"/>
    <w:basedOn w:val="a"/>
    <w:link w:val="a7"/>
    <w:rsid w:val="00793CEE"/>
    <w:pPr>
      <w:tabs>
        <w:tab w:val="center" w:pos="4677"/>
        <w:tab w:val="right" w:pos="9355"/>
      </w:tabs>
    </w:pPr>
  </w:style>
  <w:style w:type="character" w:customStyle="1" w:styleId="a7">
    <w:name w:val="Верхний колонтитул Знак"/>
    <w:link w:val="a6"/>
    <w:locked/>
    <w:rsid w:val="00793CEE"/>
    <w:rPr>
      <w:rFonts w:eastAsia="Calibri"/>
      <w:lang w:val="ru-RU" w:eastAsia="ru-RU" w:bidi="ar-SA"/>
    </w:rPr>
  </w:style>
  <w:style w:type="paragraph" w:styleId="a8">
    <w:name w:val="Body Text"/>
    <w:basedOn w:val="a"/>
    <w:link w:val="a9"/>
    <w:rsid w:val="00793CEE"/>
    <w:pPr>
      <w:widowControl/>
      <w:autoSpaceDE/>
      <w:autoSpaceDN/>
      <w:adjustRightInd/>
      <w:jc w:val="both"/>
    </w:pPr>
    <w:rPr>
      <w:sz w:val="28"/>
      <w:lang w:val="uk-UA"/>
    </w:rPr>
  </w:style>
  <w:style w:type="character" w:customStyle="1" w:styleId="a9">
    <w:name w:val="Основной текст Знак"/>
    <w:link w:val="a8"/>
    <w:locked/>
    <w:rsid w:val="00793CEE"/>
    <w:rPr>
      <w:rFonts w:eastAsia="Calibri"/>
      <w:sz w:val="28"/>
      <w:lang w:val="uk-UA" w:eastAsia="ru-RU" w:bidi="ar-SA"/>
    </w:rPr>
  </w:style>
  <w:style w:type="character" w:customStyle="1" w:styleId="aa">
    <w:name w:val="Основной текст_"/>
    <w:link w:val="1"/>
    <w:rsid w:val="00E12DC2"/>
    <w:rPr>
      <w:sz w:val="25"/>
      <w:szCs w:val="25"/>
      <w:shd w:val="clear" w:color="auto" w:fill="FFFFFF"/>
    </w:rPr>
  </w:style>
  <w:style w:type="paragraph" w:customStyle="1" w:styleId="1">
    <w:name w:val="Основной текст1"/>
    <w:basedOn w:val="a"/>
    <w:link w:val="aa"/>
    <w:rsid w:val="00E12DC2"/>
    <w:pPr>
      <w:widowControl/>
      <w:shd w:val="clear" w:color="auto" w:fill="FFFFFF"/>
      <w:autoSpaceDE/>
      <w:autoSpaceDN/>
      <w:adjustRightInd/>
      <w:spacing w:before="240" w:line="317" w:lineRule="exact"/>
      <w:jc w:val="both"/>
    </w:pPr>
    <w:rPr>
      <w:rFonts w:eastAsia="Times New Roman"/>
      <w:sz w:val="25"/>
      <w:szCs w:val="25"/>
      <w:lang w:val="x-none" w:eastAsia="x-none"/>
    </w:rPr>
  </w:style>
  <w:style w:type="character" w:customStyle="1" w:styleId="12pt">
    <w:name w:val="Основной текст + 12 pt"/>
    <w:aliases w:val="Интервал 1 pt"/>
    <w:rsid w:val="00DF5E4E"/>
    <w:rPr>
      <w:rFonts w:eastAsia="Calibri"/>
      <w:spacing w:val="20"/>
      <w:sz w:val="24"/>
      <w:szCs w:val="24"/>
      <w:shd w:val="clear" w:color="auto" w:fill="FFFFFF"/>
      <w:lang w:val="uk-UA" w:eastAsia="ru-RU" w:bidi="ar-SA"/>
    </w:rPr>
  </w:style>
  <w:style w:type="character" w:customStyle="1" w:styleId="9pt">
    <w:name w:val="Основной текст + 9 pt"/>
    <w:rsid w:val="007B65A3"/>
    <w:rPr>
      <w:rFonts w:ascii="Times New Roman" w:eastAsia="Times New Roman" w:hAnsi="Times New Roman" w:cs="Times New Roman"/>
      <w:b w:val="0"/>
      <w:bCs w:val="0"/>
      <w:i w:val="0"/>
      <w:iCs w:val="0"/>
      <w:smallCaps w:val="0"/>
      <w:strike w:val="0"/>
      <w:spacing w:val="0"/>
      <w:sz w:val="18"/>
      <w:szCs w:val="18"/>
      <w:shd w:val="clear" w:color="auto" w:fill="FFFFFF"/>
    </w:rPr>
  </w:style>
  <w:style w:type="paragraph" w:styleId="ab">
    <w:name w:val="Balloon Text"/>
    <w:basedOn w:val="a"/>
    <w:link w:val="ac"/>
    <w:rPr>
      <w:rFonts w:ascii="Tahoma" w:hAnsi="Tahoma"/>
      <w:sz w:val="16"/>
      <w:szCs w:val="16"/>
      <w:lang w:val="x-none" w:eastAsia="x-none"/>
    </w:rPr>
  </w:style>
  <w:style w:type="character" w:customStyle="1" w:styleId="ac">
    <w:name w:val="Текст выноски Знак"/>
    <w:link w:val="ab"/>
    <w:rPr>
      <w:rFonts w:ascii="Tahoma" w:eastAsia="Calibri" w:hAnsi="Tahoma" w:cs="Tahoma"/>
      <w:sz w:val="16"/>
      <w:szCs w:val="16"/>
    </w:rPr>
  </w:style>
  <w:style w:type="paragraph" w:styleId="ad">
    <w:name w:val="Revision"/>
    <w:hidden/>
    <w:uiPriority w:val="99"/>
    <w:semiHidden/>
    <w:rsid w:val="0084505A"/>
    <w:rPr>
      <w:rFonts w:eastAsia="Calibri"/>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858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5721</Words>
  <Characters>32613</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38258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User</dc:creator>
  <cp:keywords/>
  <cp:lastModifiedBy>kompvid2</cp:lastModifiedBy>
  <cp:revision>3</cp:revision>
  <cp:lastPrinted>2020-09-03T08:59:00Z</cp:lastPrinted>
  <dcterms:created xsi:type="dcterms:W3CDTF">2020-09-09T10:32:00Z</dcterms:created>
  <dcterms:modified xsi:type="dcterms:W3CDTF">2020-09-09T10:32:00Z</dcterms:modified>
</cp:coreProperties>
</file>