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91" w:rsidRDefault="0076074F" w:rsidP="00B57991">
      <w:pPr>
        <w:framePr w:wrap="none" w:vAnchor="page" w:hAnchor="page" w:x="6359" w:y="605"/>
        <w:rPr>
          <w:color w:val="auto"/>
          <w:sz w:val="2"/>
          <w:szCs w:val="2"/>
        </w:rPr>
      </w:pPr>
      <w:bookmarkStart w:id="0" w:name="bookmark0"/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400050" cy="561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0F8" w:rsidRDefault="002E50F8" w:rsidP="00B57991">
      <w:pPr>
        <w:pStyle w:val="10"/>
        <w:framePr w:w="4118" w:h="1192" w:hRule="exact" w:wrap="none" w:vAnchor="page" w:hAnchor="page" w:x="4252" w:y="1816"/>
        <w:shd w:val="clear" w:color="auto" w:fill="auto"/>
        <w:tabs>
          <w:tab w:val="left" w:pos="567"/>
        </w:tabs>
        <w:spacing w:before="0" w:after="0"/>
        <w:ind w:right="20"/>
      </w:pPr>
      <w:r>
        <w:rPr>
          <w:rStyle w:val="14pt"/>
          <w:b/>
          <w:bCs/>
          <w:color w:val="000000"/>
        </w:rPr>
        <w:t>УКРАЇНА</w:t>
      </w:r>
      <w:r>
        <w:rPr>
          <w:rStyle w:val="14pt"/>
          <w:b/>
          <w:bCs/>
          <w:color w:val="000000"/>
        </w:rPr>
        <w:br/>
      </w:r>
      <w:r>
        <w:rPr>
          <w:rStyle w:val="117pt"/>
          <w:b/>
          <w:bCs/>
          <w:color w:val="000000"/>
        </w:rPr>
        <w:t>Чернівецька міська рада</w:t>
      </w:r>
      <w:r>
        <w:rPr>
          <w:rStyle w:val="117pt"/>
          <w:b/>
          <w:bCs/>
          <w:color w:val="000000"/>
        </w:rPr>
        <w:br/>
      </w:r>
      <w:r w:rsidRPr="00530A82">
        <w:rPr>
          <w:rStyle w:val="120pt"/>
          <w:b/>
          <w:bCs/>
          <w:i w:val="0"/>
          <w:color w:val="000000"/>
        </w:rPr>
        <w:t>80</w:t>
      </w:r>
      <w:r w:rsidR="00530A82" w:rsidRPr="00530A82">
        <w:rPr>
          <w:rStyle w:val="1"/>
          <w:b/>
          <w:bCs/>
          <w:color w:val="000000"/>
          <w:lang w:val="ru-RU"/>
        </w:rPr>
        <w:t xml:space="preserve"> </w:t>
      </w:r>
      <w:r>
        <w:rPr>
          <w:rStyle w:val="1"/>
          <w:b/>
          <w:bCs/>
          <w:color w:val="000000"/>
        </w:rPr>
        <w:t>сесія VII скликання</w:t>
      </w:r>
      <w:bookmarkEnd w:id="0"/>
    </w:p>
    <w:p w:rsidR="002E50F8" w:rsidRDefault="002E50F8">
      <w:pPr>
        <w:pStyle w:val="20"/>
        <w:framePr w:w="4118" w:h="377" w:hRule="exact" w:wrap="none" w:vAnchor="page" w:hAnchor="page" w:x="4252" w:y="3330"/>
        <w:shd w:val="clear" w:color="auto" w:fill="auto"/>
        <w:spacing w:before="0" w:line="320" w:lineRule="exact"/>
        <w:ind w:right="20"/>
      </w:pPr>
      <w:bookmarkStart w:id="1" w:name="bookmark1"/>
      <w:r>
        <w:rPr>
          <w:rStyle w:val="2"/>
          <w:b/>
          <w:bCs/>
          <w:color w:val="000000"/>
        </w:rPr>
        <w:t>РІШЕННЯ</w:t>
      </w:r>
      <w:bookmarkEnd w:id="1"/>
    </w:p>
    <w:p w:rsidR="002E50F8" w:rsidRDefault="002E50F8" w:rsidP="00B57991">
      <w:pPr>
        <w:pStyle w:val="22"/>
        <w:framePr w:w="3030" w:wrap="none" w:vAnchor="page" w:hAnchor="page" w:x="1366" w:y="4096"/>
        <w:shd w:val="clear" w:color="auto" w:fill="auto"/>
        <w:spacing w:after="0" w:line="340" w:lineRule="exact"/>
        <w:ind w:left="21"/>
      </w:pPr>
      <w:r>
        <w:rPr>
          <w:rStyle w:val="21"/>
          <w:color w:val="000000"/>
        </w:rPr>
        <w:t xml:space="preserve"> </w:t>
      </w:r>
      <w:r w:rsidR="00B57991">
        <w:rPr>
          <w:rStyle w:val="21"/>
          <w:color w:val="000000"/>
        </w:rPr>
        <w:t xml:space="preserve">16.07.2020   </w:t>
      </w:r>
      <w:r>
        <w:rPr>
          <w:rStyle w:val="21"/>
          <w:color w:val="000000"/>
        </w:rPr>
        <w:t>№</w:t>
      </w:r>
      <w:r w:rsidR="00B57991">
        <w:rPr>
          <w:rStyle w:val="21"/>
          <w:color w:val="000000"/>
        </w:rPr>
        <w:t xml:space="preserve"> 2252</w:t>
      </w:r>
      <w:r>
        <w:rPr>
          <w:rStyle w:val="21"/>
          <w:color w:val="000000"/>
        </w:rPr>
        <w:t xml:space="preserve"> </w:t>
      </w:r>
    </w:p>
    <w:p w:rsidR="002E50F8" w:rsidRDefault="002E50F8">
      <w:pPr>
        <w:pStyle w:val="22"/>
        <w:framePr w:wrap="none" w:vAnchor="page" w:hAnchor="page" w:x="9479" w:y="4157"/>
        <w:shd w:val="clear" w:color="auto" w:fill="auto"/>
        <w:spacing w:after="0" w:line="280" w:lineRule="exact"/>
      </w:pPr>
      <w:r>
        <w:rPr>
          <w:rStyle w:val="21"/>
          <w:color w:val="000000"/>
        </w:rPr>
        <w:t>м. Чернівці</w:t>
      </w:r>
    </w:p>
    <w:p w:rsidR="002E50F8" w:rsidRDefault="002E50F8">
      <w:pPr>
        <w:pStyle w:val="40"/>
        <w:framePr w:w="9698" w:h="669" w:hRule="exact" w:wrap="none" w:vAnchor="page" w:hAnchor="page" w:x="1451" w:y="5055"/>
        <w:shd w:val="clear" w:color="auto" w:fill="auto"/>
        <w:spacing w:before="0" w:after="0"/>
        <w:ind w:right="20"/>
      </w:pPr>
      <w:r>
        <w:rPr>
          <w:rStyle w:val="4"/>
          <w:b/>
          <w:bCs/>
          <w:color w:val="000000"/>
        </w:rPr>
        <w:t>Про звернення Чернівецької міської ради VII скликання</w:t>
      </w:r>
      <w:r>
        <w:rPr>
          <w:rStyle w:val="4"/>
          <w:b/>
          <w:bCs/>
          <w:color w:val="000000"/>
        </w:rPr>
        <w:br/>
        <w:t>до Верховної Ради України та Президента України</w:t>
      </w:r>
    </w:p>
    <w:p w:rsidR="002E50F8" w:rsidRDefault="002E50F8">
      <w:pPr>
        <w:framePr w:wrap="none" w:vAnchor="page" w:hAnchor="page" w:x="515" w:y="5655"/>
        <w:rPr>
          <w:color w:val="auto"/>
        </w:rPr>
      </w:pPr>
    </w:p>
    <w:p w:rsidR="002E50F8" w:rsidRDefault="002E50F8">
      <w:pPr>
        <w:pStyle w:val="22"/>
        <w:framePr w:w="9698" w:h="661" w:hRule="exact" w:wrap="none" w:vAnchor="page" w:hAnchor="page" w:x="1451" w:y="6300"/>
        <w:shd w:val="clear" w:color="auto" w:fill="auto"/>
        <w:spacing w:after="0" w:line="302" w:lineRule="exact"/>
        <w:ind w:firstLine="740"/>
        <w:jc w:val="both"/>
      </w:pPr>
      <w:r>
        <w:rPr>
          <w:rStyle w:val="21"/>
          <w:color w:val="000000"/>
        </w:rPr>
        <w:t>Відповідно до статті 26 Закону України «Про місцеве самоврядування», Чернівецька міська рада</w:t>
      </w:r>
    </w:p>
    <w:p w:rsidR="002E50F8" w:rsidRDefault="002E50F8">
      <w:pPr>
        <w:pStyle w:val="40"/>
        <w:framePr w:w="9698" w:h="337" w:hRule="exact" w:wrap="none" w:vAnchor="page" w:hAnchor="page" w:x="1451" w:y="7261"/>
        <w:shd w:val="clear" w:color="auto" w:fill="auto"/>
        <w:spacing w:before="0" w:after="0" w:line="280" w:lineRule="exact"/>
        <w:ind w:right="20"/>
      </w:pPr>
      <w:r>
        <w:rPr>
          <w:rStyle w:val="43pt"/>
          <w:b/>
          <w:bCs/>
          <w:color w:val="000000"/>
        </w:rPr>
        <w:t>ВИРІШИЛА:</w:t>
      </w:r>
    </w:p>
    <w:p w:rsidR="002E50F8" w:rsidRDefault="002E50F8">
      <w:pPr>
        <w:pStyle w:val="22"/>
        <w:framePr w:w="9698" w:h="2536" w:hRule="exact" w:wrap="none" w:vAnchor="page" w:hAnchor="page" w:x="1451" w:y="7860"/>
        <w:numPr>
          <w:ilvl w:val="0"/>
          <w:numId w:val="1"/>
        </w:numPr>
        <w:shd w:val="clear" w:color="auto" w:fill="auto"/>
        <w:tabs>
          <w:tab w:val="left" w:pos="1211"/>
        </w:tabs>
        <w:spacing w:after="324" w:line="310" w:lineRule="exact"/>
        <w:ind w:firstLine="740"/>
        <w:jc w:val="both"/>
      </w:pPr>
      <w:r>
        <w:rPr>
          <w:rStyle w:val="21"/>
          <w:color w:val="000000"/>
        </w:rPr>
        <w:t>Схвалити та направити звернення Чернівецької міської ради VII скликання до Верховної Ради України та Президента України щодо навчання українською мовою в закладах освіти країни.</w:t>
      </w:r>
    </w:p>
    <w:p w:rsidR="002E50F8" w:rsidRDefault="002E50F8">
      <w:pPr>
        <w:pStyle w:val="22"/>
        <w:framePr w:w="9698" w:h="2536" w:hRule="exact" w:wrap="none" w:vAnchor="page" w:hAnchor="page" w:x="1451" w:y="7860"/>
        <w:numPr>
          <w:ilvl w:val="0"/>
          <w:numId w:val="1"/>
        </w:numPr>
        <w:shd w:val="clear" w:color="auto" w:fill="auto"/>
        <w:tabs>
          <w:tab w:val="left" w:pos="1211"/>
        </w:tabs>
        <w:spacing w:after="214" w:line="280" w:lineRule="exact"/>
        <w:ind w:firstLine="740"/>
        <w:jc w:val="both"/>
      </w:pPr>
      <w:r>
        <w:rPr>
          <w:rStyle w:val="21"/>
          <w:color w:val="000000"/>
        </w:rPr>
        <w:t>Звернення до Верховної Ради України направити терміново.</w:t>
      </w:r>
    </w:p>
    <w:p w:rsidR="002E50F8" w:rsidRDefault="002E50F8">
      <w:pPr>
        <w:pStyle w:val="22"/>
        <w:framePr w:w="9698" w:h="2536" w:hRule="exact" w:wrap="none" w:vAnchor="page" w:hAnchor="page" w:x="1451" w:y="7860"/>
        <w:numPr>
          <w:ilvl w:val="0"/>
          <w:numId w:val="1"/>
        </w:numPr>
        <w:shd w:val="clear" w:color="auto" w:fill="auto"/>
        <w:tabs>
          <w:tab w:val="left" w:pos="1211"/>
        </w:tabs>
        <w:spacing w:after="0" w:line="302" w:lineRule="exact"/>
        <w:ind w:firstLine="740"/>
        <w:jc w:val="both"/>
      </w:pPr>
      <w:r>
        <w:rPr>
          <w:rStyle w:val="21"/>
          <w:color w:val="000000"/>
        </w:rPr>
        <w:t>Рішення підлягає оприлюдненню на офіційному веб-порталі Чернівецької міської ради.</w:t>
      </w:r>
    </w:p>
    <w:p w:rsidR="002E50F8" w:rsidRDefault="002E50F8">
      <w:pPr>
        <w:framePr w:wrap="none" w:vAnchor="page" w:hAnchor="page" w:x="429" w:y="10119"/>
        <w:rPr>
          <w:color w:val="auto"/>
        </w:rPr>
      </w:pPr>
    </w:p>
    <w:p w:rsidR="002E50F8" w:rsidRDefault="002E50F8">
      <w:pPr>
        <w:pStyle w:val="40"/>
        <w:framePr w:wrap="none" w:vAnchor="page" w:hAnchor="page" w:x="1451" w:y="12855"/>
        <w:shd w:val="clear" w:color="auto" w:fill="auto"/>
        <w:spacing w:before="0" w:after="0" w:line="280" w:lineRule="exact"/>
        <w:jc w:val="left"/>
      </w:pPr>
      <w:r>
        <w:rPr>
          <w:rStyle w:val="4"/>
          <w:b/>
          <w:bCs/>
          <w:color w:val="000000"/>
        </w:rPr>
        <w:t>Секретар Чернівецької міської ради</w:t>
      </w:r>
    </w:p>
    <w:p w:rsidR="002E50F8" w:rsidRDefault="0076074F">
      <w:pPr>
        <w:framePr w:wrap="none" w:vAnchor="page" w:hAnchor="page" w:x="6786" w:y="11467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1457325" cy="1685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0F8" w:rsidRDefault="002E50F8">
      <w:pPr>
        <w:pStyle w:val="a7"/>
        <w:framePr w:wrap="none" w:vAnchor="page" w:hAnchor="page" w:x="9234" w:y="12870"/>
        <w:shd w:val="clear" w:color="auto" w:fill="auto"/>
        <w:spacing w:line="280" w:lineRule="exact"/>
      </w:pPr>
      <w:r>
        <w:rPr>
          <w:rStyle w:val="a6"/>
          <w:b/>
          <w:bCs/>
          <w:color w:val="000000"/>
        </w:rPr>
        <w:t>В.Продан</w:t>
      </w:r>
    </w:p>
    <w:p w:rsidR="002E50F8" w:rsidRDefault="002E50F8">
      <w:pPr>
        <w:rPr>
          <w:color w:val="auto"/>
          <w:sz w:val="2"/>
          <w:szCs w:val="2"/>
        </w:rPr>
        <w:sectPr w:rsidR="002E50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2" w:name="_GoBack"/>
      <w:bookmarkEnd w:id="2"/>
    </w:p>
    <w:p w:rsidR="00530A82" w:rsidRDefault="002E50F8" w:rsidP="00530A82">
      <w:pPr>
        <w:pStyle w:val="40"/>
        <w:framePr w:w="9713" w:h="1296" w:hRule="exact" w:wrap="none" w:vAnchor="page" w:hAnchor="page" w:x="1429" w:y="649"/>
        <w:shd w:val="clear" w:color="auto" w:fill="auto"/>
        <w:spacing w:before="0" w:after="0" w:line="310" w:lineRule="exact"/>
        <w:ind w:left="5040" w:firstLine="720"/>
        <w:jc w:val="left"/>
        <w:rPr>
          <w:rStyle w:val="4"/>
          <w:b/>
          <w:bCs/>
          <w:color w:val="000000"/>
        </w:rPr>
      </w:pPr>
      <w:r>
        <w:rPr>
          <w:rStyle w:val="4"/>
          <w:b/>
          <w:bCs/>
          <w:color w:val="000000"/>
        </w:rPr>
        <w:lastRenderedPageBreak/>
        <w:t xml:space="preserve">СХВАЛЕНО </w:t>
      </w:r>
    </w:p>
    <w:p w:rsidR="002E50F8" w:rsidRPr="00530A82" w:rsidRDefault="002E50F8" w:rsidP="00530A82">
      <w:pPr>
        <w:pStyle w:val="40"/>
        <w:framePr w:w="9713" w:h="1296" w:hRule="exact" w:wrap="none" w:vAnchor="page" w:hAnchor="page" w:x="1429" w:y="649"/>
        <w:shd w:val="clear" w:color="auto" w:fill="auto"/>
        <w:spacing w:before="0" w:after="0" w:line="310" w:lineRule="exact"/>
        <w:ind w:left="5760"/>
        <w:jc w:val="left"/>
        <w:rPr>
          <w:lang w:val="ru-RU"/>
        </w:rPr>
      </w:pPr>
      <w:r>
        <w:rPr>
          <w:rStyle w:val="4"/>
          <w:b/>
          <w:bCs/>
          <w:color w:val="000000"/>
        </w:rPr>
        <w:t xml:space="preserve">Рішення Чернівецької </w:t>
      </w:r>
      <w:r w:rsidR="00530A82" w:rsidRPr="00530A82">
        <w:rPr>
          <w:rStyle w:val="4"/>
          <w:b/>
          <w:bCs/>
          <w:color w:val="000000"/>
          <w:lang w:val="ru-RU"/>
        </w:rPr>
        <w:t xml:space="preserve">      </w:t>
      </w:r>
      <w:r>
        <w:rPr>
          <w:rStyle w:val="4"/>
          <w:b/>
          <w:bCs/>
          <w:color w:val="000000"/>
        </w:rPr>
        <w:t xml:space="preserve">міської ради VII скликання </w:t>
      </w:r>
      <w:r w:rsidR="00530A82">
        <w:rPr>
          <w:rStyle w:val="4"/>
          <w:b/>
          <w:bCs/>
          <w:color w:val="000000"/>
          <w:lang w:val="ru-RU" w:eastAsia="en-US"/>
        </w:rPr>
        <w:t>16</w:t>
      </w:r>
      <w:r w:rsidRPr="00530A82">
        <w:rPr>
          <w:rStyle w:val="4"/>
          <w:b/>
          <w:bCs/>
          <w:color w:val="000000"/>
          <w:lang w:val="ru-RU" w:eastAsia="en-US"/>
        </w:rPr>
        <w:t xml:space="preserve">.07.2020 </w:t>
      </w:r>
      <w:r>
        <w:rPr>
          <w:rStyle w:val="4"/>
          <w:b/>
          <w:bCs/>
          <w:color w:val="000000"/>
        </w:rPr>
        <w:t xml:space="preserve">№ </w:t>
      </w:r>
      <w:r w:rsidR="00530A82" w:rsidRPr="00530A82">
        <w:rPr>
          <w:rStyle w:val="4"/>
          <w:b/>
          <w:bCs/>
          <w:color w:val="000000"/>
          <w:lang w:val="ru-RU"/>
        </w:rPr>
        <w:t>2252</w:t>
      </w:r>
    </w:p>
    <w:p w:rsidR="002E50F8" w:rsidRPr="00530A82" w:rsidRDefault="002E50F8" w:rsidP="00530A82">
      <w:pPr>
        <w:pStyle w:val="40"/>
        <w:framePr w:w="9676" w:h="1141" w:hRule="exact" w:wrap="none" w:vAnchor="page" w:hAnchor="page" w:x="1606" w:y="2551"/>
        <w:shd w:val="clear" w:color="auto" w:fill="auto"/>
        <w:spacing w:before="0" w:after="0" w:line="310" w:lineRule="exact"/>
        <w:ind w:left="1500" w:right="744"/>
        <w:rPr>
          <w:color w:val="000000"/>
        </w:rPr>
      </w:pPr>
      <w:r>
        <w:rPr>
          <w:rStyle w:val="4"/>
          <w:b/>
          <w:bCs/>
          <w:color w:val="000000"/>
        </w:rPr>
        <w:t xml:space="preserve">Звернення Чернівецької міської ради VII скликання до Верховної Ради України та </w:t>
      </w:r>
      <w:r w:rsidRPr="00530A82">
        <w:rPr>
          <w:rStyle w:val="4"/>
          <w:b/>
          <w:bCs/>
          <w:color w:val="000000" w:themeColor="text1"/>
        </w:rPr>
        <w:t>Президента</w:t>
      </w:r>
      <w:r>
        <w:rPr>
          <w:rStyle w:val="4"/>
          <w:b/>
          <w:bCs/>
          <w:color w:val="000000"/>
        </w:rPr>
        <w:t xml:space="preserve"> України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Вся патріотично налаштована Україна, і місто Чернівці зокрема, з глибокою тривогою та занепокоєністю сприймають спроби нових атак на нашу рідну державну мову.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Так званий «законопроект М.Бужанського» про відстрочку переходу на українську мову в школах є нічим іншим, як посяганням на засади нашої державності і погодитися з ним означає втратити значну частину українського суверенітету. Чи не найважливішу й найвагомішу.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Важко собі навіть уявити, щоб французська, англійська чи італійська мови боролися за власне існування у Франції, Англії чи Італії і хтось із громадян цих держав ставив під сумнів їх функціонування.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А у нас в черговий раз це змушена робити наша рідна українська, державна. Нам не простять нащадки таких знущань з неї, нас не зрозуміють наші друзі в світі, нас припинять боятися наші люті вороги.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 xml:space="preserve">Ми й самі станемо собі ворогами, якщо знищимо або відсунемо подалі власну мову. </w:t>
      </w:r>
      <w:r>
        <w:rPr>
          <w:rStyle w:val="21"/>
          <w:color w:val="000000"/>
          <w:lang w:val="ru-RU" w:eastAsia="ru-RU"/>
        </w:rPr>
        <w:t xml:space="preserve">«Какая </w:t>
      </w:r>
      <w:r>
        <w:rPr>
          <w:rStyle w:val="21"/>
          <w:color w:val="000000"/>
        </w:rPr>
        <w:t>разніца!» - це не про мову!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Є й виключно практичне питання, пов’язане з державною мовою. Діти, які її не знатимуть, не зможуть на рівних конкурувати при навчанні у вишах з переважною більшістю українських діточок, що досконало опанували рідну мову в школі.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Ми, депутати Чернівецької міської ради, звертаємося до Вас, народні депутати України, пане Президенте України проявити громадянську, українську та патріотичну позицію і категорично висловитися проти нових спроб знищення української мови та протягування у парламент зрадницьких ідей.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Ми засуджуємо цей законопроект та просимо ініціювати процедуру відкликання народного депутата М.Бужанського.</w:t>
      </w:r>
    </w:p>
    <w:p w:rsidR="002E50F8" w:rsidRDefault="002E50F8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Відтермінуванням переходу на українську вороги України починають наступ на незалежність держави. Те, чого вони не змогли зробити на Сході, вони намагаються зробити в тилу України,</w:t>
      </w:r>
    </w:p>
    <w:p w:rsidR="002E50F8" w:rsidRDefault="00530A82">
      <w:pPr>
        <w:pStyle w:val="22"/>
        <w:framePr w:w="9713" w:h="9408" w:hRule="exact" w:wrap="none" w:vAnchor="page" w:hAnchor="page" w:x="1429" w:y="3842"/>
        <w:shd w:val="clear" w:color="auto" w:fill="auto"/>
        <w:spacing w:after="0" w:line="310" w:lineRule="exact"/>
        <w:ind w:firstLine="740"/>
        <w:jc w:val="both"/>
      </w:pPr>
      <w:r>
        <w:rPr>
          <w:rStyle w:val="21"/>
          <w:color w:val="000000"/>
        </w:rPr>
        <w:t>Не дамо позбавити нас і наши</w:t>
      </w:r>
      <w:r w:rsidR="002E50F8">
        <w:rPr>
          <w:rStyle w:val="21"/>
          <w:color w:val="000000"/>
        </w:rPr>
        <w:t>х дітей майбутнього!</w:t>
      </w:r>
    </w:p>
    <w:p w:rsidR="002E50F8" w:rsidRDefault="002E50F8">
      <w:pPr>
        <w:pStyle w:val="40"/>
        <w:framePr w:w="9713" w:h="1066" w:hRule="exact" w:wrap="none" w:vAnchor="page" w:hAnchor="page" w:x="1429" w:y="13999"/>
        <w:shd w:val="clear" w:color="auto" w:fill="auto"/>
        <w:spacing w:before="0" w:after="0" w:line="335" w:lineRule="exact"/>
        <w:jc w:val="left"/>
      </w:pPr>
      <w:r>
        <w:rPr>
          <w:rStyle w:val="4"/>
          <w:b/>
          <w:bCs/>
          <w:color w:val="000000"/>
        </w:rPr>
        <w:t>З повагою,</w:t>
      </w:r>
    </w:p>
    <w:p w:rsidR="002E50F8" w:rsidRDefault="002E50F8">
      <w:pPr>
        <w:pStyle w:val="32"/>
        <w:framePr w:w="9713" w:h="1066" w:hRule="exact" w:wrap="none" w:vAnchor="page" w:hAnchor="page" w:x="1429" w:y="13999"/>
        <w:shd w:val="clear" w:color="auto" w:fill="auto"/>
      </w:pPr>
      <w:bookmarkStart w:id="3" w:name="bookmark2"/>
      <w:r>
        <w:rPr>
          <w:rStyle w:val="31"/>
          <w:b/>
          <w:bCs/>
          <w:color w:val="000000"/>
        </w:rPr>
        <w:t>депутати Чернівецької міської ради</w:t>
      </w:r>
      <w:bookmarkEnd w:id="3"/>
    </w:p>
    <w:p w:rsidR="002E50F8" w:rsidRDefault="002E50F8">
      <w:pPr>
        <w:pStyle w:val="40"/>
        <w:framePr w:w="9713" w:h="1066" w:hRule="exact" w:wrap="none" w:vAnchor="page" w:hAnchor="page" w:x="1429" w:y="13999"/>
        <w:shd w:val="clear" w:color="auto" w:fill="auto"/>
        <w:spacing w:before="0" w:after="0" w:line="335" w:lineRule="exact"/>
        <w:jc w:val="left"/>
      </w:pPr>
      <w:r>
        <w:rPr>
          <w:rStyle w:val="4"/>
          <w:b/>
          <w:bCs/>
          <w:color w:val="000000"/>
        </w:rPr>
        <w:t>VII скликання</w:t>
      </w:r>
    </w:p>
    <w:p w:rsidR="002E50F8" w:rsidRDefault="002E50F8">
      <w:pPr>
        <w:rPr>
          <w:color w:val="auto"/>
          <w:sz w:val="2"/>
          <w:szCs w:val="2"/>
        </w:rPr>
      </w:pPr>
    </w:p>
    <w:sectPr w:rsidR="002E50F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82"/>
    <w:rsid w:val="002E50F8"/>
    <w:rsid w:val="00530A82"/>
    <w:rsid w:val="0076074F"/>
    <w:rsid w:val="00B57991"/>
    <w:rsid w:val="00BA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AE8037D-AAE1-4238-ACCC-EE54D0F0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Consolas" w:hAnsi="Consolas" w:cs="Consolas"/>
      <w:sz w:val="178"/>
      <w:szCs w:val="178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14pt">
    <w:name w:val="Заголовок №1 + Интервал 4 pt"/>
    <w:basedOn w:val="1"/>
    <w:uiPriority w:val="99"/>
    <w:rPr>
      <w:rFonts w:ascii="Times New Roman" w:hAnsi="Times New Roman" w:cs="Times New Roman"/>
      <w:b/>
      <w:bCs/>
      <w:spacing w:val="80"/>
      <w:sz w:val="32"/>
      <w:szCs w:val="32"/>
      <w:u w:val="none"/>
    </w:rPr>
  </w:style>
  <w:style w:type="character" w:customStyle="1" w:styleId="117pt">
    <w:name w:val="Заголовок №1 + 17 pt"/>
    <w:basedOn w:val="1"/>
    <w:uiPriority w:val="99"/>
    <w:rPr>
      <w:rFonts w:ascii="Times New Roman" w:hAnsi="Times New Roman" w:cs="Times New Roman"/>
      <w:b/>
      <w:bCs/>
      <w:sz w:val="34"/>
      <w:szCs w:val="34"/>
      <w:u w:val="none"/>
    </w:rPr>
  </w:style>
  <w:style w:type="character" w:customStyle="1" w:styleId="120pt">
    <w:name w:val="Заголовок №1 + 20 pt"/>
    <w:aliases w:val="Курсив"/>
    <w:basedOn w:val="1"/>
    <w:uiPriority w:val="99"/>
    <w:rPr>
      <w:rFonts w:ascii="Times New Roman" w:hAnsi="Times New Roman" w:cs="Times New Roman"/>
      <w:b/>
      <w:bCs/>
      <w:i/>
      <w:iCs/>
      <w:spacing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uiPriority w:val="99"/>
    <w:locked/>
    <w:rPr>
      <w:rFonts w:ascii="Times New Roman" w:hAnsi="Times New Roman" w:cs="Times New Roman"/>
      <w:b/>
      <w:bCs/>
      <w:spacing w:val="15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217pt">
    <w:name w:val="Основной текст (2) + 17 pt"/>
    <w:aliases w:val="Полужирный,Курсив4"/>
    <w:basedOn w:val="21"/>
    <w:uiPriority w:val="99"/>
    <w:rPr>
      <w:rFonts w:ascii="Times New Roman" w:hAnsi="Times New Roman" w:cs="Times New Roman"/>
      <w:b/>
      <w:bCs/>
      <w:i/>
      <w:iCs/>
      <w:sz w:val="34"/>
      <w:szCs w:val="34"/>
      <w:u w:val="none"/>
    </w:rPr>
  </w:style>
  <w:style w:type="character" w:customStyle="1" w:styleId="215pt">
    <w:name w:val="Основной текст (2) + 15 pt"/>
    <w:aliases w:val="Полужирный1,Курсив3"/>
    <w:basedOn w:val="21"/>
    <w:uiPriority w:val="99"/>
    <w:rPr>
      <w:rFonts w:ascii="Times New Roman" w:hAnsi="Times New Roman" w:cs="Times New Roman"/>
      <w:b/>
      <w:bCs/>
      <w:i/>
      <w:iCs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Другое_"/>
    <w:basedOn w:val="a0"/>
    <w:link w:val="a5"/>
    <w:uiPriority w:val="99"/>
    <w:locked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43pt">
    <w:name w:val="Основной текст (4) + Интервал 3 pt"/>
    <w:basedOn w:val="4"/>
    <w:uiPriority w:val="99"/>
    <w:rPr>
      <w:rFonts w:ascii="Times New Roman" w:hAnsi="Times New Roman" w:cs="Times New Roman"/>
      <w:b/>
      <w:bCs/>
      <w:spacing w:val="6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21pt">
    <w:name w:val="Основной текст (4) + 21 pt"/>
    <w:aliases w:val="Не полужирный,Курсив2"/>
    <w:basedOn w:val="4"/>
    <w:uiPriority w:val="99"/>
    <w:rPr>
      <w:rFonts w:ascii="Times New Roman" w:hAnsi="Times New Roman" w:cs="Times New Roman"/>
      <w:b w:val="0"/>
      <w:bCs w:val="0"/>
      <w:i/>
      <w:iCs/>
      <w:sz w:val="42"/>
      <w:szCs w:val="42"/>
      <w:u w:val="single"/>
    </w:rPr>
  </w:style>
  <w:style w:type="character" w:customStyle="1" w:styleId="416pt">
    <w:name w:val="Основной текст (4) + 16 pt"/>
    <w:aliases w:val="Курсив1,Интервал -2 pt"/>
    <w:basedOn w:val="4"/>
    <w:uiPriority w:val="99"/>
    <w:rPr>
      <w:rFonts w:ascii="Times New Roman" w:hAnsi="Times New Roman" w:cs="Times New Roman"/>
      <w:b/>
      <w:bCs/>
      <w:i/>
      <w:iCs/>
      <w:spacing w:val="-40"/>
      <w:sz w:val="32"/>
      <w:szCs w:val="32"/>
      <w:u w:val="single"/>
    </w:rPr>
  </w:style>
  <w:style w:type="character" w:customStyle="1" w:styleId="31">
    <w:name w:val="Заголовок №3_"/>
    <w:basedOn w:val="a0"/>
    <w:link w:val="32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after="60" w:line="240" w:lineRule="atLeast"/>
    </w:pPr>
    <w:rPr>
      <w:rFonts w:ascii="Consolas" w:hAnsi="Consolas" w:cs="Consolas"/>
      <w:color w:val="auto"/>
      <w:sz w:val="178"/>
      <w:szCs w:val="178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60" w:after="300" w:line="378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20">
    <w:name w:val="Заголовок №2"/>
    <w:basedOn w:val="a"/>
    <w:link w:val="2"/>
    <w:uiPriority w:val="99"/>
    <w:pPr>
      <w:shd w:val="clear" w:color="auto" w:fill="FFFFFF"/>
      <w:spacing w:before="30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pacing w:val="150"/>
      <w:sz w:val="32"/>
      <w:szCs w:val="32"/>
    </w:rPr>
  </w:style>
  <w:style w:type="paragraph" w:customStyle="1" w:styleId="22">
    <w:name w:val="Основной текст (2)"/>
    <w:basedOn w:val="a"/>
    <w:link w:val="21"/>
    <w:uiPriority w:val="99"/>
    <w:pPr>
      <w:shd w:val="clear" w:color="auto" w:fill="FFFFFF"/>
      <w:spacing w:after="720" w:line="240" w:lineRule="atLeas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720" w:after="600" w:line="306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5">
    <w:name w:val="Другое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7">
    <w:name w:val="Подпись к картинке"/>
    <w:basedOn w:val="a"/>
    <w:link w:val="a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pPr>
      <w:shd w:val="clear" w:color="auto" w:fill="FFFFFF"/>
      <w:spacing w:line="335" w:lineRule="exact"/>
      <w:outlineLvl w:val="2"/>
    </w:pPr>
    <w:rPr>
      <w:rFonts w:ascii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2020-12-04T14:12:00Z</dcterms:created>
  <dcterms:modified xsi:type="dcterms:W3CDTF">2020-12-04T14:12:00Z</dcterms:modified>
</cp:coreProperties>
</file>